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D7" w:rsidRPr="002018D7" w:rsidRDefault="002018D7" w:rsidP="002018D7">
      <w:pPr>
        <w:rPr>
          <w:rFonts w:ascii="Calibri" w:eastAsia="Calibri" w:hAnsi="Calibri" w:cs="Times New Roman"/>
          <w:b/>
          <w:noProof/>
          <w:lang w:eastAsia="el-GR"/>
        </w:rPr>
      </w:pPr>
      <w:r w:rsidRPr="002018D7">
        <w:rPr>
          <w:rFonts w:ascii="Calibri" w:eastAsia="Calibri" w:hAnsi="Calibri" w:cs="Times New Roman"/>
          <w:b/>
          <w:noProof/>
          <w:lang w:eastAsia="el-GR"/>
        </w:rPr>
        <w:drawing>
          <wp:anchor distT="0" distB="0" distL="114300" distR="114300" simplePos="0" relativeHeight="251659264" behindDoc="1" locked="0" layoutInCell="1" allowOverlap="1" wp14:anchorId="2633D0D0" wp14:editId="2CDE95B4">
            <wp:simplePos x="0" y="0"/>
            <wp:positionH relativeFrom="column">
              <wp:posOffset>4105275</wp:posOffset>
            </wp:positionH>
            <wp:positionV relativeFrom="paragraph">
              <wp:posOffset>0</wp:posOffset>
            </wp:positionV>
            <wp:extent cx="1123950" cy="1390650"/>
            <wp:effectExtent l="0" t="0" r="0" b="0"/>
            <wp:wrapThrough wrapText="bothSides">
              <wp:wrapPolygon edited="0">
                <wp:start x="0" y="0"/>
                <wp:lineTo x="0" y="21304"/>
                <wp:lineTo x="21234" y="21304"/>
                <wp:lineTo x="21234" y="0"/>
                <wp:lineTo x="0" y="0"/>
              </wp:wrapPolygon>
            </wp:wrapThrough>
            <wp:docPr id="9" name="Εικόνα 3" descr="F:\chatzilaza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F:\chatzilazarou.jpg"/>
                    <pic:cNvPicPr>
                      <a:picLocks noChangeAspect="1" noChangeArrowheads="1"/>
                    </pic:cNvPicPr>
                  </pic:nvPicPr>
                  <pic:blipFill>
                    <a:blip r:embed="rId5">
                      <a:extLst>
                        <a:ext uri="{28A0092B-C50C-407E-A947-70E740481C1C}">
                          <a14:useLocalDpi xmlns:a14="http://schemas.microsoft.com/office/drawing/2010/main" val="0"/>
                        </a:ext>
                      </a:extLst>
                    </a:blip>
                    <a:srcRect l="5762"/>
                    <a:stretch>
                      <a:fillRect/>
                    </a:stretch>
                  </pic:blipFill>
                  <pic:spPr bwMode="auto">
                    <a:xfrm>
                      <a:off x="0" y="0"/>
                      <a:ext cx="11239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8D7">
        <w:rPr>
          <w:rFonts w:ascii="Cambria" w:eastAsia="Calibri" w:hAnsi="Cambria" w:cs="Times New Roman"/>
          <w:b/>
          <w:color w:val="000000"/>
          <w:sz w:val="32"/>
        </w:rPr>
        <w:t>ΒΙΟΓΡΑΦΙΚΟ ΣΗΜΕΙΩΜΑ</w:t>
      </w:r>
    </w:p>
    <w:p w:rsidR="002018D7" w:rsidRPr="002018D7" w:rsidRDefault="002018D7" w:rsidP="002018D7">
      <w:pPr>
        <w:rPr>
          <w:rFonts w:ascii="Cambria" w:eastAsia="Calibri" w:hAnsi="Cambria" w:cs="Times New Roman"/>
          <w:b/>
          <w:sz w:val="24"/>
          <w:szCs w:val="24"/>
        </w:rPr>
      </w:pPr>
      <w:r w:rsidRPr="002018D7">
        <w:rPr>
          <w:rFonts w:ascii="Cambria" w:eastAsia="Calibri" w:hAnsi="Cambria" w:cs="Times New Roman"/>
          <w:b/>
          <w:sz w:val="24"/>
          <w:szCs w:val="24"/>
        </w:rPr>
        <w:t xml:space="preserve">Δρ. </w:t>
      </w:r>
      <w:proofErr w:type="spellStart"/>
      <w:r w:rsidRPr="002018D7">
        <w:rPr>
          <w:rFonts w:ascii="Cambria" w:eastAsia="Calibri" w:hAnsi="Cambria" w:cs="Times New Roman"/>
          <w:b/>
          <w:sz w:val="24"/>
          <w:szCs w:val="24"/>
        </w:rPr>
        <w:t>Αρχοντούλα</w:t>
      </w:r>
      <w:proofErr w:type="spellEnd"/>
      <w:r w:rsidRPr="002018D7">
        <w:rPr>
          <w:rFonts w:ascii="Cambria" w:eastAsia="Calibri" w:hAnsi="Cambria" w:cs="Times New Roman"/>
          <w:b/>
          <w:sz w:val="24"/>
          <w:szCs w:val="24"/>
        </w:rPr>
        <w:t xml:space="preserve"> </w:t>
      </w:r>
      <w:proofErr w:type="spellStart"/>
      <w:r w:rsidRPr="002018D7">
        <w:rPr>
          <w:rFonts w:ascii="Cambria" w:eastAsia="Calibri" w:hAnsi="Cambria" w:cs="Times New Roman"/>
          <w:b/>
          <w:sz w:val="24"/>
          <w:szCs w:val="24"/>
        </w:rPr>
        <w:t>Χατζηλαζάρου</w:t>
      </w:r>
      <w:proofErr w:type="spellEnd"/>
    </w:p>
    <w:p w:rsidR="002018D7" w:rsidRPr="002018D7" w:rsidRDefault="002018D7" w:rsidP="002018D7">
      <w:pPr>
        <w:rPr>
          <w:rFonts w:ascii="Cambria" w:eastAsia="Calibri" w:hAnsi="Cambria" w:cs="Times New Roman"/>
          <w:b/>
          <w:sz w:val="24"/>
          <w:szCs w:val="24"/>
        </w:rPr>
      </w:pPr>
      <w:r w:rsidRPr="002018D7">
        <w:rPr>
          <w:rFonts w:ascii="Cambria" w:eastAsia="Calibri" w:hAnsi="Cambria" w:cs="Times New Roman"/>
          <w:b/>
          <w:sz w:val="24"/>
          <w:szCs w:val="24"/>
        </w:rPr>
        <w:t>Χημικός</w:t>
      </w:r>
    </w:p>
    <w:p w:rsidR="002018D7" w:rsidRPr="002018D7" w:rsidRDefault="002018D7" w:rsidP="002018D7">
      <w:pPr>
        <w:rPr>
          <w:rFonts w:ascii="Cambria" w:eastAsia="Calibri" w:hAnsi="Cambria" w:cs="Times New Roman"/>
          <w:b/>
          <w:sz w:val="24"/>
          <w:szCs w:val="24"/>
        </w:rPr>
      </w:pPr>
      <w:r w:rsidRPr="002018D7">
        <w:rPr>
          <w:rFonts w:ascii="Cambria" w:eastAsia="Calibri" w:hAnsi="Cambria" w:cs="Times New Roman"/>
          <w:b/>
          <w:sz w:val="24"/>
          <w:szCs w:val="24"/>
        </w:rPr>
        <w:t>Καθηγήτρια</w:t>
      </w:r>
    </w:p>
    <w:p w:rsidR="002018D7" w:rsidRPr="002018D7" w:rsidRDefault="002018D7" w:rsidP="002018D7">
      <w:pPr>
        <w:rPr>
          <w:rFonts w:ascii="Cambria" w:eastAsia="Calibri" w:hAnsi="Cambria" w:cs="Times New Roman"/>
          <w:b/>
          <w:sz w:val="24"/>
          <w:szCs w:val="24"/>
        </w:rPr>
      </w:pPr>
      <w:r w:rsidRPr="002018D7">
        <w:rPr>
          <w:rFonts w:ascii="Cambria" w:eastAsia="Calibri" w:hAnsi="Cambria" w:cs="Times New Roman"/>
          <w:b/>
          <w:sz w:val="24"/>
          <w:szCs w:val="24"/>
        </w:rPr>
        <w:t xml:space="preserve">Τμήμα Επιστημών Οίνου Αμπέλου και Ποτών </w:t>
      </w:r>
    </w:p>
    <w:p w:rsidR="002018D7" w:rsidRPr="002018D7" w:rsidRDefault="002018D7" w:rsidP="002018D7">
      <w:pPr>
        <w:rPr>
          <w:rFonts w:ascii="Calibri" w:eastAsia="Calibri" w:hAnsi="Calibri" w:cs="Times New Roman"/>
          <w:noProof/>
          <w:lang w:eastAsia="el-GR"/>
        </w:rPr>
      </w:pPr>
    </w:p>
    <w:p w:rsidR="002018D7" w:rsidRPr="002018D7" w:rsidRDefault="002018D7" w:rsidP="002018D7">
      <w:pPr>
        <w:rPr>
          <w:rFonts w:ascii="Calibri" w:eastAsia="Calibri" w:hAnsi="Calibri" w:cs="Times New Roman"/>
          <w:noProof/>
          <w:lang w:eastAsia="el-GR"/>
        </w:rPr>
      </w:pPr>
    </w:p>
    <w:p w:rsidR="002018D7" w:rsidRPr="002018D7" w:rsidRDefault="002018D7" w:rsidP="002018D7">
      <w:pPr>
        <w:spacing w:line="360" w:lineRule="auto"/>
        <w:ind w:right="84"/>
        <w:jc w:val="both"/>
        <w:rPr>
          <w:rFonts w:ascii="Cambria" w:eastAsia="Calibri" w:hAnsi="Cambria" w:cs="Times New Roman"/>
          <w:b/>
          <w:bCs/>
          <w:color w:val="0070C0"/>
        </w:rPr>
      </w:pPr>
      <w:r w:rsidRPr="002018D7">
        <w:rPr>
          <w:rFonts w:ascii="Cambria" w:eastAsia="Calibri" w:hAnsi="Cambria" w:cs="Times New Roman"/>
          <w:b/>
          <w:bCs/>
          <w:color w:val="0070C0"/>
        </w:rPr>
        <w:t>1. ΠΡΟΣΩΠΙΚΑ ΣΤΟΙΧΕΙΑ</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 xml:space="preserve">ΕΠΩΝΥΜΟ: </w:t>
      </w:r>
      <w:proofErr w:type="spellStart"/>
      <w:r w:rsidRPr="002018D7">
        <w:rPr>
          <w:rFonts w:ascii="Cambria" w:eastAsia="Calibri" w:hAnsi="Cambria" w:cs="Times New Roman"/>
          <w:sz w:val="24"/>
          <w:szCs w:val="24"/>
        </w:rPr>
        <w:t>Χατζηλαζάρου</w:t>
      </w:r>
      <w:proofErr w:type="spellEnd"/>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 xml:space="preserve">ΟΝΟΜΑ: </w:t>
      </w:r>
      <w:proofErr w:type="spellStart"/>
      <w:r w:rsidRPr="002018D7">
        <w:rPr>
          <w:rFonts w:ascii="Cambria" w:eastAsia="Calibri" w:hAnsi="Cambria" w:cs="Times New Roman"/>
          <w:sz w:val="24"/>
          <w:szCs w:val="24"/>
        </w:rPr>
        <w:t>Αρχοντούλα</w:t>
      </w:r>
      <w:proofErr w:type="spellEnd"/>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 xml:space="preserve">ΔΙΕΥΘΥΝΣΗ ΟΙΚΙΑΣ: </w:t>
      </w:r>
      <w:proofErr w:type="spellStart"/>
      <w:r w:rsidRPr="002018D7">
        <w:rPr>
          <w:rFonts w:ascii="Cambria" w:eastAsia="Calibri" w:hAnsi="Cambria" w:cs="Times New Roman"/>
          <w:sz w:val="24"/>
          <w:szCs w:val="24"/>
        </w:rPr>
        <w:t>Παναγοπούλου</w:t>
      </w:r>
      <w:proofErr w:type="spellEnd"/>
      <w:r w:rsidRPr="002018D7">
        <w:rPr>
          <w:rFonts w:ascii="Cambria" w:eastAsia="Calibri" w:hAnsi="Cambria" w:cs="Times New Roman"/>
          <w:sz w:val="24"/>
          <w:szCs w:val="24"/>
        </w:rPr>
        <w:t xml:space="preserve"> 7, Αιγάλεω-12244 Αθήνα</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ΤΗΛ. ΟΙΚΙΑΣ: +30210-5910597</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ΔΙΕΥΘΥΝΣΗ ΕΡΓΑΣΙΑΣ: Αγίου Σπυρίδωνος 3, Αιγάλεω -12210, Αθήνα</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ΤΗΛ. ΕΡΓΑΣΙΑΣ: +30210-5385524</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 xml:space="preserve">ΦΑΞ: +30210-5314874, </w:t>
      </w:r>
      <w:r w:rsidRPr="002018D7">
        <w:rPr>
          <w:rFonts w:ascii="Cambria" w:eastAsia="Calibri" w:hAnsi="Cambria" w:cs="Times New Roman"/>
          <w:sz w:val="24"/>
          <w:szCs w:val="24"/>
          <w:lang w:val="en-US"/>
        </w:rPr>
        <w:t>E</w:t>
      </w:r>
      <w:r w:rsidRPr="002018D7">
        <w:rPr>
          <w:rFonts w:ascii="Cambria" w:eastAsia="Calibri" w:hAnsi="Cambria" w:cs="Times New Roman"/>
          <w:sz w:val="24"/>
          <w:szCs w:val="24"/>
        </w:rPr>
        <w:t xml:space="preserve">- </w:t>
      </w:r>
      <w:r w:rsidRPr="002018D7">
        <w:rPr>
          <w:rFonts w:ascii="Cambria" w:eastAsia="Calibri" w:hAnsi="Cambria" w:cs="Times New Roman"/>
          <w:sz w:val="24"/>
          <w:szCs w:val="24"/>
          <w:lang w:val="en-US"/>
        </w:rPr>
        <w:t>MAIL</w:t>
      </w:r>
      <w:r w:rsidRPr="002018D7">
        <w:rPr>
          <w:rFonts w:ascii="Cambria" w:eastAsia="Calibri" w:hAnsi="Cambria" w:cs="Times New Roman"/>
          <w:sz w:val="24"/>
          <w:szCs w:val="24"/>
        </w:rPr>
        <w:t xml:space="preserve">: </w:t>
      </w:r>
      <w:hyperlink r:id="rId6" w:history="1">
        <w:r w:rsidRPr="002018D7">
          <w:rPr>
            <w:rFonts w:ascii="Cambria" w:eastAsia="Calibri" w:hAnsi="Cambria" w:cs="Times New Roman"/>
            <w:color w:val="0000FF"/>
            <w:sz w:val="24"/>
            <w:szCs w:val="24"/>
            <w:u w:val="single"/>
            <w:lang w:val="en-US"/>
          </w:rPr>
          <w:t>arhchatzi</w:t>
        </w:r>
        <w:r w:rsidRPr="002018D7">
          <w:rPr>
            <w:rFonts w:ascii="Cambria" w:eastAsia="Calibri" w:hAnsi="Cambria" w:cs="Times New Roman"/>
            <w:color w:val="0000FF"/>
            <w:sz w:val="24"/>
            <w:szCs w:val="24"/>
            <w:u w:val="single"/>
          </w:rPr>
          <w:t>@</w:t>
        </w:r>
        <w:r w:rsidRPr="002018D7">
          <w:rPr>
            <w:rFonts w:ascii="Cambria" w:eastAsia="Calibri" w:hAnsi="Cambria" w:cs="Times New Roman"/>
            <w:color w:val="0000FF"/>
            <w:sz w:val="24"/>
            <w:szCs w:val="24"/>
            <w:u w:val="single"/>
            <w:lang w:val="en-US"/>
          </w:rPr>
          <w:t>yahoo</w:t>
        </w:r>
        <w:r w:rsidRPr="002018D7">
          <w:rPr>
            <w:rFonts w:ascii="Cambria" w:eastAsia="Calibri" w:hAnsi="Cambria" w:cs="Times New Roman"/>
            <w:color w:val="0000FF"/>
            <w:sz w:val="24"/>
            <w:szCs w:val="24"/>
            <w:u w:val="single"/>
          </w:rPr>
          <w:t>.</w:t>
        </w:r>
        <w:r w:rsidRPr="002018D7">
          <w:rPr>
            <w:rFonts w:ascii="Cambria" w:eastAsia="Calibri" w:hAnsi="Cambria" w:cs="Times New Roman"/>
            <w:color w:val="0000FF"/>
            <w:sz w:val="24"/>
            <w:szCs w:val="24"/>
            <w:u w:val="single"/>
            <w:lang w:val="en-US"/>
          </w:rPr>
          <w:t>gr</w:t>
        </w:r>
      </w:hyperlink>
      <w:r w:rsidRPr="002018D7">
        <w:rPr>
          <w:rFonts w:ascii="Cambria" w:eastAsia="Calibri" w:hAnsi="Cambria" w:cs="Times New Roman"/>
          <w:sz w:val="24"/>
          <w:szCs w:val="24"/>
        </w:rPr>
        <w:t xml:space="preserve">, </w:t>
      </w:r>
      <w:hyperlink r:id="rId7" w:history="1">
        <w:r w:rsidRPr="002018D7">
          <w:rPr>
            <w:rFonts w:ascii="Cambria" w:eastAsia="Calibri" w:hAnsi="Cambria" w:cs="Times New Roman"/>
            <w:color w:val="0000FF"/>
            <w:sz w:val="24"/>
            <w:szCs w:val="24"/>
            <w:u w:val="single"/>
            <w:lang w:val="en-US"/>
          </w:rPr>
          <w:t>arhchatz</w:t>
        </w:r>
        <w:r w:rsidRPr="002018D7">
          <w:rPr>
            <w:rFonts w:ascii="Cambria" w:eastAsia="Calibri" w:hAnsi="Cambria" w:cs="Times New Roman"/>
            <w:color w:val="0000FF"/>
            <w:sz w:val="24"/>
            <w:szCs w:val="24"/>
            <w:u w:val="single"/>
          </w:rPr>
          <w:t>@</w:t>
        </w:r>
        <w:r w:rsidRPr="002018D7">
          <w:rPr>
            <w:rFonts w:ascii="Cambria" w:eastAsia="Calibri" w:hAnsi="Cambria" w:cs="Times New Roman"/>
            <w:color w:val="0000FF"/>
            <w:sz w:val="24"/>
            <w:szCs w:val="24"/>
            <w:u w:val="single"/>
            <w:lang w:val="en-US"/>
          </w:rPr>
          <w:t>uniwa</w:t>
        </w:r>
        <w:r w:rsidRPr="002018D7">
          <w:rPr>
            <w:rFonts w:ascii="Cambria" w:eastAsia="Calibri" w:hAnsi="Cambria" w:cs="Times New Roman"/>
            <w:color w:val="0000FF"/>
            <w:sz w:val="24"/>
            <w:szCs w:val="24"/>
            <w:u w:val="single"/>
          </w:rPr>
          <w:t>.</w:t>
        </w:r>
        <w:r w:rsidRPr="002018D7">
          <w:rPr>
            <w:rFonts w:ascii="Cambria" w:eastAsia="Calibri" w:hAnsi="Cambria" w:cs="Times New Roman"/>
            <w:color w:val="0000FF"/>
            <w:sz w:val="24"/>
            <w:szCs w:val="24"/>
            <w:u w:val="single"/>
            <w:lang w:val="en-US"/>
          </w:rPr>
          <w:t>gr</w:t>
        </w:r>
      </w:hyperlink>
    </w:p>
    <w:p w:rsidR="002018D7" w:rsidRPr="002018D7" w:rsidRDefault="002018D7" w:rsidP="002018D7">
      <w:pPr>
        <w:rPr>
          <w:rFonts w:ascii="Cambria" w:eastAsia="Calibri" w:hAnsi="Cambria" w:cs="Times New Roman"/>
          <w:noProof/>
          <w:sz w:val="24"/>
          <w:szCs w:val="24"/>
          <w:lang w:eastAsia="el-GR"/>
        </w:rPr>
      </w:pPr>
    </w:p>
    <w:p w:rsidR="002018D7" w:rsidRPr="002018D7" w:rsidRDefault="002018D7" w:rsidP="002018D7">
      <w:pPr>
        <w:spacing w:line="360" w:lineRule="auto"/>
        <w:ind w:right="84"/>
        <w:jc w:val="both"/>
        <w:rPr>
          <w:rFonts w:ascii="Cambria" w:eastAsia="Calibri" w:hAnsi="Cambria" w:cs="Times New Roman"/>
          <w:b/>
          <w:bCs/>
          <w:color w:val="0070C0"/>
          <w:sz w:val="24"/>
          <w:szCs w:val="24"/>
        </w:rPr>
      </w:pPr>
      <w:r w:rsidRPr="002018D7">
        <w:rPr>
          <w:rFonts w:ascii="Cambria" w:eastAsia="Calibri" w:hAnsi="Cambria" w:cs="Times New Roman"/>
          <w:b/>
          <w:bCs/>
          <w:color w:val="0070C0"/>
          <w:sz w:val="24"/>
          <w:szCs w:val="24"/>
        </w:rPr>
        <w:t>2. ΠΑΡΟΥΣΑ ΘΕΣΗ</w:t>
      </w:r>
    </w:p>
    <w:p w:rsidR="002018D7" w:rsidRPr="002018D7" w:rsidRDefault="002018D7" w:rsidP="002018D7">
      <w:pPr>
        <w:spacing w:line="360" w:lineRule="auto"/>
        <w:ind w:right="84"/>
        <w:jc w:val="both"/>
        <w:rPr>
          <w:rFonts w:ascii="Cambria" w:eastAsia="Calibri" w:hAnsi="Cambria" w:cs="Times New Roman"/>
          <w:sz w:val="24"/>
          <w:szCs w:val="24"/>
        </w:rPr>
      </w:pPr>
      <w:r w:rsidRPr="002018D7">
        <w:rPr>
          <w:rFonts w:ascii="Cambria" w:eastAsia="Calibri" w:hAnsi="Cambria" w:cs="Times New Roman"/>
          <w:sz w:val="24"/>
          <w:szCs w:val="24"/>
        </w:rPr>
        <w:t xml:space="preserve">Καθηγήτρια (ειδικότητας Χημικού), </w:t>
      </w:r>
      <w:r w:rsidRPr="002018D7">
        <w:rPr>
          <w:rFonts w:ascii="Cambria" w:eastAsia="Calibri" w:hAnsi="Cambria" w:cs="Times New Roman"/>
          <w:sz w:val="24"/>
          <w:szCs w:val="24"/>
          <w:lang w:bidi="he-IL"/>
        </w:rPr>
        <w:t xml:space="preserve">στο γνωστικό αντικείμενο: </w:t>
      </w:r>
      <w:r w:rsidRPr="002018D7">
        <w:rPr>
          <w:rFonts w:ascii="Cambria" w:eastAsia="Calibri" w:hAnsi="Cambria" w:cs="Times New Roman"/>
          <w:bCs/>
          <w:sz w:val="24"/>
          <w:szCs w:val="24"/>
        </w:rPr>
        <w:t>«Χημεία με έμφαση Ενόργανη Ανάλυση και Φυσικοχημεία»</w:t>
      </w:r>
      <w:r w:rsidRPr="002018D7">
        <w:rPr>
          <w:rFonts w:ascii="Cambria" w:eastAsia="Calibri" w:hAnsi="Cambria" w:cs="Times New Roman"/>
          <w:sz w:val="24"/>
          <w:szCs w:val="24"/>
        </w:rPr>
        <w:t xml:space="preserve"> στο Τμήμα Επιστημών Οίνου Αμπέλου και Ποτών της Σχολής Επιστημών Τροφίμων του Πανεπιστημίου Δυτικής Αττικής, σε μόνιμη οργανική θέση Εκπαιδευτικού Προσωπικού</w:t>
      </w:r>
    </w:p>
    <w:p w:rsidR="002018D7" w:rsidRPr="002018D7" w:rsidRDefault="002018D7" w:rsidP="002018D7">
      <w:pPr>
        <w:ind w:right="85"/>
        <w:jc w:val="both"/>
        <w:rPr>
          <w:rFonts w:ascii="Cambria" w:eastAsia="Calibri" w:hAnsi="Cambria" w:cs="Times New Roman"/>
          <w:b/>
          <w:bCs/>
          <w:szCs w:val="24"/>
          <w:u w:val="single"/>
        </w:rPr>
      </w:pPr>
    </w:p>
    <w:p w:rsidR="002018D7" w:rsidRPr="002018D7" w:rsidRDefault="002018D7" w:rsidP="002018D7">
      <w:pPr>
        <w:spacing w:line="360" w:lineRule="auto"/>
        <w:ind w:right="84"/>
        <w:jc w:val="both"/>
        <w:rPr>
          <w:rFonts w:ascii="Cambria" w:eastAsia="Calibri" w:hAnsi="Cambria" w:cs="Times New Roman"/>
          <w:b/>
          <w:bCs/>
          <w:color w:val="0070C0"/>
          <w:sz w:val="24"/>
          <w:szCs w:val="24"/>
          <w:lang w:val="fr-FR"/>
        </w:rPr>
      </w:pPr>
      <w:r w:rsidRPr="002018D7">
        <w:rPr>
          <w:rFonts w:ascii="Cambria" w:eastAsia="Calibri" w:hAnsi="Cambria" w:cs="Times New Roman"/>
          <w:b/>
          <w:bCs/>
          <w:color w:val="0070C0"/>
          <w:sz w:val="24"/>
          <w:szCs w:val="24"/>
          <w:lang w:val="fr-FR"/>
        </w:rPr>
        <w:t xml:space="preserve">3. </w:t>
      </w:r>
      <w:r w:rsidRPr="002018D7">
        <w:rPr>
          <w:rFonts w:ascii="Cambria" w:eastAsia="Calibri" w:hAnsi="Cambria" w:cs="Times New Roman"/>
          <w:b/>
          <w:bCs/>
          <w:color w:val="0070C0"/>
          <w:sz w:val="24"/>
          <w:szCs w:val="24"/>
        </w:rPr>
        <w:t>ΤΙΤΛΟΙ</w:t>
      </w:r>
      <w:r w:rsidRPr="002018D7">
        <w:rPr>
          <w:rFonts w:ascii="Cambria" w:eastAsia="Calibri" w:hAnsi="Cambria" w:cs="Times New Roman"/>
          <w:b/>
          <w:bCs/>
          <w:color w:val="0070C0"/>
          <w:sz w:val="24"/>
          <w:szCs w:val="24"/>
          <w:lang w:val="fr-FR"/>
        </w:rPr>
        <w:t xml:space="preserve"> </w:t>
      </w:r>
      <w:r w:rsidRPr="002018D7">
        <w:rPr>
          <w:rFonts w:ascii="Cambria" w:eastAsia="Calibri" w:hAnsi="Cambria" w:cs="Times New Roman"/>
          <w:b/>
          <w:bCs/>
          <w:color w:val="0070C0"/>
          <w:sz w:val="24"/>
          <w:szCs w:val="24"/>
        </w:rPr>
        <w:t>ΣΠΟΥΔΩΝ</w:t>
      </w:r>
    </w:p>
    <w:p w:rsidR="002018D7" w:rsidRPr="002018D7" w:rsidRDefault="002018D7" w:rsidP="002018D7">
      <w:pPr>
        <w:spacing w:after="80" w:line="240" w:lineRule="auto"/>
        <w:rPr>
          <w:rFonts w:ascii="Cambria" w:eastAsia="Times New Roman" w:hAnsi="Cambria" w:cs="Arial"/>
          <w:i/>
          <w:sz w:val="24"/>
          <w:szCs w:val="24"/>
          <w:lang w:val="x-none" w:eastAsia="x-none"/>
        </w:rPr>
      </w:pPr>
      <w:r w:rsidRPr="002018D7">
        <w:rPr>
          <w:rFonts w:ascii="Cambria" w:eastAsia="Times New Roman" w:hAnsi="Cambria" w:cs="Times New Roman"/>
          <w:b/>
          <w:sz w:val="24"/>
          <w:szCs w:val="24"/>
          <w:lang w:val="x-none" w:eastAsia="x-none"/>
        </w:rPr>
        <w:t xml:space="preserve">Διδακτορική Διατριβή </w:t>
      </w:r>
      <w:r w:rsidRPr="002018D7">
        <w:rPr>
          <w:rFonts w:ascii="Cambria" w:eastAsia="Times New Roman" w:hAnsi="Cambria" w:cs="Microsoft Sans Serif"/>
          <w:b/>
          <w:sz w:val="24"/>
          <w:szCs w:val="24"/>
          <w:lang w:val="x-none" w:eastAsia="x-none"/>
        </w:rPr>
        <w:t>(</w:t>
      </w:r>
      <w:r w:rsidRPr="002018D7">
        <w:rPr>
          <w:rFonts w:ascii="Cambria" w:eastAsia="Times New Roman" w:hAnsi="Cambria" w:cs="Microsoft Sans Serif"/>
          <w:b/>
          <w:sz w:val="24"/>
          <w:szCs w:val="24"/>
          <w:lang w:eastAsia="x-none"/>
        </w:rPr>
        <w:t>1994</w:t>
      </w:r>
      <w:r w:rsidRPr="002018D7">
        <w:rPr>
          <w:rFonts w:ascii="Cambria" w:eastAsia="Times New Roman" w:hAnsi="Cambria" w:cs="Microsoft Sans Serif"/>
          <w:b/>
          <w:sz w:val="24"/>
          <w:szCs w:val="24"/>
          <w:lang w:val="x-none" w:eastAsia="x-none"/>
        </w:rPr>
        <w:t>).</w:t>
      </w:r>
      <w:r w:rsidRPr="002018D7">
        <w:rPr>
          <w:rFonts w:ascii="Cambria" w:eastAsia="Times New Roman" w:hAnsi="Cambria" w:cs="Arial"/>
          <w:b/>
          <w:sz w:val="24"/>
          <w:szCs w:val="24"/>
          <w:lang w:val="x-none" w:eastAsia="x-none"/>
        </w:rPr>
        <w:t xml:space="preserve">: </w:t>
      </w:r>
      <w:r w:rsidRPr="002018D7">
        <w:rPr>
          <w:rFonts w:ascii="Cambria" w:eastAsia="Times New Roman" w:hAnsi="Cambria" w:cs="Arial"/>
          <w:sz w:val="24"/>
          <w:szCs w:val="24"/>
          <w:lang w:val="x-none" w:eastAsia="x-none"/>
        </w:rPr>
        <w:t xml:space="preserve">Από την έδρα Φυσικοχημείας του Χημικού Τμήματος του Πανεπιστημίου του </w:t>
      </w:r>
      <w:r w:rsidRPr="002018D7">
        <w:rPr>
          <w:rFonts w:ascii="Cambria" w:eastAsia="Times New Roman" w:hAnsi="Cambria" w:cs="Arial"/>
          <w:sz w:val="24"/>
          <w:szCs w:val="24"/>
          <w:lang w:val="en-US" w:eastAsia="x-none"/>
        </w:rPr>
        <w:t>Essen</w:t>
      </w:r>
      <w:r w:rsidRPr="002018D7">
        <w:rPr>
          <w:rFonts w:ascii="Cambria" w:eastAsia="Times New Roman" w:hAnsi="Cambria" w:cs="Arial"/>
          <w:sz w:val="24"/>
          <w:szCs w:val="24"/>
          <w:lang w:val="x-none" w:eastAsia="x-none"/>
        </w:rPr>
        <w:t xml:space="preserve"> Γερμανίας. </w:t>
      </w:r>
      <w:r w:rsidRPr="002018D7">
        <w:rPr>
          <w:rFonts w:ascii="Cambria" w:eastAsia="Times New Roman" w:hAnsi="Cambria" w:cs="Arial"/>
          <w:b/>
          <w:sz w:val="24"/>
          <w:szCs w:val="24"/>
          <w:lang w:val="en-US" w:eastAsia="x-none"/>
        </w:rPr>
        <w:t>Dr</w:t>
      </w:r>
      <w:r w:rsidRPr="002018D7">
        <w:rPr>
          <w:rFonts w:ascii="Cambria" w:eastAsia="Times New Roman" w:hAnsi="Cambria" w:cs="Arial"/>
          <w:b/>
          <w:sz w:val="24"/>
          <w:szCs w:val="24"/>
          <w:lang w:val="x-none" w:eastAsia="x-none"/>
        </w:rPr>
        <w:t>.</w:t>
      </w:r>
      <w:proofErr w:type="spellStart"/>
      <w:r w:rsidRPr="002018D7">
        <w:rPr>
          <w:rFonts w:ascii="Cambria" w:eastAsia="Times New Roman" w:hAnsi="Cambria" w:cs="Arial"/>
          <w:b/>
          <w:sz w:val="24"/>
          <w:szCs w:val="24"/>
          <w:lang w:val="en-GB" w:eastAsia="x-none"/>
        </w:rPr>
        <w:t>rer</w:t>
      </w:r>
      <w:proofErr w:type="spellEnd"/>
      <w:r w:rsidRPr="002018D7">
        <w:rPr>
          <w:rFonts w:ascii="Cambria" w:eastAsia="Times New Roman" w:hAnsi="Cambria" w:cs="Arial"/>
          <w:b/>
          <w:sz w:val="24"/>
          <w:szCs w:val="24"/>
          <w:lang w:val="x-none" w:eastAsia="x-none"/>
        </w:rPr>
        <w:t>.</w:t>
      </w:r>
      <w:proofErr w:type="spellStart"/>
      <w:r w:rsidRPr="002018D7">
        <w:rPr>
          <w:rFonts w:ascii="Cambria" w:eastAsia="Times New Roman" w:hAnsi="Cambria" w:cs="Arial"/>
          <w:b/>
          <w:sz w:val="24"/>
          <w:szCs w:val="24"/>
          <w:lang w:val="en-GB" w:eastAsia="x-none"/>
        </w:rPr>
        <w:t>nat</w:t>
      </w:r>
      <w:proofErr w:type="spellEnd"/>
      <w:r w:rsidRPr="002018D7">
        <w:rPr>
          <w:rFonts w:ascii="Cambria" w:eastAsia="Times New Roman" w:hAnsi="Cambria" w:cs="Arial"/>
          <w:b/>
          <w:sz w:val="24"/>
          <w:szCs w:val="24"/>
          <w:lang w:val="x-none" w:eastAsia="x-none"/>
        </w:rPr>
        <w:t xml:space="preserve">. </w:t>
      </w:r>
      <w:proofErr w:type="spellStart"/>
      <w:r w:rsidRPr="002018D7">
        <w:rPr>
          <w:rFonts w:ascii="Cambria" w:eastAsia="Times New Roman" w:hAnsi="Cambria" w:cs="Arial"/>
          <w:b/>
          <w:sz w:val="24"/>
          <w:szCs w:val="24"/>
          <w:lang w:val="x-none" w:eastAsia="x-none"/>
        </w:rPr>
        <w:t>Διδάκτορ</w:t>
      </w:r>
      <w:proofErr w:type="spellEnd"/>
      <w:r w:rsidRPr="002018D7">
        <w:rPr>
          <w:rFonts w:ascii="Cambria" w:eastAsia="Times New Roman" w:hAnsi="Cambria" w:cs="Arial"/>
          <w:b/>
          <w:sz w:val="24"/>
          <w:szCs w:val="24"/>
          <w:lang w:val="x-none" w:eastAsia="x-none"/>
        </w:rPr>
        <w:t xml:space="preserve"> των Φυσικών Επιστημών (1994).</w:t>
      </w:r>
      <w:r w:rsidRPr="002018D7">
        <w:rPr>
          <w:rFonts w:ascii="Cambria" w:eastAsia="Times New Roman" w:hAnsi="Cambria" w:cs="Arial"/>
          <w:b/>
          <w:sz w:val="24"/>
          <w:szCs w:val="24"/>
          <w:lang w:val="en-US" w:eastAsia="x-none"/>
        </w:rPr>
        <w:t xml:space="preserve"> </w:t>
      </w:r>
      <w:r w:rsidRPr="002018D7">
        <w:rPr>
          <w:rFonts w:ascii="Cambria" w:eastAsia="Times New Roman" w:hAnsi="Cambria" w:cs="Arial"/>
          <w:sz w:val="24"/>
          <w:szCs w:val="24"/>
          <w:lang w:val="x-none" w:eastAsia="x-none"/>
        </w:rPr>
        <w:t>Τίτλος</w:t>
      </w:r>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x-none" w:eastAsia="x-none"/>
        </w:rPr>
        <w:t>Διατριβής</w:t>
      </w:r>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¨IR</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Lichtleitfasern</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im</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Vergleich</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zur</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ATR</w:t>
      </w:r>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und</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Transmissionsmethode</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für</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die</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kontinuierliche</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Bestimmung</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der</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Konzentration</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von</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Halogenkohlen</w:t>
      </w:r>
      <w:proofErr w:type="spellEnd"/>
      <w:r w:rsidRPr="002018D7">
        <w:rPr>
          <w:rFonts w:ascii="Cambria" w:eastAsia="Times New Roman" w:hAnsi="Cambria" w:cs="Arial"/>
          <w:sz w:val="24"/>
          <w:szCs w:val="24"/>
          <w:lang w:val="en-GB" w:eastAsia="x-none"/>
        </w:rPr>
        <w:t>-</w:t>
      </w:r>
      <w:proofErr w:type="spellStart"/>
      <w:r w:rsidRPr="002018D7">
        <w:rPr>
          <w:rFonts w:ascii="Cambria" w:eastAsia="Times New Roman" w:hAnsi="Cambria" w:cs="Arial"/>
          <w:sz w:val="24"/>
          <w:szCs w:val="24"/>
          <w:lang w:val="en-US" w:eastAsia="x-none"/>
        </w:rPr>
        <w:t>wasserstoffen</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in</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Gasen</w:t>
      </w:r>
      <w:proofErr w:type="spellEnd"/>
      <w:r w:rsidRPr="002018D7">
        <w:rPr>
          <w:rFonts w:ascii="Cambria" w:eastAsia="Times New Roman" w:hAnsi="Cambria" w:cs="Arial"/>
          <w:sz w:val="24"/>
          <w:szCs w:val="24"/>
          <w:lang w:val="en-GB" w:eastAsia="x-none"/>
        </w:rPr>
        <w:t xml:space="preserve"> </w:t>
      </w:r>
      <w:r w:rsidRPr="002018D7">
        <w:rPr>
          <w:rFonts w:ascii="Cambria" w:eastAsia="Times New Roman" w:hAnsi="Cambria" w:cs="Arial"/>
          <w:sz w:val="24"/>
          <w:szCs w:val="24"/>
          <w:lang w:val="en-US" w:eastAsia="x-none"/>
        </w:rPr>
        <w:t>und</w:t>
      </w:r>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wässrigen</w:t>
      </w:r>
      <w:proofErr w:type="spellEnd"/>
      <w:r w:rsidRPr="002018D7">
        <w:rPr>
          <w:rFonts w:ascii="Cambria" w:eastAsia="Times New Roman" w:hAnsi="Cambria" w:cs="Arial"/>
          <w:sz w:val="24"/>
          <w:szCs w:val="24"/>
          <w:lang w:val="en-GB" w:eastAsia="x-none"/>
        </w:rPr>
        <w:t xml:space="preserve"> </w:t>
      </w:r>
      <w:proofErr w:type="spellStart"/>
      <w:r w:rsidRPr="002018D7">
        <w:rPr>
          <w:rFonts w:ascii="Cambria" w:eastAsia="Times New Roman" w:hAnsi="Cambria" w:cs="Arial"/>
          <w:sz w:val="24"/>
          <w:szCs w:val="24"/>
          <w:lang w:val="en-US" w:eastAsia="x-none"/>
        </w:rPr>
        <w:t>Lösungen</w:t>
      </w:r>
      <w:proofErr w:type="spellEnd"/>
      <w:r w:rsidRPr="002018D7">
        <w:rPr>
          <w:rFonts w:ascii="Cambria" w:eastAsia="Times New Roman" w:hAnsi="Cambria" w:cs="Arial"/>
          <w:sz w:val="24"/>
          <w:szCs w:val="24"/>
          <w:lang w:val="en-US" w:eastAsia="x-none"/>
        </w:rPr>
        <w:t>¨</w:t>
      </w:r>
      <w:r w:rsidRPr="002018D7">
        <w:rPr>
          <w:rFonts w:ascii="Cambria" w:eastAsia="Times New Roman" w:hAnsi="Cambria" w:cs="Arial"/>
          <w:sz w:val="24"/>
          <w:szCs w:val="24"/>
          <w:lang w:val="en-GB" w:eastAsia="x-none"/>
        </w:rPr>
        <w:t>. ”</w:t>
      </w:r>
      <w:r w:rsidRPr="002018D7">
        <w:rPr>
          <w:rFonts w:ascii="Cambria" w:eastAsia="Times New Roman" w:hAnsi="Cambria" w:cs="Arial"/>
          <w:sz w:val="24"/>
          <w:szCs w:val="24"/>
          <w:lang w:val="en-US" w:eastAsia="x-none"/>
        </w:rPr>
        <w:t xml:space="preserve">IR Optical Fibers in Comparison with ATR and Transmission Methods </w:t>
      </w:r>
      <w:r w:rsidRPr="002018D7">
        <w:rPr>
          <w:rFonts w:ascii="Cambria" w:eastAsia="Times New Roman" w:hAnsi="Cambria" w:cs="Arial"/>
          <w:sz w:val="24"/>
          <w:szCs w:val="24"/>
          <w:lang w:val="en-US" w:eastAsia="x-none"/>
        </w:rPr>
        <w:lastRenderedPageBreak/>
        <w:t>for the Continuous Determination of Halogenated Hydrocarbons in Gases and Aqueous Solutions”.</w:t>
      </w:r>
    </w:p>
    <w:p w:rsidR="002018D7" w:rsidRPr="002018D7" w:rsidRDefault="002018D7" w:rsidP="002018D7">
      <w:pPr>
        <w:spacing w:after="80" w:line="240" w:lineRule="auto"/>
        <w:rPr>
          <w:rFonts w:ascii="Cambria" w:eastAsia="Times New Roman" w:hAnsi="Cambria" w:cs="Arial"/>
          <w:i/>
          <w:sz w:val="24"/>
          <w:szCs w:val="24"/>
          <w:lang w:val="x-none" w:eastAsia="x-none"/>
        </w:rPr>
      </w:pPr>
      <w:r w:rsidRPr="002018D7">
        <w:rPr>
          <w:rFonts w:ascii="Cambria" w:eastAsia="Times New Roman" w:hAnsi="Cambria" w:cs="Arial"/>
          <w:sz w:val="24"/>
          <w:szCs w:val="24"/>
          <w:lang w:val="x-none" w:eastAsia="x-none"/>
        </w:rPr>
        <w:t xml:space="preserve">Βαθμός Άριστα. (Αναγνωρισμένο από το ΔΙ.Κ.Α.Τ.Σ.Α, </w:t>
      </w:r>
      <w:proofErr w:type="spellStart"/>
      <w:r w:rsidRPr="002018D7">
        <w:rPr>
          <w:rFonts w:ascii="Cambria" w:eastAsia="Times New Roman" w:hAnsi="Cambria" w:cs="Arial"/>
          <w:sz w:val="24"/>
          <w:szCs w:val="24"/>
          <w:lang w:val="x-none" w:eastAsia="x-none"/>
        </w:rPr>
        <w:t>Αρ</w:t>
      </w:r>
      <w:proofErr w:type="spellEnd"/>
      <w:r w:rsidRPr="002018D7">
        <w:rPr>
          <w:rFonts w:ascii="Cambria" w:eastAsia="Times New Roman" w:hAnsi="Cambria" w:cs="Arial"/>
          <w:sz w:val="24"/>
          <w:szCs w:val="24"/>
          <w:lang w:val="x-none" w:eastAsia="x-none"/>
        </w:rPr>
        <w:t>. Πράξης 28-372/13-02-1995).</w:t>
      </w:r>
      <w:r w:rsidRPr="002018D7">
        <w:rPr>
          <w:rFonts w:ascii="Cambria" w:eastAsia="Times New Roman" w:hAnsi="Cambria" w:cs="Arial"/>
          <w:sz w:val="24"/>
          <w:szCs w:val="24"/>
          <w:lang w:eastAsia="x-none"/>
        </w:rPr>
        <w:t xml:space="preserve"> </w:t>
      </w:r>
    </w:p>
    <w:p w:rsidR="002018D7" w:rsidRPr="002018D7" w:rsidRDefault="002018D7" w:rsidP="002018D7">
      <w:pPr>
        <w:spacing w:after="80" w:line="240" w:lineRule="auto"/>
        <w:rPr>
          <w:rFonts w:ascii="Cambria" w:eastAsia="Times New Roman" w:hAnsi="Cambria" w:cs="Arial"/>
          <w:i/>
          <w:sz w:val="24"/>
          <w:szCs w:val="24"/>
          <w:lang w:val="x-none" w:eastAsia="x-none"/>
        </w:rPr>
      </w:pPr>
      <w:r w:rsidRPr="002018D7">
        <w:rPr>
          <w:rFonts w:ascii="Cambria" w:eastAsia="Times New Roman" w:hAnsi="Cambria" w:cs="Arial"/>
          <w:sz w:val="24"/>
          <w:szCs w:val="24"/>
          <w:lang w:eastAsia="x-none"/>
        </w:rPr>
        <w:t>Ε</w:t>
      </w:r>
      <w:proofErr w:type="spellStart"/>
      <w:r w:rsidRPr="002018D7">
        <w:rPr>
          <w:rFonts w:ascii="Cambria" w:eastAsia="Calibri" w:hAnsi="Cambria" w:cs="Arial"/>
          <w:iCs/>
          <w:sz w:val="24"/>
          <w:szCs w:val="24"/>
          <w:lang w:val="x-none" w:eastAsia="el-GR"/>
        </w:rPr>
        <w:t>πιβλέ</w:t>
      </w:r>
      <w:r w:rsidRPr="002018D7">
        <w:rPr>
          <w:rFonts w:ascii="Cambria" w:eastAsia="Calibri" w:hAnsi="Cambria" w:cs="Arial"/>
          <w:iCs/>
          <w:sz w:val="24"/>
          <w:szCs w:val="24"/>
          <w:lang w:eastAsia="el-GR"/>
        </w:rPr>
        <w:t>πων</w:t>
      </w:r>
      <w:proofErr w:type="spellEnd"/>
      <w:r w:rsidRPr="002018D7">
        <w:rPr>
          <w:rFonts w:ascii="Cambria" w:eastAsia="Calibri" w:hAnsi="Cambria" w:cs="Arial-ItalicMT"/>
          <w:iCs/>
          <w:sz w:val="24"/>
          <w:szCs w:val="24"/>
          <w:lang w:val="x-none" w:eastAsia="el-GR"/>
        </w:rPr>
        <w:t xml:space="preserve"> καθηγητή</w:t>
      </w:r>
      <w:r w:rsidRPr="002018D7">
        <w:rPr>
          <w:rFonts w:ascii="Cambria" w:eastAsia="Calibri" w:hAnsi="Cambria" w:cs="Arial-ItalicMT"/>
          <w:iCs/>
          <w:sz w:val="24"/>
          <w:szCs w:val="24"/>
          <w:lang w:eastAsia="el-GR"/>
        </w:rPr>
        <w:t xml:space="preserve">ς </w:t>
      </w:r>
      <w:r w:rsidRPr="002018D7">
        <w:rPr>
          <w:rFonts w:ascii="Cambria" w:eastAsia="Calibri" w:hAnsi="Cambria" w:cs="Arial"/>
          <w:iCs/>
          <w:sz w:val="24"/>
          <w:szCs w:val="24"/>
          <w:lang w:val="en-US" w:eastAsia="el-GR"/>
        </w:rPr>
        <w:t>Dr</w:t>
      </w:r>
      <w:r w:rsidRPr="002018D7">
        <w:rPr>
          <w:rFonts w:ascii="Cambria" w:eastAsia="Calibri" w:hAnsi="Cambria" w:cs="Arial"/>
          <w:iCs/>
          <w:sz w:val="24"/>
          <w:szCs w:val="24"/>
          <w:lang w:eastAsia="el-GR"/>
        </w:rPr>
        <w:t>.</w:t>
      </w:r>
      <w:proofErr w:type="spellStart"/>
      <w:r w:rsidRPr="002018D7">
        <w:rPr>
          <w:rFonts w:ascii="Cambria" w:eastAsia="Calibri" w:hAnsi="Cambria" w:cs="Arial"/>
          <w:iCs/>
          <w:sz w:val="24"/>
          <w:szCs w:val="24"/>
          <w:lang w:val="en-US" w:eastAsia="el-GR"/>
        </w:rPr>
        <w:t>rer</w:t>
      </w:r>
      <w:proofErr w:type="spellEnd"/>
      <w:r w:rsidRPr="002018D7">
        <w:rPr>
          <w:rFonts w:ascii="Cambria" w:eastAsia="Calibri" w:hAnsi="Cambria" w:cs="Arial"/>
          <w:iCs/>
          <w:sz w:val="24"/>
          <w:szCs w:val="24"/>
          <w:lang w:eastAsia="el-GR"/>
        </w:rPr>
        <w:t>.</w:t>
      </w:r>
      <w:proofErr w:type="spellStart"/>
      <w:r w:rsidRPr="002018D7">
        <w:rPr>
          <w:rFonts w:ascii="Cambria" w:eastAsia="Calibri" w:hAnsi="Cambria" w:cs="Arial"/>
          <w:iCs/>
          <w:sz w:val="24"/>
          <w:szCs w:val="24"/>
          <w:lang w:val="en-US" w:eastAsia="el-GR"/>
        </w:rPr>
        <w:t>nat</w:t>
      </w:r>
      <w:proofErr w:type="spellEnd"/>
      <w:r w:rsidRPr="002018D7">
        <w:rPr>
          <w:rFonts w:ascii="Cambria" w:eastAsia="Calibri" w:hAnsi="Cambria" w:cs="Arial"/>
          <w:iCs/>
          <w:sz w:val="24"/>
          <w:szCs w:val="24"/>
          <w:lang w:eastAsia="el-GR"/>
        </w:rPr>
        <w:t>.</w:t>
      </w:r>
      <w:r w:rsidRPr="002018D7">
        <w:rPr>
          <w:rFonts w:ascii="Cambria" w:eastAsia="Calibri" w:hAnsi="Cambria" w:cs="Arial"/>
          <w:iCs/>
          <w:sz w:val="24"/>
          <w:szCs w:val="24"/>
          <w:lang w:val="en-US" w:eastAsia="el-GR"/>
        </w:rPr>
        <w:t>Ing</w:t>
      </w:r>
      <w:r w:rsidRPr="002018D7">
        <w:rPr>
          <w:rFonts w:ascii="Cambria" w:eastAsia="Calibri" w:hAnsi="Cambria" w:cs="Arial"/>
          <w:iCs/>
          <w:sz w:val="24"/>
          <w:szCs w:val="24"/>
          <w:lang w:eastAsia="el-GR"/>
        </w:rPr>
        <w:t xml:space="preserve">. </w:t>
      </w:r>
      <w:r w:rsidRPr="002018D7">
        <w:rPr>
          <w:rFonts w:ascii="Cambria" w:eastAsia="Calibri" w:hAnsi="Cambria" w:cs="Arial"/>
          <w:iCs/>
          <w:sz w:val="24"/>
          <w:szCs w:val="24"/>
          <w:lang w:val="en-US" w:eastAsia="el-GR"/>
        </w:rPr>
        <w:t>Bernhard Schrader</w:t>
      </w:r>
    </w:p>
    <w:p w:rsidR="002018D7" w:rsidRPr="002018D7" w:rsidRDefault="002018D7" w:rsidP="002018D7">
      <w:pPr>
        <w:spacing w:after="0" w:line="240" w:lineRule="auto"/>
        <w:jc w:val="both"/>
        <w:rPr>
          <w:rFonts w:ascii="Cambria" w:eastAsia="Times New Roman" w:hAnsi="Cambria" w:cs="Times New Roman"/>
          <w:sz w:val="24"/>
          <w:szCs w:val="24"/>
          <w:lang w:val="x-none" w:eastAsia="x-none"/>
        </w:rPr>
      </w:pPr>
    </w:p>
    <w:p w:rsidR="002018D7" w:rsidRPr="002018D7" w:rsidRDefault="002018D7" w:rsidP="002018D7">
      <w:pPr>
        <w:spacing w:after="80" w:line="240" w:lineRule="auto"/>
        <w:jc w:val="both"/>
        <w:rPr>
          <w:rFonts w:ascii="Cambria" w:eastAsia="Times New Roman" w:hAnsi="Cambria" w:cs="Arial"/>
          <w:i/>
          <w:sz w:val="24"/>
          <w:szCs w:val="24"/>
          <w:lang w:val="x-none" w:eastAsia="x-none"/>
        </w:rPr>
      </w:pPr>
      <w:r w:rsidRPr="002018D7">
        <w:rPr>
          <w:rFonts w:ascii="Cambria" w:eastAsia="Times New Roman" w:hAnsi="Cambria" w:cs="Microsoft Sans Serif"/>
          <w:b/>
          <w:bCs/>
          <w:sz w:val="24"/>
          <w:szCs w:val="24"/>
          <w:lang w:val="x-none" w:eastAsia="x-none"/>
        </w:rPr>
        <w:t xml:space="preserve">Πτυχίο Χημείας </w:t>
      </w:r>
      <w:r w:rsidRPr="002018D7">
        <w:rPr>
          <w:rFonts w:ascii="Cambria" w:eastAsia="Times New Roman" w:hAnsi="Cambria" w:cs="Microsoft Sans Serif"/>
          <w:b/>
          <w:sz w:val="24"/>
          <w:szCs w:val="24"/>
          <w:lang w:val="x-none" w:eastAsia="x-none"/>
        </w:rPr>
        <w:t>(1994).</w:t>
      </w:r>
      <w:r w:rsidRPr="002018D7">
        <w:rPr>
          <w:rFonts w:ascii="Cambria" w:eastAsia="Times New Roman" w:hAnsi="Cambria" w:cs="Microsoft Sans Serif"/>
          <w:sz w:val="24"/>
          <w:szCs w:val="24"/>
          <w:lang w:val="x-none" w:eastAsia="x-none"/>
        </w:rPr>
        <w:t xml:space="preserve"> </w:t>
      </w:r>
      <w:r w:rsidRPr="002018D7">
        <w:rPr>
          <w:rFonts w:ascii="Cambria" w:eastAsia="Times New Roman" w:hAnsi="Cambria" w:cs="Arial"/>
          <w:b/>
          <w:sz w:val="24"/>
          <w:szCs w:val="24"/>
          <w:lang w:val="de-DE" w:eastAsia="x-none"/>
        </w:rPr>
        <w:t xml:space="preserve">Diplom Chemikerin </w:t>
      </w:r>
      <w:r w:rsidRPr="002018D7">
        <w:rPr>
          <w:rFonts w:ascii="Cambria" w:eastAsia="Times New Roman" w:hAnsi="Cambria" w:cs="Arial"/>
          <w:b/>
          <w:sz w:val="24"/>
          <w:szCs w:val="24"/>
          <w:lang w:val="x-none" w:eastAsia="x-none"/>
        </w:rPr>
        <w:t>Πτυχίο</w:t>
      </w:r>
      <w:r w:rsidRPr="002018D7">
        <w:rPr>
          <w:rFonts w:ascii="Cambria" w:eastAsia="Times New Roman" w:hAnsi="Cambria" w:cs="Arial"/>
          <w:b/>
          <w:sz w:val="24"/>
          <w:szCs w:val="24"/>
          <w:lang w:val="de-DE" w:eastAsia="x-none"/>
        </w:rPr>
        <w:t xml:space="preserve"> </w:t>
      </w:r>
      <w:r w:rsidRPr="002018D7">
        <w:rPr>
          <w:rFonts w:ascii="Cambria" w:eastAsia="Times New Roman" w:hAnsi="Cambria" w:cs="Arial"/>
          <w:b/>
          <w:sz w:val="24"/>
          <w:szCs w:val="24"/>
          <w:lang w:val="x-none" w:eastAsia="x-none"/>
        </w:rPr>
        <w:t>Χημείας</w:t>
      </w:r>
      <w:r w:rsidRPr="002018D7">
        <w:rPr>
          <w:rFonts w:ascii="Cambria" w:eastAsia="Times New Roman" w:hAnsi="Cambria" w:cs="Arial"/>
          <w:b/>
          <w:sz w:val="24"/>
          <w:szCs w:val="24"/>
          <w:lang w:val="de-DE" w:eastAsia="x-none"/>
        </w:rPr>
        <w:t xml:space="preserve"> (1988</w:t>
      </w:r>
      <w:r w:rsidRPr="002018D7">
        <w:rPr>
          <w:rFonts w:ascii="Cambria" w:eastAsia="Times New Roman" w:hAnsi="Cambria" w:cs="Arial"/>
          <w:b/>
          <w:sz w:val="24"/>
          <w:szCs w:val="24"/>
          <w:lang w:val="x-none" w:eastAsia="x-none"/>
        </w:rPr>
        <w:t>)</w:t>
      </w:r>
      <w:r w:rsidRPr="002018D7">
        <w:rPr>
          <w:rFonts w:ascii="Cambria" w:eastAsia="Times New Roman" w:hAnsi="Cambria" w:cs="Arial"/>
          <w:sz w:val="24"/>
          <w:szCs w:val="24"/>
          <w:lang w:val="x-none" w:eastAsia="x-none"/>
        </w:rPr>
        <w:t xml:space="preserve"> Από την έδρα Φυσικοχημείας του Χημικού Τμήματος του Πανεπιστημίου του </w:t>
      </w:r>
      <w:r w:rsidRPr="002018D7">
        <w:rPr>
          <w:rFonts w:ascii="Cambria" w:eastAsia="Times New Roman" w:hAnsi="Cambria" w:cs="Arial"/>
          <w:sz w:val="24"/>
          <w:szCs w:val="24"/>
          <w:lang w:val="en-US" w:eastAsia="x-none"/>
        </w:rPr>
        <w:t>Essen</w:t>
      </w:r>
      <w:r w:rsidRPr="002018D7">
        <w:rPr>
          <w:rFonts w:ascii="Cambria" w:eastAsia="Times New Roman" w:hAnsi="Cambria" w:cs="Arial"/>
          <w:sz w:val="24"/>
          <w:szCs w:val="24"/>
          <w:lang w:val="x-none" w:eastAsia="x-none"/>
        </w:rPr>
        <w:t xml:space="preserve"> Γερμανίας. Βαθμός πτυχίου Λ. Καλώς. (Αναγνωρισμένο από το ΔΙ.Κ.Α.Τ.Σ.Α, </w:t>
      </w:r>
      <w:proofErr w:type="spellStart"/>
      <w:r w:rsidRPr="002018D7">
        <w:rPr>
          <w:rFonts w:ascii="Cambria" w:eastAsia="Times New Roman" w:hAnsi="Cambria" w:cs="Arial"/>
          <w:sz w:val="24"/>
          <w:szCs w:val="24"/>
          <w:lang w:val="x-none" w:eastAsia="x-none"/>
        </w:rPr>
        <w:t>Αρ</w:t>
      </w:r>
      <w:proofErr w:type="spellEnd"/>
      <w:r w:rsidRPr="002018D7">
        <w:rPr>
          <w:rFonts w:ascii="Cambria" w:eastAsia="Times New Roman" w:hAnsi="Cambria" w:cs="Arial"/>
          <w:sz w:val="24"/>
          <w:szCs w:val="24"/>
          <w:lang w:val="x-none" w:eastAsia="x-none"/>
        </w:rPr>
        <w:t>. Πράξης 28/8/1995, 13-02-1995).</w:t>
      </w:r>
    </w:p>
    <w:p w:rsidR="002018D7" w:rsidRPr="002018D7" w:rsidRDefault="002018D7" w:rsidP="002018D7">
      <w:pPr>
        <w:spacing w:line="240" w:lineRule="auto"/>
        <w:rPr>
          <w:rFonts w:ascii="Cambria" w:eastAsia="Calibri" w:hAnsi="Cambria" w:cs="Microsoft Sans Serif"/>
          <w:bCs/>
          <w:sz w:val="24"/>
          <w:szCs w:val="24"/>
        </w:rPr>
      </w:pPr>
    </w:p>
    <w:p w:rsidR="002018D7" w:rsidRPr="002018D7" w:rsidRDefault="002018D7" w:rsidP="002018D7">
      <w:pPr>
        <w:spacing w:line="360" w:lineRule="auto"/>
        <w:ind w:right="84"/>
        <w:jc w:val="both"/>
        <w:rPr>
          <w:rFonts w:ascii="Cambria" w:eastAsia="Calibri" w:hAnsi="Cambria" w:cs="Times New Roman"/>
          <w:b/>
          <w:bCs/>
          <w:szCs w:val="24"/>
          <w:u w:val="single"/>
        </w:rPr>
      </w:pPr>
    </w:p>
    <w:p w:rsidR="002018D7" w:rsidRPr="002018D7" w:rsidRDefault="002018D7" w:rsidP="002018D7">
      <w:pPr>
        <w:spacing w:line="360" w:lineRule="auto"/>
        <w:ind w:right="84"/>
        <w:jc w:val="both"/>
        <w:rPr>
          <w:rFonts w:ascii="Cambria" w:eastAsia="Calibri" w:hAnsi="Cambria" w:cs="Arial"/>
          <w:b/>
          <w:color w:val="0070C0"/>
          <w:sz w:val="24"/>
          <w:szCs w:val="24"/>
        </w:rPr>
      </w:pPr>
      <w:r w:rsidRPr="002018D7">
        <w:rPr>
          <w:rFonts w:ascii="Cambria" w:eastAsia="Calibri" w:hAnsi="Cambria" w:cs="Arial"/>
          <w:b/>
          <w:color w:val="0070C0"/>
          <w:sz w:val="24"/>
          <w:szCs w:val="24"/>
        </w:rPr>
        <w:t>4. ΕΡΕΥΝΗΤΙΚΟ ΕΡΓΟ</w:t>
      </w:r>
    </w:p>
    <w:p w:rsidR="002018D7" w:rsidRPr="002018D7" w:rsidRDefault="002018D7" w:rsidP="002018D7">
      <w:pPr>
        <w:spacing w:line="240" w:lineRule="auto"/>
        <w:rPr>
          <w:rFonts w:ascii="Calibri" w:eastAsia="Calibri" w:hAnsi="Calibri" w:cs="Times New Roman"/>
          <w:b/>
          <w:noProof/>
          <w:lang w:eastAsia="el-GR"/>
        </w:rPr>
      </w:pPr>
      <w:r w:rsidRPr="002018D7">
        <w:rPr>
          <w:rFonts w:ascii="Cambria" w:eastAsia="Calibri" w:hAnsi="Cambria" w:cs="Microsoft Sans Serif"/>
          <w:b/>
          <w:bCs/>
          <w:color w:val="0070C0"/>
          <w:sz w:val="24"/>
          <w:szCs w:val="24"/>
        </w:rPr>
        <w:t>Α</w:t>
      </w:r>
      <w:r w:rsidRPr="002018D7">
        <w:rPr>
          <w:rFonts w:ascii="Cambria" w:eastAsia="Calibri" w:hAnsi="Cambria" w:cs="Microsoft Sans Serif"/>
          <w:b/>
          <w:bCs/>
          <w:sz w:val="24"/>
          <w:szCs w:val="24"/>
        </w:rPr>
        <w:t xml:space="preserve"> Συμμετοχή σε επιδοτούμενα ερευνητικά προγράμματα της Ευρωπαϊκής Ένωσης, Γενικής Γραμματείας Έρευνας &amp; Τεχνολογίας, Υπουργείου Παιδείας. (Βασικός ερευνητής ή μέλος της ερευνητικής ομάδας με αμοιβή)</w:t>
      </w:r>
    </w:p>
    <w:p w:rsidR="002018D7" w:rsidRPr="002018D7" w:rsidRDefault="002018D7" w:rsidP="002018D7">
      <w:pPr>
        <w:spacing w:after="80" w:line="240" w:lineRule="auto"/>
        <w:jc w:val="both"/>
        <w:rPr>
          <w:rFonts w:ascii="Cambria" w:eastAsia="Times New Roman" w:hAnsi="Cambria" w:cs="Arial"/>
          <w:i/>
          <w:sz w:val="24"/>
          <w:szCs w:val="24"/>
          <w:lang w:val="en-US" w:eastAsia="x-none"/>
        </w:rPr>
      </w:pPr>
      <w:r w:rsidRPr="002018D7">
        <w:rPr>
          <w:rFonts w:ascii="Cambria" w:eastAsia="Times New Roman" w:hAnsi="Cambria" w:cs="Arial"/>
          <w:b/>
          <w:sz w:val="24"/>
          <w:szCs w:val="24"/>
          <w:lang w:eastAsia="x-none"/>
        </w:rPr>
        <w:t xml:space="preserve">1) </w:t>
      </w:r>
      <w:r w:rsidRPr="002018D7">
        <w:rPr>
          <w:rFonts w:ascii="Cambria" w:eastAsia="Times New Roman" w:hAnsi="Cambria" w:cs="Arial"/>
          <w:b/>
          <w:i/>
          <w:sz w:val="24"/>
          <w:szCs w:val="24"/>
          <w:lang w:val="x-none" w:eastAsia="x-none"/>
        </w:rPr>
        <w:t>“Εξέλιξη ενός υπέρυθρου αισθητήρα για τη συνεχή εξέταση του εμπλουτισμού αλλογενών υδρογονανθράκων σε υδατικά διαλύματα’</w:t>
      </w:r>
      <w:r w:rsidRPr="002018D7">
        <w:rPr>
          <w:rFonts w:ascii="Cambria" w:eastAsia="Times New Roman" w:hAnsi="Cambria" w:cs="Arial"/>
          <w:i/>
          <w:sz w:val="24"/>
          <w:szCs w:val="24"/>
          <w:lang w:val="x-none" w:eastAsia="x-none"/>
        </w:rPr>
        <w:t>.</w:t>
      </w:r>
      <w:r w:rsidRPr="002018D7">
        <w:rPr>
          <w:rFonts w:ascii="Cambria" w:eastAsia="Times New Roman" w:hAnsi="Cambria" w:cs="Arial"/>
          <w:i/>
          <w:sz w:val="24"/>
          <w:szCs w:val="24"/>
          <w:lang w:eastAsia="x-none"/>
        </w:rPr>
        <w:t xml:space="preserve"> </w:t>
      </w:r>
      <w:r w:rsidRPr="002018D7">
        <w:rPr>
          <w:rFonts w:ascii="Cambria" w:eastAsia="Times New Roman" w:hAnsi="Cambria" w:cs="Arial"/>
          <w:sz w:val="24"/>
          <w:szCs w:val="24"/>
          <w:lang w:val="x-none" w:eastAsia="x-none"/>
        </w:rPr>
        <w:t>Συμμετέχοντες</w:t>
      </w:r>
      <w:r w:rsidRPr="002018D7">
        <w:rPr>
          <w:rFonts w:ascii="Cambria" w:eastAsia="Times New Roman" w:hAnsi="Cambria" w:cs="Arial"/>
          <w:sz w:val="24"/>
          <w:szCs w:val="24"/>
          <w:lang w:val="en-US" w:eastAsia="x-none"/>
        </w:rPr>
        <w:t>:</w:t>
      </w:r>
      <w:r w:rsidRPr="002018D7">
        <w:rPr>
          <w:rFonts w:ascii="Cambria" w:eastAsia="Times New Roman" w:hAnsi="Cambria" w:cs="Arial"/>
          <w:sz w:val="24"/>
          <w:szCs w:val="24"/>
          <w:lang w:val="de-DE" w:eastAsia="x-none"/>
        </w:rPr>
        <w:t xml:space="preserve"> BMFT Bundes Ministerium </w:t>
      </w:r>
      <w:proofErr w:type="spellStart"/>
      <w:r w:rsidRPr="002018D7">
        <w:rPr>
          <w:rFonts w:ascii="Cambria" w:eastAsia="Times New Roman" w:hAnsi="Cambria" w:cs="Arial"/>
          <w:sz w:val="24"/>
          <w:szCs w:val="24"/>
          <w:lang w:val="de-DE" w:eastAsia="x-none"/>
        </w:rPr>
        <w:t>fuer</w:t>
      </w:r>
      <w:proofErr w:type="spellEnd"/>
      <w:r w:rsidRPr="002018D7">
        <w:rPr>
          <w:rFonts w:ascii="Cambria" w:eastAsia="Times New Roman" w:hAnsi="Cambria" w:cs="Arial"/>
          <w:sz w:val="24"/>
          <w:szCs w:val="24"/>
          <w:lang w:val="de-DE" w:eastAsia="x-none"/>
        </w:rPr>
        <w:t xml:space="preserve"> </w:t>
      </w:r>
      <w:proofErr w:type="spellStart"/>
      <w:r w:rsidRPr="002018D7">
        <w:rPr>
          <w:rFonts w:ascii="Cambria" w:eastAsia="Times New Roman" w:hAnsi="Cambria" w:cs="Arial"/>
          <w:sz w:val="24"/>
          <w:szCs w:val="24"/>
          <w:lang w:val="de-DE" w:eastAsia="x-none"/>
        </w:rPr>
        <w:t>Fors</w:t>
      </w:r>
      <w:proofErr w:type="spellEnd"/>
      <w:r w:rsidRPr="002018D7">
        <w:rPr>
          <w:rFonts w:ascii="Cambria" w:eastAsia="Times New Roman" w:hAnsi="Cambria" w:cs="Arial"/>
          <w:sz w:val="24"/>
          <w:szCs w:val="24"/>
          <w:lang w:val="en-US" w:eastAsia="x-none"/>
        </w:rPr>
        <w:t>c</w:t>
      </w:r>
      <w:proofErr w:type="spellStart"/>
      <w:r w:rsidRPr="002018D7">
        <w:rPr>
          <w:rFonts w:ascii="Cambria" w:eastAsia="Times New Roman" w:hAnsi="Cambria" w:cs="Arial"/>
          <w:sz w:val="24"/>
          <w:szCs w:val="24"/>
          <w:lang w:val="de-DE" w:eastAsia="x-none"/>
        </w:rPr>
        <w:t>hung</w:t>
      </w:r>
      <w:proofErr w:type="spellEnd"/>
      <w:r w:rsidRPr="002018D7">
        <w:rPr>
          <w:rFonts w:ascii="Cambria" w:eastAsia="Times New Roman" w:hAnsi="Cambria" w:cs="Arial"/>
          <w:sz w:val="24"/>
          <w:szCs w:val="24"/>
          <w:lang w:val="de-DE" w:eastAsia="x-none"/>
        </w:rPr>
        <w:t xml:space="preserve"> und Technologie,</w:t>
      </w:r>
      <w:r w:rsidRPr="002018D7">
        <w:rPr>
          <w:rFonts w:ascii="Cambria" w:eastAsia="Times New Roman" w:hAnsi="Cambria" w:cs="Arial"/>
          <w:i/>
          <w:sz w:val="24"/>
          <w:szCs w:val="24"/>
          <w:lang w:val="en-US" w:eastAsia="x-none"/>
        </w:rPr>
        <w:t xml:space="preserve"> University of </w:t>
      </w:r>
      <w:proofErr w:type="spellStart"/>
      <w:r w:rsidRPr="002018D7">
        <w:rPr>
          <w:rFonts w:ascii="Cambria" w:eastAsia="Times New Roman" w:hAnsi="Cambria" w:cs="Arial"/>
          <w:i/>
          <w:sz w:val="24"/>
          <w:szCs w:val="24"/>
          <w:lang w:val="x-none" w:eastAsia="x-none"/>
        </w:rPr>
        <w:t>Ε</w:t>
      </w:r>
      <w:r w:rsidRPr="002018D7">
        <w:rPr>
          <w:rFonts w:ascii="Cambria" w:eastAsia="Times New Roman" w:hAnsi="Cambria" w:cs="Arial"/>
          <w:i/>
          <w:sz w:val="24"/>
          <w:szCs w:val="24"/>
          <w:lang w:val="en-US" w:eastAsia="x-none"/>
        </w:rPr>
        <w:t>ssen</w:t>
      </w:r>
      <w:proofErr w:type="spellEnd"/>
      <w:r w:rsidRPr="002018D7">
        <w:rPr>
          <w:rFonts w:ascii="Cambria" w:eastAsia="Times New Roman" w:hAnsi="Cambria" w:cs="Arial"/>
          <w:i/>
          <w:sz w:val="24"/>
          <w:szCs w:val="24"/>
          <w:lang w:val="en-US" w:eastAsia="x-none"/>
        </w:rPr>
        <w:t xml:space="preserve"> (</w:t>
      </w:r>
      <w:r w:rsidRPr="002018D7">
        <w:rPr>
          <w:rFonts w:ascii="Cambria" w:eastAsia="Times New Roman" w:hAnsi="Cambria" w:cs="Arial"/>
          <w:i/>
          <w:sz w:val="24"/>
          <w:szCs w:val="24"/>
          <w:lang w:val="x-none" w:eastAsia="x-none"/>
        </w:rPr>
        <w:t>Γερμανία</w:t>
      </w:r>
      <w:r w:rsidRPr="002018D7">
        <w:rPr>
          <w:rFonts w:ascii="Cambria" w:eastAsia="Times New Roman" w:hAnsi="Cambria" w:cs="Arial"/>
          <w:i/>
          <w:sz w:val="24"/>
          <w:szCs w:val="24"/>
          <w:lang w:val="en-US" w:eastAsia="x-none"/>
        </w:rPr>
        <w:t>), BASF AG, MERCK AG, HUELS AG (</w:t>
      </w:r>
      <w:r w:rsidRPr="002018D7">
        <w:rPr>
          <w:rFonts w:ascii="Cambria" w:eastAsia="Times New Roman" w:hAnsi="Cambria" w:cs="Arial"/>
          <w:i/>
          <w:sz w:val="24"/>
          <w:szCs w:val="24"/>
          <w:lang w:val="x-none" w:eastAsia="x-none"/>
        </w:rPr>
        <w:t>Γερμανία</w:t>
      </w:r>
      <w:r w:rsidRPr="002018D7">
        <w:rPr>
          <w:rFonts w:ascii="Cambria" w:eastAsia="Times New Roman" w:hAnsi="Cambria" w:cs="Arial"/>
          <w:i/>
          <w:sz w:val="24"/>
          <w:szCs w:val="24"/>
          <w:lang w:val="en-US" w:eastAsia="x-none"/>
        </w:rPr>
        <w:t xml:space="preserve">), 10/1988 </w:t>
      </w:r>
      <w:r w:rsidRPr="002018D7">
        <w:rPr>
          <w:rFonts w:ascii="Cambria" w:eastAsia="Times New Roman" w:hAnsi="Cambria" w:cs="Arial"/>
          <w:i/>
          <w:sz w:val="24"/>
          <w:szCs w:val="24"/>
          <w:lang w:val="x-none" w:eastAsia="x-none"/>
        </w:rPr>
        <w:t>ως</w:t>
      </w:r>
      <w:r w:rsidRPr="002018D7">
        <w:rPr>
          <w:rFonts w:ascii="Cambria" w:eastAsia="Times New Roman" w:hAnsi="Cambria" w:cs="Arial"/>
          <w:i/>
          <w:sz w:val="24"/>
          <w:szCs w:val="24"/>
          <w:lang w:val="en-US" w:eastAsia="x-none"/>
        </w:rPr>
        <w:t xml:space="preserve"> 12/1991.</w:t>
      </w:r>
    </w:p>
    <w:p w:rsidR="002018D7" w:rsidRPr="002018D7" w:rsidRDefault="002018D7" w:rsidP="002018D7">
      <w:pPr>
        <w:spacing w:after="80" w:line="240" w:lineRule="auto"/>
        <w:jc w:val="both"/>
        <w:rPr>
          <w:rFonts w:ascii="Cambria" w:eastAsia="Times New Roman" w:hAnsi="Cambria" w:cs="Microsoft Sans Serif"/>
          <w:b/>
          <w:sz w:val="24"/>
          <w:szCs w:val="24"/>
          <w:lang w:eastAsia="x-none"/>
        </w:rPr>
      </w:pPr>
      <w:r w:rsidRPr="002018D7">
        <w:rPr>
          <w:rFonts w:ascii="Cambria" w:eastAsia="Times New Roman" w:hAnsi="Cambria" w:cs="Arial"/>
          <w:snapToGrid w:val="0"/>
          <w:color w:val="000000"/>
          <w:sz w:val="24"/>
          <w:szCs w:val="24"/>
          <w:lang w:val="x-none" w:eastAsia="x-none"/>
        </w:rPr>
        <w:t>Ειδικές γνώσεις στο γνωστικό αντικείμενο τ</w:t>
      </w:r>
      <w:r w:rsidRPr="002018D7">
        <w:rPr>
          <w:rFonts w:ascii="Cambria" w:eastAsia="Times New Roman" w:hAnsi="Cambria" w:cs="Arial"/>
          <w:snapToGrid w:val="0"/>
          <w:color w:val="000000"/>
          <w:sz w:val="24"/>
          <w:szCs w:val="24"/>
          <w:lang w:eastAsia="x-none"/>
        </w:rPr>
        <w:t>ου</w:t>
      </w:r>
      <w:r w:rsidRPr="002018D7">
        <w:rPr>
          <w:rFonts w:ascii="Cambria" w:eastAsia="Times New Roman" w:hAnsi="Cambria" w:cs="Arial"/>
          <w:snapToGrid w:val="0"/>
          <w:color w:val="000000"/>
          <w:sz w:val="24"/>
          <w:szCs w:val="24"/>
          <w:lang w:val="x-none" w:eastAsia="x-none"/>
        </w:rPr>
        <w:t xml:space="preserve"> ερευνητικού έργου</w:t>
      </w:r>
      <w:r w:rsidRPr="002018D7">
        <w:rPr>
          <w:rFonts w:ascii="Cambria" w:eastAsia="Times New Roman" w:hAnsi="Cambria" w:cs="Arial"/>
          <w:snapToGrid w:val="0"/>
          <w:color w:val="000000"/>
          <w:sz w:val="24"/>
          <w:szCs w:val="24"/>
          <w:lang w:eastAsia="x-none"/>
        </w:rPr>
        <w:t xml:space="preserve">, </w:t>
      </w:r>
      <w:r w:rsidRPr="002018D7">
        <w:rPr>
          <w:rFonts w:ascii="Cambria" w:eastAsia="Times New Roman" w:hAnsi="Cambria" w:cs="Arial"/>
          <w:sz w:val="24"/>
          <w:szCs w:val="24"/>
          <w:lang w:val="en-US" w:eastAsia="x-none"/>
        </w:rPr>
        <w:t>ATR</w:t>
      </w:r>
      <w:r w:rsidRPr="002018D7">
        <w:rPr>
          <w:rFonts w:ascii="Cambria" w:eastAsia="Times New Roman" w:hAnsi="Cambria" w:cs="Arial"/>
          <w:sz w:val="24"/>
          <w:szCs w:val="24"/>
          <w:lang w:val="x-none" w:eastAsia="x-none"/>
        </w:rPr>
        <w:t xml:space="preserve">-, </w:t>
      </w:r>
      <w:r w:rsidRPr="002018D7">
        <w:rPr>
          <w:rFonts w:ascii="Cambria" w:eastAsia="Times New Roman" w:hAnsi="Cambria" w:cs="Arial"/>
          <w:sz w:val="24"/>
          <w:szCs w:val="24"/>
          <w:lang w:val="en-US" w:eastAsia="x-none"/>
        </w:rPr>
        <w:t>FTIR</w:t>
      </w:r>
      <w:r w:rsidRPr="002018D7">
        <w:rPr>
          <w:rFonts w:ascii="Cambria" w:eastAsia="Times New Roman" w:hAnsi="Cambria" w:cs="Arial"/>
          <w:sz w:val="24"/>
          <w:szCs w:val="24"/>
          <w:lang w:val="x-none" w:eastAsia="x-none"/>
        </w:rPr>
        <w:t xml:space="preserve">, </w:t>
      </w:r>
      <w:r w:rsidRPr="002018D7">
        <w:rPr>
          <w:rFonts w:ascii="Cambria" w:eastAsia="Times New Roman" w:hAnsi="Cambria" w:cs="Arial"/>
          <w:sz w:val="24"/>
          <w:szCs w:val="24"/>
          <w:lang w:val="en-US" w:eastAsia="x-none"/>
        </w:rPr>
        <w:t>GC</w:t>
      </w:r>
      <w:r w:rsidRPr="002018D7">
        <w:rPr>
          <w:rFonts w:ascii="Cambria" w:eastAsia="Times New Roman" w:hAnsi="Cambria" w:cs="Arial"/>
          <w:sz w:val="24"/>
          <w:szCs w:val="24"/>
          <w:lang w:val="x-none" w:eastAsia="x-none"/>
        </w:rPr>
        <w:t xml:space="preserve">, Υπέρυθρη, </w:t>
      </w:r>
      <w:r w:rsidRPr="002018D7">
        <w:rPr>
          <w:rFonts w:ascii="Cambria" w:eastAsia="Times New Roman" w:hAnsi="Cambria" w:cs="Arial"/>
          <w:sz w:val="24"/>
          <w:szCs w:val="24"/>
          <w:lang w:val="en-US" w:eastAsia="x-none"/>
        </w:rPr>
        <w:t>UV</w:t>
      </w:r>
      <w:r w:rsidRPr="002018D7">
        <w:rPr>
          <w:rFonts w:ascii="Cambria" w:eastAsia="Times New Roman" w:hAnsi="Cambria" w:cs="Arial"/>
          <w:sz w:val="24"/>
          <w:szCs w:val="24"/>
          <w:lang w:val="x-none" w:eastAsia="x-none"/>
        </w:rPr>
        <w:t xml:space="preserve"> – </w:t>
      </w:r>
      <w:r w:rsidRPr="002018D7">
        <w:rPr>
          <w:rFonts w:ascii="Cambria" w:eastAsia="Times New Roman" w:hAnsi="Cambria" w:cs="Arial"/>
          <w:sz w:val="24"/>
          <w:szCs w:val="24"/>
          <w:lang w:val="en-US" w:eastAsia="x-none"/>
        </w:rPr>
        <w:t>VIS</w:t>
      </w:r>
      <w:r w:rsidRPr="002018D7">
        <w:rPr>
          <w:rFonts w:ascii="Cambria" w:eastAsia="Times New Roman" w:hAnsi="Cambria" w:cs="Arial"/>
          <w:sz w:val="24"/>
          <w:szCs w:val="24"/>
          <w:lang w:val="x-none" w:eastAsia="x-none"/>
        </w:rPr>
        <w:t xml:space="preserve"> Φασματοσκοπία</w:t>
      </w:r>
      <w:r w:rsidRPr="002018D7">
        <w:rPr>
          <w:rFonts w:ascii="Cambria" w:eastAsia="Times New Roman" w:hAnsi="Cambria" w:cs="Microsoft Sans Serif"/>
          <w:sz w:val="24"/>
          <w:szCs w:val="24"/>
          <w:lang w:eastAsia="x-none"/>
        </w:rPr>
        <w:t>, το έργο οδήγησε και σε πατέντα</w:t>
      </w:r>
      <w:r w:rsidRPr="002018D7">
        <w:rPr>
          <w:rFonts w:ascii="Cambria" w:eastAsia="Times New Roman" w:hAnsi="Cambria" w:cs="Arial"/>
          <w:sz w:val="24"/>
          <w:szCs w:val="24"/>
          <w:lang w:eastAsia="x-none"/>
        </w:rPr>
        <w:t xml:space="preserve">. </w:t>
      </w:r>
      <w:r w:rsidRPr="002018D7">
        <w:rPr>
          <w:rFonts w:ascii="Cambria" w:eastAsia="Times New Roman" w:hAnsi="Cambria" w:cs="Arial"/>
          <w:snapToGrid w:val="0"/>
          <w:color w:val="000000"/>
          <w:sz w:val="24"/>
          <w:szCs w:val="24"/>
          <w:lang w:val="x-none" w:eastAsia="x-none"/>
        </w:rPr>
        <w:t>Γνώσεις στη χρήση νέων τεχνολογιών</w:t>
      </w:r>
      <w:r w:rsidRPr="002018D7">
        <w:rPr>
          <w:rFonts w:ascii="Cambria" w:eastAsia="Times New Roman" w:hAnsi="Cambria" w:cs="Arial"/>
          <w:snapToGrid w:val="0"/>
          <w:color w:val="000000"/>
          <w:sz w:val="24"/>
          <w:szCs w:val="24"/>
          <w:lang w:eastAsia="x-none"/>
        </w:rPr>
        <w:t xml:space="preserve"> </w:t>
      </w:r>
      <w:r w:rsidRPr="002018D7">
        <w:rPr>
          <w:rFonts w:ascii="Cambria" w:eastAsia="Times New Roman" w:hAnsi="Cambria" w:cs="Arial"/>
          <w:bCs/>
          <w:snapToGrid w:val="0"/>
          <w:color w:val="000000"/>
          <w:sz w:val="24"/>
          <w:szCs w:val="24"/>
          <w:lang w:val="en-US" w:eastAsia="x-none"/>
        </w:rPr>
        <w:t>FTIR</w:t>
      </w:r>
      <w:r w:rsidRPr="002018D7">
        <w:rPr>
          <w:rFonts w:ascii="Cambria" w:eastAsia="Times New Roman" w:hAnsi="Cambria" w:cs="Arial"/>
          <w:bCs/>
          <w:snapToGrid w:val="0"/>
          <w:color w:val="000000"/>
          <w:sz w:val="24"/>
          <w:szCs w:val="24"/>
          <w:lang w:val="x-none" w:eastAsia="x-none"/>
        </w:rPr>
        <w:t xml:space="preserve">, </w:t>
      </w:r>
      <w:r w:rsidRPr="002018D7">
        <w:rPr>
          <w:rFonts w:ascii="Cambria" w:eastAsia="Times New Roman" w:hAnsi="Cambria" w:cs="Arial"/>
          <w:bCs/>
          <w:snapToGrid w:val="0"/>
          <w:color w:val="000000"/>
          <w:sz w:val="24"/>
          <w:szCs w:val="24"/>
          <w:lang w:val="en-US" w:eastAsia="x-none"/>
        </w:rPr>
        <w:t>IR</w:t>
      </w:r>
      <w:r w:rsidRPr="002018D7">
        <w:rPr>
          <w:rFonts w:ascii="Cambria" w:eastAsia="Times New Roman" w:hAnsi="Cambria" w:cs="Arial"/>
          <w:bCs/>
          <w:snapToGrid w:val="0"/>
          <w:color w:val="000000"/>
          <w:sz w:val="24"/>
          <w:szCs w:val="24"/>
          <w:lang w:val="x-none" w:eastAsia="x-none"/>
        </w:rPr>
        <w:t xml:space="preserve">, </w:t>
      </w:r>
      <w:r w:rsidRPr="002018D7">
        <w:rPr>
          <w:rFonts w:ascii="Cambria" w:eastAsia="Times New Roman" w:hAnsi="Cambria" w:cs="Arial"/>
          <w:sz w:val="24"/>
          <w:szCs w:val="24"/>
          <w:lang w:val="en-US" w:eastAsia="x-none"/>
        </w:rPr>
        <w:t>ATR</w:t>
      </w:r>
      <w:r w:rsidRPr="002018D7">
        <w:rPr>
          <w:rFonts w:ascii="Cambria" w:eastAsia="Times New Roman" w:hAnsi="Cambria" w:cs="Arial"/>
          <w:sz w:val="24"/>
          <w:szCs w:val="24"/>
          <w:lang w:val="x-none" w:eastAsia="x-none"/>
        </w:rPr>
        <w:t xml:space="preserve">-, </w:t>
      </w:r>
      <w:r w:rsidRPr="002018D7">
        <w:rPr>
          <w:rFonts w:ascii="Cambria" w:eastAsia="Times New Roman" w:hAnsi="Cambria" w:cs="Arial"/>
          <w:sz w:val="24"/>
          <w:szCs w:val="24"/>
          <w:lang w:val="en-US" w:eastAsia="x-none"/>
        </w:rPr>
        <w:t>GC</w:t>
      </w:r>
      <w:r w:rsidRPr="002018D7">
        <w:rPr>
          <w:rFonts w:ascii="Cambria" w:eastAsia="Times New Roman" w:hAnsi="Cambria" w:cs="Arial"/>
          <w:sz w:val="24"/>
          <w:szCs w:val="24"/>
          <w:lang w:val="x-none" w:eastAsia="x-none"/>
        </w:rPr>
        <w:t xml:space="preserve">, </w:t>
      </w:r>
      <w:r w:rsidRPr="002018D7">
        <w:rPr>
          <w:rFonts w:ascii="Cambria" w:eastAsia="Times New Roman" w:hAnsi="Cambria" w:cs="Arial"/>
          <w:sz w:val="24"/>
          <w:szCs w:val="24"/>
          <w:lang w:val="en-US" w:eastAsia="x-none"/>
        </w:rPr>
        <w:t>UV</w:t>
      </w:r>
      <w:r w:rsidRPr="002018D7">
        <w:rPr>
          <w:rFonts w:ascii="Cambria" w:eastAsia="Times New Roman" w:hAnsi="Cambria" w:cs="Arial"/>
          <w:sz w:val="24"/>
          <w:szCs w:val="24"/>
          <w:lang w:val="x-none" w:eastAsia="x-none"/>
        </w:rPr>
        <w:t xml:space="preserve"> – </w:t>
      </w:r>
      <w:r w:rsidRPr="002018D7">
        <w:rPr>
          <w:rFonts w:ascii="Cambria" w:eastAsia="Times New Roman" w:hAnsi="Cambria" w:cs="Arial"/>
          <w:sz w:val="24"/>
          <w:szCs w:val="24"/>
          <w:lang w:val="en-US" w:eastAsia="x-none"/>
        </w:rPr>
        <w:t>VIS</w:t>
      </w:r>
      <w:r w:rsidRPr="002018D7">
        <w:rPr>
          <w:rFonts w:ascii="Cambria" w:eastAsia="Times New Roman" w:hAnsi="Cambria" w:cs="Arial"/>
          <w:sz w:val="24"/>
          <w:szCs w:val="24"/>
          <w:lang w:val="x-none" w:eastAsia="x-none"/>
        </w:rPr>
        <w:t xml:space="preserve"> Φασματοσκοπία</w:t>
      </w:r>
      <w:r w:rsidRPr="002018D7">
        <w:rPr>
          <w:rFonts w:ascii="Cambria" w:eastAsia="Times New Roman" w:hAnsi="Cambria" w:cs="Arial"/>
          <w:sz w:val="24"/>
          <w:szCs w:val="24"/>
          <w:lang w:eastAsia="x-none"/>
        </w:rPr>
        <w:t xml:space="preserve"> </w:t>
      </w:r>
      <w:r w:rsidRPr="002018D7">
        <w:rPr>
          <w:rFonts w:ascii="Cambria" w:eastAsia="Times New Roman" w:hAnsi="Cambria" w:cs="Microsoft Sans Serif"/>
          <w:b/>
          <w:sz w:val="24"/>
          <w:szCs w:val="24"/>
          <w:lang w:val="x-none" w:eastAsia="x-none"/>
        </w:rPr>
        <w:t>(Βασική ερευνήτρια)</w:t>
      </w:r>
    </w:p>
    <w:p w:rsidR="002018D7" w:rsidRPr="002018D7" w:rsidRDefault="002018D7" w:rsidP="002018D7">
      <w:pPr>
        <w:spacing w:after="80" w:line="240" w:lineRule="auto"/>
        <w:jc w:val="both"/>
        <w:rPr>
          <w:rFonts w:ascii="Cambria" w:eastAsia="Times New Roman" w:hAnsi="Cambria" w:cs="Arial"/>
          <w:sz w:val="24"/>
          <w:szCs w:val="24"/>
          <w:u w:val="single"/>
          <w:lang w:eastAsia="x-none"/>
        </w:rPr>
      </w:pPr>
      <w:r w:rsidRPr="002018D7">
        <w:rPr>
          <w:rFonts w:ascii="Cambria" w:eastAsia="Times New Roman" w:hAnsi="Cambria" w:cs="Microsoft Sans Serif"/>
          <w:sz w:val="24"/>
          <w:szCs w:val="24"/>
          <w:lang w:eastAsia="x-none"/>
        </w:rPr>
        <w:t>Σε αυτό το πρόγραμμα χρησιμοποίησα διάφορες μεθόδους Ενόργανης Ανάλυσης που στηρίζονται στην εφαρμογή της Φυσικοχημείας.</w:t>
      </w:r>
    </w:p>
    <w:p w:rsidR="002018D7" w:rsidRPr="002018D7" w:rsidRDefault="002018D7" w:rsidP="002018D7">
      <w:pPr>
        <w:spacing w:line="240" w:lineRule="auto"/>
        <w:rPr>
          <w:rFonts w:ascii="Cambria" w:eastAsia="Calibri" w:hAnsi="Cambria" w:cs="Arial"/>
          <w:sz w:val="24"/>
        </w:rPr>
      </w:pPr>
      <w:r w:rsidRPr="002018D7">
        <w:rPr>
          <w:rFonts w:ascii="Cambria" w:eastAsia="Calibri" w:hAnsi="Cambria" w:cs="Arial"/>
          <w:b/>
          <w:sz w:val="24"/>
        </w:rPr>
        <w:t>2)</w:t>
      </w:r>
      <w:r w:rsidRPr="002018D7">
        <w:rPr>
          <w:rFonts w:ascii="Cambria" w:eastAsia="Calibri" w:hAnsi="Cambria" w:cs="Arial"/>
          <w:sz w:val="24"/>
        </w:rPr>
        <w:t xml:space="preserve"> </w:t>
      </w:r>
      <w:r w:rsidRPr="002018D7">
        <w:rPr>
          <w:rFonts w:ascii="Cambria" w:eastAsia="Calibri" w:hAnsi="Cambria" w:cs="Arial"/>
          <w:b/>
          <w:sz w:val="24"/>
        </w:rPr>
        <w:t>“Ανάπτυξη νέας τεχνολογίας για την ταχεία παλαίωση των κρασιών και των ποτών”</w:t>
      </w:r>
      <w:r w:rsidRPr="002018D7">
        <w:rPr>
          <w:rFonts w:ascii="Cambria" w:eastAsia="Calibri" w:hAnsi="Cambria" w:cs="Arial"/>
          <w:sz w:val="24"/>
        </w:rPr>
        <w:t xml:space="preserve"> Συμμετέχοντες: ΕΠΕΑΕΚ </w:t>
      </w:r>
      <w:r w:rsidRPr="002018D7">
        <w:rPr>
          <w:rFonts w:ascii="Cambria" w:eastAsia="Calibri" w:hAnsi="Cambria" w:cs="Arial"/>
          <w:sz w:val="24"/>
          <w:lang w:val="en-US"/>
        </w:rPr>
        <w:t>II</w:t>
      </w:r>
      <w:r w:rsidRPr="002018D7">
        <w:rPr>
          <w:rFonts w:ascii="Cambria" w:eastAsia="Calibri" w:hAnsi="Cambria" w:cs="Arial"/>
          <w:sz w:val="24"/>
        </w:rPr>
        <w:t xml:space="preserve"> (Αρχιμήδης – Ενίσχυση Ερευνητικών Ομάδων στα Τ.Ε.Ι. ΒΙΟΡΥΛ Α.Ε., Τ.Ε.Ι. Αθήνας (Τμήμα Οινολογίας και Τεχνολογίας Ποτών &amp; Τμήμα Τεχνολογίας Τροφίμων. 2004 ως 2007.</w:t>
      </w:r>
      <w:r w:rsidRPr="002018D7">
        <w:rPr>
          <w:rFonts w:ascii="Cambria" w:eastAsia="Calibri" w:hAnsi="Cambria" w:cs="Microsoft Sans Serif"/>
          <w:b/>
          <w:sz w:val="24"/>
        </w:rPr>
        <w:t xml:space="preserve"> (Μέλος της κύριας ερευνητικής ομάδας)</w:t>
      </w:r>
    </w:p>
    <w:p w:rsidR="002018D7" w:rsidRPr="002018D7" w:rsidRDefault="002018D7" w:rsidP="002018D7">
      <w:pPr>
        <w:spacing w:line="240" w:lineRule="auto"/>
        <w:rPr>
          <w:rFonts w:ascii="Cambria" w:eastAsia="Calibri" w:hAnsi="Cambria" w:cs="Arial"/>
          <w:sz w:val="24"/>
        </w:rPr>
      </w:pPr>
      <w:r w:rsidRPr="002018D7">
        <w:rPr>
          <w:rFonts w:ascii="Cambria" w:eastAsia="Calibri" w:hAnsi="Cambria" w:cs="Arial"/>
          <w:sz w:val="24"/>
        </w:rPr>
        <w:t xml:space="preserve">Χρήση της μεθόδου </w:t>
      </w:r>
      <w:proofErr w:type="spellStart"/>
      <w:r w:rsidRPr="002018D7">
        <w:rPr>
          <w:rFonts w:ascii="Cambria" w:eastAsia="Calibri" w:hAnsi="Cambria" w:cs="Arial"/>
          <w:sz w:val="24"/>
        </w:rPr>
        <w:t>Μικροεκχύλισης</w:t>
      </w:r>
      <w:proofErr w:type="spellEnd"/>
      <w:r w:rsidRPr="002018D7">
        <w:rPr>
          <w:rFonts w:ascii="Cambria" w:eastAsia="Calibri" w:hAnsi="Cambria" w:cs="Arial"/>
          <w:sz w:val="24"/>
        </w:rPr>
        <w:t xml:space="preserve"> Στερεάς Φάσης (</w:t>
      </w:r>
      <w:r w:rsidRPr="002018D7">
        <w:rPr>
          <w:rFonts w:ascii="Cambria" w:eastAsia="Calibri" w:hAnsi="Cambria" w:cs="Arial"/>
          <w:sz w:val="24"/>
          <w:lang w:val="en-US"/>
        </w:rPr>
        <w:t>SPME</w:t>
      </w:r>
      <w:r w:rsidRPr="002018D7">
        <w:rPr>
          <w:rFonts w:ascii="Cambria" w:eastAsia="Calibri" w:hAnsi="Cambria" w:cs="Arial"/>
          <w:sz w:val="24"/>
        </w:rPr>
        <w:t>), προσδιορισμός των συστατικών με Αέριο Χρωματογραφία (</w:t>
      </w:r>
      <w:r w:rsidRPr="002018D7">
        <w:rPr>
          <w:rFonts w:ascii="Cambria" w:eastAsia="Calibri" w:hAnsi="Cambria" w:cs="Arial"/>
          <w:sz w:val="24"/>
          <w:lang w:val="en-US"/>
        </w:rPr>
        <w:t>GC</w:t>
      </w:r>
      <w:r w:rsidRPr="002018D7">
        <w:rPr>
          <w:rFonts w:ascii="Cambria" w:eastAsia="Calibri" w:hAnsi="Cambria" w:cs="Arial"/>
          <w:sz w:val="24"/>
        </w:rPr>
        <w:t>) και χάραξη καμπύλης αναφοράς.</w:t>
      </w:r>
    </w:p>
    <w:p w:rsidR="002018D7" w:rsidRPr="002018D7" w:rsidRDefault="002018D7" w:rsidP="002018D7">
      <w:pPr>
        <w:spacing w:line="240" w:lineRule="auto"/>
        <w:rPr>
          <w:rFonts w:ascii="Cambria" w:eastAsia="Calibri" w:hAnsi="Cambria" w:cs="Arial"/>
          <w:sz w:val="24"/>
        </w:rPr>
      </w:pPr>
      <w:r w:rsidRPr="002018D7">
        <w:rPr>
          <w:rFonts w:ascii="Cambria" w:eastAsia="Calibri" w:hAnsi="Cambria" w:cs="Arial"/>
          <w:sz w:val="24"/>
        </w:rPr>
        <w:t>Το ερευνητικό πρόγραμμα είχε ένα μεγάλο μέρος Ενόργανης Ανάλυσης με το οποίο ασχολήθηκα, είτε χρησιμοποιώντας γνωστές μεθόδους ή εξελίσσοντας και προσαρμόζοντας τις τεχνικές ανάλογα με τα προβλήματα που παρουσιάστηκαν.</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b/>
          <w:sz w:val="24"/>
          <w:szCs w:val="24"/>
          <w:lang w:eastAsia="x-none"/>
        </w:rPr>
        <w:t>3)</w:t>
      </w:r>
      <w:r w:rsidRPr="002018D7">
        <w:rPr>
          <w:rFonts w:ascii="Cambria" w:eastAsia="Times New Roman" w:hAnsi="Cambria" w:cs="Arial"/>
          <w:sz w:val="24"/>
          <w:szCs w:val="24"/>
          <w:lang w:val="x-none" w:eastAsia="x-none"/>
        </w:rPr>
        <w:t xml:space="preserve"> </w:t>
      </w:r>
      <w:r w:rsidRPr="002018D7">
        <w:rPr>
          <w:rFonts w:ascii="Cambria" w:eastAsia="Times New Roman" w:hAnsi="Cambria" w:cs="Arial"/>
          <w:b/>
          <w:sz w:val="24"/>
          <w:szCs w:val="24"/>
          <w:lang w:val="x-none" w:eastAsia="x-none"/>
        </w:rPr>
        <w:t>“Απομόνωση Αντιοξειδωτικών από Αρωματικά Φυτά για Χρήση στη Βιομηχανία Τροφίμων και Καλλυντικών”</w:t>
      </w:r>
      <w:r w:rsidRPr="002018D7">
        <w:rPr>
          <w:rFonts w:ascii="Cambria" w:eastAsia="Times New Roman" w:hAnsi="Cambria" w:cs="Arial"/>
          <w:sz w:val="24"/>
          <w:szCs w:val="24"/>
          <w:lang w:val="x-none" w:eastAsia="x-none"/>
        </w:rPr>
        <w:t xml:space="preserve"> Συμμετέχοντες</w:t>
      </w:r>
      <w:r w:rsidRPr="002018D7">
        <w:rPr>
          <w:rFonts w:ascii="Cambria" w:eastAsia="Times New Roman" w:hAnsi="Cambria" w:cs="Arial"/>
          <w:sz w:val="24"/>
          <w:szCs w:val="24"/>
          <w:lang w:eastAsia="x-none"/>
        </w:rPr>
        <w:t>:</w:t>
      </w:r>
      <w:r w:rsidRPr="002018D7">
        <w:rPr>
          <w:rFonts w:ascii="Cambria" w:eastAsia="Times New Roman" w:hAnsi="Cambria" w:cs="Arial"/>
          <w:sz w:val="24"/>
          <w:szCs w:val="24"/>
          <w:lang w:val="x-none" w:eastAsia="x-none"/>
        </w:rPr>
        <w:t xml:space="preserve"> ΕΠΕΑΕΚ </w:t>
      </w:r>
      <w:r w:rsidRPr="002018D7">
        <w:rPr>
          <w:rFonts w:ascii="Cambria" w:eastAsia="Times New Roman" w:hAnsi="Cambria" w:cs="Arial"/>
          <w:sz w:val="24"/>
          <w:szCs w:val="24"/>
          <w:lang w:val="en-US" w:eastAsia="x-none"/>
        </w:rPr>
        <w:t>II</w:t>
      </w:r>
      <w:r w:rsidRPr="002018D7">
        <w:rPr>
          <w:rFonts w:ascii="Cambria" w:eastAsia="Times New Roman" w:hAnsi="Cambria" w:cs="Arial"/>
          <w:sz w:val="24"/>
          <w:szCs w:val="24"/>
          <w:lang w:val="x-none" w:eastAsia="x-none"/>
        </w:rPr>
        <w:t xml:space="preserve"> (Αρχιμήδης – Ενίσχυση Ερευνητικών Ομάδων στα Τ.Ε.Ι. Τ.Ε.Ι. Αθήνας (Τμήμα Τεχνολογίας Τροφίμων &amp; Τμήμα </w:t>
      </w:r>
      <w:proofErr w:type="spellStart"/>
      <w:r w:rsidRPr="002018D7">
        <w:rPr>
          <w:rFonts w:ascii="Cambria" w:eastAsia="Times New Roman" w:hAnsi="Cambria" w:cs="Arial"/>
          <w:sz w:val="24"/>
          <w:szCs w:val="24"/>
          <w:lang w:val="x-none" w:eastAsia="x-none"/>
        </w:rPr>
        <w:t>Κοσμητολογίας</w:t>
      </w:r>
      <w:proofErr w:type="spellEnd"/>
      <w:r w:rsidRPr="002018D7">
        <w:rPr>
          <w:rFonts w:ascii="Cambria" w:eastAsia="Times New Roman" w:hAnsi="Cambria" w:cs="Arial"/>
          <w:sz w:val="24"/>
          <w:szCs w:val="24"/>
          <w:lang w:val="x-none" w:eastAsia="x-none"/>
        </w:rPr>
        <w:t xml:space="preserve"> - Αισθητικής), (2) Εθνικό και Καποδιστριακό Πανεπιστήμιο Αθήνας (Τομέας Φαρμακογνωσίας – Χημείας Φυσικών προϊόντων </w:t>
      </w:r>
      <w:r w:rsidRPr="002018D7">
        <w:rPr>
          <w:rFonts w:ascii="Cambria" w:eastAsia="Times New Roman" w:hAnsi="Cambria" w:cs="Arial"/>
          <w:sz w:val="24"/>
          <w:szCs w:val="24"/>
          <w:lang w:val="x-none" w:eastAsia="x-none"/>
        </w:rPr>
        <w:lastRenderedPageBreak/>
        <w:t>του Τμήματος Φαρμακευτικής, Εργαστήριο Δερματολογίας της Ιατρικής Σχολής), (3) Ινστιτούτο Βιολογίας του ΕΚΕΦΕ Δημόκριτος</w:t>
      </w:r>
      <w:r w:rsidRPr="002018D7">
        <w:rPr>
          <w:rFonts w:ascii="Cambria" w:eastAsia="Times New Roman" w:hAnsi="Cambria" w:cs="Arial"/>
          <w:sz w:val="24"/>
          <w:szCs w:val="24"/>
          <w:lang w:eastAsia="x-none"/>
        </w:rPr>
        <w:t xml:space="preserve">, </w:t>
      </w:r>
      <w:r w:rsidRPr="002018D7">
        <w:rPr>
          <w:rFonts w:ascii="Cambria" w:eastAsia="Times New Roman" w:hAnsi="Cambria" w:cs="Arial"/>
          <w:sz w:val="24"/>
          <w:szCs w:val="24"/>
          <w:lang w:val="x-none" w:eastAsia="x-none"/>
        </w:rPr>
        <w:t>2004 ως 2007</w:t>
      </w:r>
      <w:r w:rsidRPr="002018D7">
        <w:rPr>
          <w:rFonts w:ascii="Cambria" w:eastAsia="Times New Roman" w:hAnsi="Cambria" w:cs="Arial"/>
          <w:sz w:val="24"/>
          <w:szCs w:val="24"/>
          <w:lang w:eastAsia="x-none"/>
        </w:rPr>
        <w:t xml:space="preserve">. </w:t>
      </w:r>
      <w:r w:rsidRPr="002018D7">
        <w:rPr>
          <w:rFonts w:ascii="Cambria" w:eastAsia="Times New Roman" w:hAnsi="Cambria" w:cs="Microsoft Sans Serif"/>
          <w:b/>
          <w:sz w:val="24"/>
          <w:szCs w:val="24"/>
          <w:lang w:val="x-none" w:eastAsia="x-none"/>
        </w:rPr>
        <w:t>(Μέλος της κύριας ερευνητικής ομάδας)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val="x-none" w:eastAsia="x-none"/>
        </w:rPr>
        <w:t xml:space="preserve">Μελέτη της Αντιοξειδωτικής δράσης των Αρωματικών φυτών, προσδιορισμός της αντιοξειδωτικής δράσης με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val="x-none" w:eastAsia="x-none"/>
        </w:rPr>
        <w:t xml:space="preserve"> Χρωματογραφία και με </w:t>
      </w:r>
      <w:proofErr w:type="spellStart"/>
      <w:r w:rsidRPr="002018D7">
        <w:rPr>
          <w:rFonts w:ascii="Cambria" w:eastAsia="Times New Roman" w:hAnsi="Cambria" w:cs="Arial"/>
          <w:sz w:val="24"/>
          <w:szCs w:val="24"/>
          <w:lang w:val="en-US" w:eastAsia="x-none"/>
        </w:rPr>
        <w:t>Rancimat</w:t>
      </w:r>
      <w:proofErr w:type="spellEnd"/>
      <w:r w:rsidRPr="002018D7">
        <w:rPr>
          <w:rFonts w:ascii="Cambria" w:eastAsia="Times New Roman" w:hAnsi="Cambria" w:cs="Arial"/>
          <w:sz w:val="24"/>
          <w:szCs w:val="24"/>
          <w:lang w:val="x-none" w:eastAsia="x-none"/>
        </w:rPr>
        <w:t>. Σύγκριση και μελέτη αποτελεσμάτων.</w:t>
      </w:r>
    </w:p>
    <w:p w:rsidR="002018D7" w:rsidRPr="002018D7" w:rsidRDefault="002018D7" w:rsidP="002018D7">
      <w:pPr>
        <w:spacing w:after="80" w:line="240" w:lineRule="auto"/>
        <w:jc w:val="both"/>
        <w:rPr>
          <w:rFonts w:ascii="Cambria" w:eastAsia="Times New Roman" w:hAnsi="Cambria" w:cs="Arial"/>
          <w:b/>
          <w:sz w:val="24"/>
          <w:szCs w:val="24"/>
          <w:lang w:eastAsia="x-none"/>
        </w:rPr>
      </w:pPr>
      <w:r w:rsidRPr="002018D7">
        <w:rPr>
          <w:rFonts w:ascii="Cambria" w:eastAsia="Times New Roman" w:hAnsi="Cambria" w:cs="Arial"/>
          <w:sz w:val="24"/>
          <w:szCs w:val="24"/>
          <w:lang w:eastAsia="x-none"/>
        </w:rPr>
        <w:t>Για την μελέτη προσδιορισμού της Αντιοξειδωτικής δράσης χρησιμοποιήθηκαν Φυσικοχημικά χαρακτηριστικά και συγκρίθηκαν με διαφορετικές μεθόδους της Ενόργανης Ανάλυσης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b/>
          <w:sz w:val="24"/>
          <w:szCs w:val="24"/>
          <w:lang w:eastAsia="x-none"/>
        </w:rPr>
        <w:t>4)</w:t>
      </w:r>
      <w:r w:rsidRPr="002018D7">
        <w:rPr>
          <w:rFonts w:ascii="Cambria" w:eastAsia="Times New Roman" w:hAnsi="Cambria" w:cs="Arial"/>
          <w:sz w:val="24"/>
          <w:szCs w:val="24"/>
          <w:lang w:eastAsia="x-none"/>
        </w:rPr>
        <w:t xml:space="preserve"> </w:t>
      </w:r>
      <w:r w:rsidRPr="002018D7">
        <w:rPr>
          <w:rFonts w:ascii="Cambria" w:eastAsia="Times New Roman" w:hAnsi="Cambria" w:cs="Arial"/>
          <w:b/>
          <w:sz w:val="24"/>
          <w:szCs w:val="24"/>
          <w:lang w:val="x-none" w:eastAsia="x-none"/>
        </w:rPr>
        <w:t>“</w:t>
      </w:r>
      <w:r w:rsidRPr="002018D7">
        <w:rPr>
          <w:rFonts w:ascii="Cambria" w:eastAsia="Times New Roman" w:hAnsi="Cambria" w:cs="Arial"/>
          <w:b/>
          <w:sz w:val="24"/>
          <w:szCs w:val="24"/>
          <w:lang w:eastAsia="x-none"/>
        </w:rPr>
        <w:t xml:space="preserve">Μελέτες – Χρήσεις Φυσικών Προϊόντων Ελληνικής Προέλευσης στην </w:t>
      </w:r>
      <w:proofErr w:type="spellStart"/>
      <w:r w:rsidRPr="002018D7">
        <w:rPr>
          <w:rFonts w:ascii="Cambria" w:eastAsia="Times New Roman" w:hAnsi="Cambria" w:cs="Arial"/>
          <w:b/>
          <w:sz w:val="24"/>
          <w:szCs w:val="24"/>
          <w:lang w:eastAsia="x-none"/>
        </w:rPr>
        <w:t>Κοσμητολογία</w:t>
      </w:r>
      <w:proofErr w:type="spellEnd"/>
      <w:r w:rsidRPr="002018D7">
        <w:rPr>
          <w:rFonts w:ascii="Cambria" w:eastAsia="Times New Roman" w:hAnsi="Cambria" w:cs="Arial"/>
          <w:b/>
          <w:sz w:val="24"/>
          <w:szCs w:val="24"/>
          <w:lang w:eastAsia="x-none"/>
        </w:rPr>
        <w:t xml:space="preserve"> - Αισθητική</w:t>
      </w:r>
      <w:r w:rsidRPr="002018D7">
        <w:rPr>
          <w:rFonts w:ascii="Cambria" w:eastAsia="Times New Roman" w:hAnsi="Cambria" w:cs="Arial"/>
          <w:b/>
          <w:sz w:val="24"/>
          <w:szCs w:val="24"/>
          <w:lang w:val="x-none" w:eastAsia="x-none"/>
        </w:rPr>
        <w:t>”</w:t>
      </w:r>
      <w:r w:rsidRPr="002018D7">
        <w:rPr>
          <w:rFonts w:ascii="Cambria" w:eastAsia="Times New Roman" w:hAnsi="Cambria" w:cs="Arial"/>
          <w:sz w:val="24"/>
          <w:szCs w:val="24"/>
          <w:lang w:eastAsia="x-none"/>
        </w:rPr>
        <w:t xml:space="preserve"> </w:t>
      </w:r>
      <w:r w:rsidRPr="002018D7">
        <w:rPr>
          <w:rFonts w:ascii="Cambria" w:eastAsia="Times New Roman" w:hAnsi="Cambria" w:cs="Arial"/>
          <w:sz w:val="24"/>
          <w:szCs w:val="24"/>
          <w:lang w:val="x-none" w:eastAsia="x-none"/>
        </w:rPr>
        <w:t xml:space="preserve">ΕΠΕΑΕΚ </w:t>
      </w:r>
      <w:r w:rsidRPr="002018D7">
        <w:rPr>
          <w:rFonts w:ascii="Cambria" w:eastAsia="Times New Roman" w:hAnsi="Cambria" w:cs="Arial"/>
          <w:sz w:val="24"/>
          <w:szCs w:val="24"/>
          <w:lang w:val="en-US" w:eastAsia="x-none"/>
        </w:rPr>
        <w:t>II</w:t>
      </w:r>
      <w:r w:rsidRPr="002018D7">
        <w:rPr>
          <w:rFonts w:ascii="Cambria" w:eastAsia="Times New Roman" w:hAnsi="Cambria" w:cs="Arial"/>
          <w:sz w:val="24"/>
          <w:szCs w:val="24"/>
          <w:lang w:val="x-none" w:eastAsia="x-none"/>
        </w:rPr>
        <w:t xml:space="preserve"> (Αρχιμήδης – Ενίσχυση Ερευνητικών Ομάδων στα Τ.Ε.Ι. Τ.Ε.Ι. Αθήνας (Τμήμα Τεχνολογίας Τροφίμων &amp; Τμήμα </w:t>
      </w:r>
      <w:proofErr w:type="spellStart"/>
      <w:r w:rsidRPr="002018D7">
        <w:rPr>
          <w:rFonts w:ascii="Cambria" w:eastAsia="Times New Roman" w:hAnsi="Cambria" w:cs="Arial"/>
          <w:sz w:val="24"/>
          <w:szCs w:val="24"/>
          <w:lang w:val="x-none" w:eastAsia="x-none"/>
        </w:rPr>
        <w:t>Κοσμητολογίας</w:t>
      </w:r>
      <w:proofErr w:type="spellEnd"/>
      <w:r w:rsidRPr="002018D7">
        <w:rPr>
          <w:rFonts w:ascii="Cambria" w:eastAsia="Times New Roman" w:hAnsi="Cambria" w:cs="Arial"/>
          <w:sz w:val="24"/>
          <w:szCs w:val="24"/>
          <w:lang w:val="x-none" w:eastAsia="x-none"/>
        </w:rPr>
        <w:t xml:space="preserve"> - Αισθητικής), (2) Εθνικό και Καποδιστριακό Πανεπιστήμιο Αθήνας (Τομέας Φαρμακογνωσίας – Χημείας Φυσικών προϊόντων του Τμήματος Φαρμακευτικής, Εργαστήριο Δερματολογίας της Ιατρικής Σχολής)</w:t>
      </w:r>
      <w:r w:rsidRPr="002018D7">
        <w:rPr>
          <w:rFonts w:ascii="Cambria" w:eastAsia="Times New Roman" w:hAnsi="Cambria" w:cs="Arial"/>
          <w:sz w:val="24"/>
          <w:szCs w:val="24"/>
          <w:lang w:eastAsia="x-none"/>
        </w:rPr>
        <w:t xml:space="preserve">, </w:t>
      </w:r>
      <w:r w:rsidRPr="002018D7">
        <w:rPr>
          <w:rFonts w:ascii="Cambria" w:eastAsia="Times New Roman" w:hAnsi="Cambria" w:cs="Arial"/>
          <w:sz w:val="24"/>
          <w:szCs w:val="24"/>
          <w:lang w:val="x-none" w:eastAsia="x-none"/>
        </w:rPr>
        <w:t>2004 ως 2007</w:t>
      </w:r>
      <w:r w:rsidRPr="002018D7">
        <w:rPr>
          <w:rFonts w:ascii="Cambria" w:eastAsia="Times New Roman" w:hAnsi="Cambria" w:cs="Arial"/>
          <w:sz w:val="24"/>
          <w:szCs w:val="24"/>
          <w:lang w:eastAsia="x-none"/>
        </w:rPr>
        <w:t>.</w:t>
      </w:r>
      <w:r w:rsidRPr="002018D7">
        <w:rPr>
          <w:rFonts w:ascii="Cambria" w:eastAsia="Times New Roman" w:hAnsi="Cambria" w:cs="Microsoft Sans Serif"/>
          <w:b/>
          <w:sz w:val="24"/>
          <w:szCs w:val="24"/>
          <w:lang w:val="x-none" w:eastAsia="x-none"/>
        </w:rPr>
        <w:t xml:space="preserve"> (Μέλος της κύριας ερευνητικής ομάδας)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Προετοιμασία των δειγμάτων και μέρος των αναλύσεων. Μέτρηση και μελέτη της Αντιοξειδωτικής δράσης των φυσικών προϊόντων Ελληνικής προέλευσης, προσδιορισμός της αντιοξειδωτικής δράσης με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eastAsia="x-none"/>
        </w:rPr>
        <w:t xml:space="preserve"> Χρωματογραφία και με </w:t>
      </w:r>
      <w:proofErr w:type="spellStart"/>
      <w:r w:rsidRPr="002018D7">
        <w:rPr>
          <w:rFonts w:ascii="Cambria" w:eastAsia="Times New Roman" w:hAnsi="Cambria" w:cs="Arial"/>
          <w:sz w:val="24"/>
          <w:szCs w:val="24"/>
          <w:lang w:val="en-US" w:eastAsia="x-none"/>
        </w:rPr>
        <w:t>Rancimat</w:t>
      </w:r>
      <w:proofErr w:type="spellEnd"/>
      <w:r w:rsidRPr="002018D7">
        <w:rPr>
          <w:rFonts w:ascii="Cambria" w:eastAsia="Times New Roman" w:hAnsi="Cambria" w:cs="Arial"/>
          <w:sz w:val="24"/>
          <w:szCs w:val="24"/>
          <w:lang w:eastAsia="x-none"/>
        </w:rPr>
        <w:t>. Σύγκριση και μελέτη αποτελεσμάτων.</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Η Ανάλυση και η μέτρηση της αντιοξειδωτικής δράσης των δειγμάτων στηρίζεται σε μεθόδους της Ενόργανης Ανάλυσης όπως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eastAsia="x-none"/>
        </w:rPr>
        <w:t xml:space="preserve"> με κατάλληλη τροποποίηση των προγραμμάτων που χρησιμοποιήθηκαν από μένα για αξιόπιστα και γρήγορα αποτελέσματα</w:t>
      </w:r>
    </w:p>
    <w:p w:rsidR="002018D7" w:rsidRPr="002018D7" w:rsidRDefault="002018D7" w:rsidP="002018D7">
      <w:pPr>
        <w:spacing w:after="80" w:line="240" w:lineRule="auto"/>
        <w:jc w:val="both"/>
        <w:rPr>
          <w:rFonts w:ascii="Cambria" w:eastAsia="Times New Roman" w:hAnsi="Cambria" w:cs="Arial"/>
          <w:b/>
          <w:sz w:val="24"/>
          <w:szCs w:val="24"/>
          <w:lang w:eastAsia="x-none"/>
        </w:rPr>
      </w:pPr>
      <w:r w:rsidRPr="002018D7">
        <w:rPr>
          <w:rFonts w:ascii="Cambria" w:eastAsia="Times New Roman" w:hAnsi="Cambria" w:cs="Arial"/>
          <w:b/>
          <w:sz w:val="24"/>
          <w:szCs w:val="24"/>
          <w:lang w:eastAsia="x-none"/>
        </w:rPr>
        <w:t>5)</w:t>
      </w:r>
      <w:r w:rsidRPr="002018D7">
        <w:rPr>
          <w:rFonts w:ascii="Cambria" w:eastAsia="Times New Roman" w:hAnsi="Cambria" w:cs="Arial"/>
          <w:sz w:val="24"/>
          <w:szCs w:val="24"/>
          <w:lang w:eastAsia="x-none"/>
        </w:rPr>
        <w:t xml:space="preserve"> </w:t>
      </w:r>
      <w:r w:rsidRPr="002018D7">
        <w:rPr>
          <w:rFonts w:ascii="Cambria" w:eastAsia="Times New Roman" w:hAnsi="Cambria" w:cs="Arial"/>
          <w:b/>
          <w:sz w:val="24"/>
          <w:szCs w:val="24"/>
          <w:lang w:eastAsia="x-none"/>
        </w:rPr>
        <w:t xml:space="preserve">”Εφαρμογή τεχνικώς απλών καθαρών τεχνολογιών (εκχύλιση σε θερμοκρασία νέφωσης, αερόβια θερμόφιλη </w:t>
      </w:r>
      <w:proofErr w:type="spellStart"/>
      <w:r w:rsidRPr="002018D7">
        <w:rPr>
          <w:rFonts w:ascii="Cambria" w:eastAsia="Times New Roman" w:hAnsi="Cambria" w:cs="Arial"/>
          <w:b/>
          <w:sz w:val="24"/>
          <w:szCs w:val="24"/>
          <w:lang w:eastAsia="x-none"/>
        </w:rPr>
        <w:t>λιπασματοποίηση</w:t>
      </w:r>
      <w:proofErr w:type="spellEnd"/>
      <w:r w:rsidRPr="002018D7">
        <w:rPr>
          <w:rFonts w:ascii="Cambria" w:eastAsia="Times New Roman" w:hAnsi="Cambria" w:cs="Arial"/>
          <w:b/>
          <w:sz w:val="24"/>
          <w:szCs w:val="24"/>
          <w:lang w:eastAsia="x-none"/>
        </w:rPr>
        <w:t>) σε ολοκληρωμένο σύστημα πλήρους αξιοποίησης αποβλήτων οινοποίησης για την παραγωγή φυσικών αντιοξειδωτικών και</w:t>
      </w:r>
      <w:r w:rsidRPr="002018D7">
        <w:rPr>
          <w:rFonts w:ascii="Cambria" w:eastAsia="Times New Roman" w:hAnsi="Cambria" w:cs="Arial"/>
          <w:sz w:val="24"/>
          <w:szCs w:val="24"/>
          <w:lang w:eastAsia="x-none"/>
        </w:rPr>
        <w:t xml:space="preserve"> </w:t>
      </w:r>
      <w:r w:rsidRPr="002018D7">
        <w:rPr>
          <w:rFonts w:ascii="Cambria" w:eastAsia="Times New Roman" w:hAnsi="Cambria" w:cs="Arial"/>
          <w:b/>
          <w:sz w:val="24"/>
          <w:szCs w:val="24"/>
          <w:lang w:eastAsia="x-none"/>
        </w:rPr>
        <w:t>φυτοχώματος”</w:t>
      </w:r>
      <w:r w:rsidRPr="002018D7">
        <w:rPr>
          <w:rFonts w:ascii="Cambria" w:eastAsia="Times New Roman" w:hAnsi="Cambria" w:cs="Arial"/>
          <w:sz w:val="24"/>
          <w:szCs w:val="24"/>
          <w:lang w:eastAsia="x-none"/>
        </w:rPr>
        <w:t xml:space="preserve"> ΑΘΗΝΑ 2004 Ενίσχυση Ερευνητικών Ομάδων στο Τ.Ε.Ι. Αθήνας Τμήμα Οινολογίας και Τεχνολογίας Ποτών 2005 ως 2007 </w:t>
      </w:r>
      <w:r w:rsidRPr="002018D7">
        <w:rPr>
          <w:rFonts w:ascii="Cambria" w:eastAsia="Times New Roman" w:hAnsi="Cambria" w:cs="Microsoft Sans Serif"/>
          <w:b/>
          <w:sz w:val="24"/>
          <w:szCs w:val="24"/>
          <w:lang w:val="x-none" w:eastAsia="x-none"/>
        </w:rPr>
        <w:t>(Βασική ερευνήτρια)</w:t>
      </w:r>
    </w:p>
    <w:p w:rsidR="002018D7" w:rsidRPr="002018D7" w:rsidRDefault="002018D7" w:rsidP="002018D7">
      <w:pPr>
        <w:spacing w:line="240" w:lineRule="auto"/>
        <w:rPr>
          <w:rFonts w:ascii="Cambria" w:eastAsia="Calibri" w:hAnsi="Cambria" w:cs="Arial"/>
          <w:sz w:val="24"/>
        </w:rPr>
      </w:pPr>
      <w:r w:rsidRPr="002018D7">
        <w:rPr>
          <w:rFonts w:ascii="Cambria" w:eastAsia="Calibri" w:hAnsi="Cambria" w:cs="Arial"/>
          <w:sz w:val="24"/>
        </w:rPr>
        <w:t>Συντονισμός και προγραμματισμός του προγράμματος, ποιοτικός χαρακτηρισμός των αποβλήτων (οινοποιείου και ελαιοτριβείου) και των προϊόντων των (</w:t>
      </w:r>
      <w:proofErr w:type="spellStart"/>
      <w:r w:rsidRPr="002018D7">
        <w:rPr>
          <w:rFonts w:ascii="Cambria" w:eastAsia="Calibri" w:hAnsi="Cambria" w:cs="Arial"/>
          <w:sz w:val="24"/>
        </w:rPr>
        <w:t>φαινολικά</w:t>
      </w:r>
      <w:proofErr w:type="spellEnd"/>
      <w:r w:rsidRPr="002018D7">
        <w:rPr>
          <w:rFonts w:ascii="Cambria" w:eastAsia="Calibri" w:hAnsi="Cambria" w:cs="Arial"/>
          <w:sz w:val="24"/>
        </w:rPr>
        <w:t xml:space="preserve"> και λίπασμα) με σειρά φυσικοχημικών αναλύσεων. Προσδιορισμός της αντιοξειδωτικής δράσης των φυσικών αντιοξειδωτικών (</w:t>
      </w:r>
      <w:proofErr w:type="spellStart"/>
      <w:r w:rsidRPr="002018D7">
        <w:rPr>
          <w:rFonts w:ascii="Cambria" w:eastAsia="Calibri" w:hAnsi="Cambria" w:cs="Arial"/>
          <w:sz w:val="24"/>
        </w:rPr>
        <w:t>φαινολικά</w:t>
      </w:r>
      <w:proofErr w:type="spellEnd"/>
      <w:r w:rsidRPr="002018D7">
        <w:rPr>
          <w:rFonts w:ascii="Cambria" w:eastAsia="Calibri" w:hAnsi="Cambria" w:cs="Arial"/>
          <w:sz w:val="24"/>
        </w:rPr>
        <w:t xml:space="preserve"> και </w:t>
      </w:r>
      <w:proofErr w:type="spellStart"/>
      <w:r w:rsidRPr="002018D7">
        <w:rPr>
          <w:rFonts w:ascii="Cambria" w:eastAsia="Calibri" w:hAnsi="Cambria" w:cs="Arial"/>
          <w:sz w:val="24"/>
        </w:rPr>
        <w:t>τοκοφερολών</w:t>
      </w:r>
      <w:proofErr w:type="spellEnd"/>
      <w:r w:rsidRPr="002018D7">
        <w:rPr>
          <w:rFonts w:ascii="Cambria" w:eastAsia="Calibri" w:hAnsi="Cambria" w:cs="Arial"/>
          <w:sz w:val="24"/>
        </w:rPr>
        <w:t xml:space="preserve">) για τον σχεδιασμό των διαδικασιών και την αξιολόγηση των αποτελεσμάτων και των αποδόσεων. </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Ο προσδιορισμός των </w:t>
      </w:r>
      <w:proofErr w:type="spellStart"/>
      <w:r w:rsidRPr="002018D7">
        <w:rPr>
          <w:rFonts w:ascii="Cambria" w:eastAsia="Times New Roman" w:hAnsi="Cambria" w:cs="Arial"/>
          <w:sz w:val="24"/>
          <w:szCs w:val="24"/>
          <w:lang w:eastAsia="x-none"/>
        </w:rPr>
        <w:t>φαινολικών</w:t>
      </w:r>
      <w:proofErr w:type="spellEnd"/>
      <w:r w:rsidRPr="002018D7">
        <w:rPr>
          <w:rFonts w:ascii="Cambria" w:eastAsia="Times New Roman" w:hAnsi="Cambria" w:cs="Arial"/>
          <w:sz w:val="24"/>
          <w:szCs w:val="24"/>
          <w:lang w:eastAsia="x-none"/>
        </w:rPr>
        <w:t xml:space="preserve"> ενώσεων έγινε φωτομετρικά (ολικές φαινόλες με την μέθοδο </w:t>
      </w:r>
      <w:proofErr w:type="spellStart"/>
      <w:r w:rsidRPr="002018D7">
        <w:rPr>
          <w:rFonts w:ascii="Cambria" w:eastAsia="Times New Roman" w:hAnsi="Cambria" w:cs="Arial"/>
          <w:sz w:val="24"/>
          <w:szCs w:val="24"/>
          <w:lang w:val="en-US" w:eastAsia="x-none"/>
        </w:rPr>
        <w:t>Folin</w:t>
      </w:r>
      <w:proofErr w:type="spellEnd"/>
      <w:r w:rsidRPr="002018D7">
        <w:rPr>
          <w:rFonts w:ascii="Cambria" w:eastAsia="Times New Roman" w:hAnsi="Cambria" w:cs="Arial"/>
          <w:sz w:val="24"/>
          <w:szCs w:val="24"/>
          <w:lang w:eastAsia="x-none"/>
        </w:rPr>
        <w:t>–</w:t>
      </w:r>
      <w:proofErr w:type="spellStart"/>
      <w:r w:rsidRPr="002018D7">
        <w:rPr>
          <w:rFonts w:ascii="Cambria" w:eastAsia="Times New Roman" w:hAnsi="Cambria" w:cs="Arial"/>
          <w:sz w:val="24"/>
          <w:szCs w:val="24"/>
          <w:lang w:val="en-US" w:eastAsia="x-none"/>
        </w:rPr>
        <w:t>Ciocalteu</w:t>
      </w:r>
      <w:proofErr w:type="spellEnd"/>
      <w:r w:rsidRPr="002018D7">
        <w:rPr>
          <w:rFonts w:ascii="Cambria" w:eastAsia="Times New Roman" w:hAnsi="Cambria" w:cs="Arial"/>
          <w:sz w:val="24"/>
          <w:szCs w:val="24"/>
          <w:lang w:eastAsia="x-none"/>
        </w:rPr>
        <w:t xml:space="preserve">) και με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eastAsia="x-none"/>
        </w:rPr>
        <w:t xml:space="preserve">, οι </w:t>
      </w:r>
      <w:proofErr w:type="spellStart"/>
      <w:r w:rsidRPr="002018D7">
        <w:rPr>
          <w:rFonts w:ascii="Cambria" w:eastAsia="Times New Roman" w:hAnsi="Cambria" w:cs="Arial"/>
          <w:sz w:val="24"/>
          <w:szCs w:val="24"/>
          <w:lang w:eastAsia="x-none"/>
        </w:rPr>
        <w:t>τοκοφερόλες</w:t>
      </w:r>
      <w:proofErr w:type="spellEnd"/>
      <w:r w:rsidRPr="002018D7">
        <w:rPr>
          <w:rFonts w:ascii="Cambria" w:eastAsia="Times New Roman" w:hAnsi="Cambria" w:cs="Arial"/>
          <w:sz w:val="24"/>
          <w:szCs w:val="24"/>
          <w:lang w:eastAsia="x-none"/>
        </w:rPr>
        <w:t xml:space="preserve"> με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eastAsia="x-none"/>
        </w:rPr>
        <w:t xml:space="preserve">, η δε αντιοξειδωτική τους δράση αξιολογήθηκε με την μέθοδο </w:t>
      </w:r>
      <w:proofErr w:type="spellStart"/>
      <w:r w:rsidRPr="002018D7">
        <w:rPr>
          <w:rFonts w:ascii="Cambria" w:eastAsia="Times New Roman" w:hAnsi="Cambria" w:cs="Arial"/>
          <w:sz w:val="24"/>
          <w:szCs w:val="24"/>
          <w:lang w:val="en-US" w:eastAsia="x-none"/>
        </w:rPr>
        <w:t>Rancimat</w:t>
      </w:r>
      <w:proofErr w:type="spellEnd"/>
      <w:r w:rsidRPr="002018D7">
        <w:rPr>
          <w:rFonts w:ascii="Cambria" w:eastAsia="Times New Roman" w:hAnsi="Cambria" w:cs="Arial"/>
          <w:sz w:val="24"/>
          <w:szCs w:val="24"/>
          <w:lang w:eastAsia="x-none"/>
        </w:rPr>
        <w:t xml:space="preserve"> και φωτομετρικά με την μέθοδο των υπεροξειδίων.</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Οι Φυσικοχημικές Αναλύσεις, ο προσδιορισμός της Αντιοξειδωτικής Δράσης, ο προσδιορισμός των </w:t>
      </w:r>
      <w:proofErr w:type="spellStart"/>
      <w:r w:rsidRPr="002018D7">
        <w:rPr>
          <w:rFonts w:ascii="Cambria" w:eastAsia="Times New Roman" w:hAnsi="Cambria" w:cs="Arial"/>
          <w:sz w:val="24"/>
          <w:szCs w:val="24"/>
          <w:lang w:eastAsia="x-none"/>
        </w:rPr>
        <w:t>φαινολικών</w:t>
      </w:r>
      <w:proofErr w:type="spellEnd"/>
      <w:r w:rsidRPr="002018D7">
        <w:rPr>
          <w:rFonts w:ascii="Cambria" w:eastAsia="Times New Roman" w:hAnsi="Cambria" w:cs="Arial"/>
          <w:sz w:val="24"/>
          <w:szCs w:val="24"/>
          <w:lang w:eastAsia="x-none"/>
        </w:rPr>
        <w:t xml:space="preserve"> ενώσεων έγινε τόσο φωτομετρικά όσο και με </w:t>
      </w:r>
      <w:r w:rsidRPr="002018D7">
        <w:rPr>
          <w:rFonts w:ascii="Cambria" w:eastAsia="Times New Roman" w:hAnsi="Cambria" w:cs="Arial"/>
          <w:sz w:val="24"/>
          <w:szCs w:val="24"/>
          <w:lang w:val="en-US" w:eastAsia="x-none"/>
        </w:rPr>
        <w:t>HPLC</w:t>
      </w:r>
      <w:r w:rsidRPr="002018D7">
        <w:rPr>
          <w:rFonts w:ascii="Cambria" w:eastAsia="Times New Roman" w:hAnsi="Cambria" w:cs="Arial"/>
          <w:sz w:val="24"/>
          <w:szCs w:val="24"/>
          <w:lang w:eastAsia="x-none"/>
        </w:rPr>
        <w:t xml:space="preserve"> με διάφορες μεθόδους Ενόργανης Ανάλυσης.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b/>
          <w:sz w:val="24"/>
          <w:szCs w:val="24"/>
          <w:lang w:eastAsia="x-none"/>
        </w:rPr>
        <w:t>6) “</w:t>
      </w:r>
      <w:r w:rsidRPr="002018D7">
        <w:rPr>
          <w:rFonts w:ascii="Cambria" w:eastAsia="Times New Roman" w:hAnsi="Cambria" w:cs="Arial"/>
          <w:b/>
          <w:bCs/>
          <w:sz w:val="24"/>
          <w:szCs w:val="24"/>
          <w:lang w:eastAsia="x-none"/>
        </w:rPr>
        <w:t>Βελτιστοποίηση των βιολογικών δράσεων αιθέριων ελαίων Ελληνικών αρωματικών φυτών</w:t>
      </w:r>
      <w:r w:rsidRPr="002018D7">
        <w:rPr>
          <w:rFonts w:ascii="Cambria" w:eastAsia="Times New Roman" w:hAnsi="Cambria" w:cs="Arial"/>
          <w:b/>
          <w:sz w:val="24"/>
          <w:szCs w:val="24"/>
          <w:lang w:eastAsia="x-none"/>
        </w:rPr>
        <w:t>”</w:t>
      </w:r>
      <w:r w:rsidRPr="002018D7">
        <w:rPr>
          <w:rFonts w:ascii="Cambria" w:eastAsia="Times New Roman" w:hAnsi="Cambria" w:cs="Arial"/>
          <w:sz w:val="24"/>
          <w:szCs w:val="24"/>
          <w:lang w:eastAsia="x-none"/>
        </w:rPr>
        <w:t xml:space="preserve">. ΕΠΕΑΕΚ </w:t>
      </w:r>
      <w:r w:rsidRPr="002018D7">
        <w:rPr>
          <w:rFonts w:ascii="Cambria" w:eastAsia="Times New Roman" w:hAnsi="Cambria" w:cs="Arial"/>
          <w:sz w:val="24"/>
          <w:szCs w:val="24"/>
          <w:lang w:val="en-US" w:eastAsia="x-none"/>
        </w:rPr>
        <w:t>II</w:t>
      </w:r>
      <w:r w:rsidRPr="002018D7">
        <w:rPr>
          <w:rFonts w:ascii="Cambria" w:eastAsia="Times New Roman" w:hAnsi="Cambria" w:cs="Arial"/>
          <w:sz w:val="24"/>
          <w:szCs w:val="24"/>
          <w:lang w:eastAsia="x-none"/>
        </w:rPr>
        <w:t xml:space="preserve">(Αρχιμήδης ΙΙ – Ενίσχυση Ερευνητικών Ομάδων στα Τ.Ε.Ι. Δυτικής Μακεδονίας 2005 ως 2008 (1) Τ.Ε.Ι. Δυτικής Μακεδονίας (Τμήμα </w:t>
      </w:r>
      <w:r w:rsidRPr="002018D7">
        <w:rPr>
          <w:rFonts w:ascii="Cambria" w:eastAsia="Times New Roman" w:hAnsi="Cambria" w:cs="Arial"/>
          <w:sz w:val="24"/>
          <w:szCs w:val="24"/>
          <w:lang w:eastAsia="x-none"/>
        </w:rPr>
        <w:lastRenderedPageBreak/>
        <w:t xml:space="preserve">Εμπορίας &amp; Ποιοτικού Ελέγχου Αγροτικών προϊόντων), (2) Τ.Ε.Ι. Αθήνας (Τμήμα Τεχνολογίας Τροφίμων &amp; Τμήμα Τεχνολογίας Τροφίμων &amp; Τμήμα </w:t>
      </w:r>
      <w:proofErr w:type="spellStart"/>
      <w:r w:rsidRPr="002018D7">
        <w:rPr>
          <w:rFonts w:ascii="Cambria" w:eastAsia="Times New Roman" w:hAnsi="Cambria" w:cs="Arial"/>
          <w:sz w:val="24"/>
          <w:szCs w:val="24"/>
          <w:lang w:eastAsia="x-none"/>
        </w:rPr>
        <w:t>Κοσμητολογίας</w:t>
      </w:r>
      <w:proofErr w:type="spellEnd"/>
      <w:r w:rsidRPr="002018D7">
        <w:rPr>
          <w:rFonts w:ascii="Cambria" w:eastAsia="Times New Roman" w:hAnsi="Cambria" w:cs="Arial"/>
          <w:sz w:val="24"/>
          <w:szCs w:val="24"/>
          <w:lang w:eastAsia="x-none"/>
        </w:rPr>
        <w:t xml:space="preserve"> - Αισθητικής), (3) Εθνικό και Καποδιστριακό Πανεπιστήμιο Αθήνας (Τομέας Φαρμακογνωσίας – Χημείας Φυσικών προϊόντων του Τμήματος Φαρμακευτικής) (4) Γεωπονικό Πανεπιστήμιο Αθήνας (Τμήμα Επιστήμης και Τεχνολογίας τροφίμων).</w:t>
      </w:r>
      <w:r w:rsidRPr="002018D7">
        <w:rPr>
          <w:rFonts w:ascii="Cambria" w:eastAsia="Times New Roman" w:hAnsi="Cambria" w:cs="Microsoft Sans Serif"/>
          <w:b/>
          <w:sz w:val="24"/>
          <w:szCs w:val="24"/>
          <w:lang w:val="x-none" w:eastAsia="x-none"/>
        </w:rPr>
        <w:t xml:space="preserve"> (Μέλος της κύριας ερευνητικής ομάδας)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Κατεργασία φυτικού υλικού και απομόνωση, διαχωρισμός και ταυτοποίηση καθαρών ουσιών και έλεγχο της αντιοξειδωτικής δράσης με διάφορες μεθόδους.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Ταυτοποίηση, απομόνωση, έλεγχος ουσιών και παρακολούθηση της βιολογικής τους δράσης με τη χρήση διαφόρων μεθόδων Ενόργανης Ανάλυσης. Χρήση των καταλλήλων φυσικοχημικών μετατροπών ώστε οι ουσίες με εγκλωβισμό να καταστούν πλέον περισσότερο δραστικές. </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b/>
          <w:sz w:val="24"/>
          <w:szCs w:val="24"/>
          <w:lang w:eastAsia="x-none"/>
        </w:rPr>
        <w:t>7) “</w:t>
      </w:r>
      <w:r w:rsidRPr="002018D7">
        <w:rPr>
          <w:rFonts w:ascii="Cambria" w:eastAsia="Times New Roman" w:hAnsi="Cambria" w:cs="Arial"/>
          <w:b/>
          <w:bCs/>
          <w:sz w:val="24"/>
          <w:szCs w:val="24"/>
          <w:lang w:eastAsia="x-none"/>
        </w:rPr>
        <w:t xml:space="preserve">Παρακολούθηση και καταγραφή της αλκοολικής Ζύμωσης για την παραγωγή οίνου σε πραγματικό χρόνο </w:t>
      </w:r>
      <w:r w:rsidRPr="002018D7">
        <w:rPr>
          <w:rFonts w:ascii="Cambria" w:eastAsia="Times New Roman" w:hAnsi="Cambria" w:cs="Arial"/>
          <w:b/>
          <w:bCs/>
          <w:sz w:val="24"/>
          <w:szCs w:val="24"/>
          <w:lang w:val="x-none" w:eastAsia="x-none"/>
        </w:rPr>
        <w:t>(ON-LINE)</w:t>
      </w:r>
      <w:r w:rsidRPr="002018D7">
        <w:rPr>
          <w:rFonts w:ascii="Cambria" w:eastAsia="Times New Roman" w:hAnsi="Cambria" w:cs="Arial"/>
          <w:b/>
          <w:bCs/>
          <w:sz w:val="24"/>
          <w:szCs w:val="24"/>
          <w:lang w:eastAsia="x-none"/>
        </w:rPr>
        <w:t xml:space="preserve"> με τη μέτρηση του δυναμικού οξειδοαναγωγής</w:t>
      </w:r>
      <w:r w:rsidRPr="002018D7">
        <w:rPr>
          <w:rFonts w:ascii="Cambria" w:eastAsia="Times New Roman" w:hAnsi="Cambria" w:cs="Arial"/>
          <w:b/>
          <w:sz w:val="24"/>
          <w:szCs w:val="24"/>
          <w:lang w:val="x-none" w:eastAsia="x-none"/>
        </w:rPr>
        <w:t>”</w:t>
      </w:r>
      <w:r w:rsidRPr="002018D7">
        <w:rPr>
          <w:rFonts w:ascii="Cambria" w:eastAsia="Times New Roman" w:hAnsi="Cambria" w:cs="Arial"/>
          <w:bCs/>
          <w:sz w:val="24"/>
          <w:szCs w:val="24"/>
          <w:lang w:eastAsia="x-none"/>
        </w:rPr>
        <w:t xml:space="preserve">. </w:t>
      </w:r>
      <w:r w:rsidRPr="002018D7">
        <w:rPr>
          <w:rFonts w:ascii="Cambria" w:eastAsia="Times New Roman" w:hAnsi="Cambria" w:cs="Arial"/>
          <w:sz w:val="24"/>
          <w:szCs w:val="24"/>
          <w:lang w:eastAsia="x-none"/>
        </w:rPr>
        <w:t xml:space="preserve">ΘΑΛΗΣ 2008 Ενίσχυση Ερευνητικών Ομάδων στο Τ.Ε.Ι. Αθήνας Τμήμα Οινολογίας και Τεχνολογίας Ποτών 2008 ως 2010 </w:t>
      </w:r>
      <w:r w:rsidRPr="002018D7">
        <w:rPr>
          <w:rFonts w:ascii="Cambria" w:eastAsia="Times New Roman" w:hAnsi="Cambria" w:cs="Microsoft Sans Serif"/>
          <w:b/>
          <w:sz w:val="24"/>
          <w:szCs w:val="24"/>
          <w:lang w:val="x-none" w:eastAsia="x-none"/>
        </w:rPr>
        <w:t>(Μέλος της κύριας ερευνητικής ομάδας)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val="x-none" w:eastAsia="x-none"/>
        </w:rPr>
        <w:t xml:space="preserve">Ανάλυση σακχάρων, οργανικών οξέων, αζώτου, οξυγόνου, </w:t>
      </w:r>
      <w:proofErr w:type="spellStart"/>
      <w:r w:rsidRPr="002018D7">
        <w:rPr>
          <w:rFonts w:ascii="Cambria" w:eastAsia="Times New Roman" w:hAnsi="Cambria" w:cs="Arial"/>
          <w:sz w:val="24"/>
          <w:szCs w:val="24"/>
          <w:lang w:val="x-none" w:eastAsia="x-none"/>
        </w:rPr>
        <w:t>pH</w:t>
      </w:r>
      <w:proofErr w:type="spellEnd"/>
      <w:r w:rsidRPr="002018D7">
        <w:rPr>
          <w:rFonts w:ascii="Cambria" w:eastAsia="Times New Roman" w:hAnsi="Cambria" w:cs="Arial"/>
          <w:sz w:val="24"/>
          <w:szCs w:val="24"/>
          <w:lang w:val="x-none" w:eastAsia="x-none"/>
        </w:rPr>
        <w:t>, αλκοόλης με χημικές μεθόδους, βιοχημικές μεθόδους (</w:t>
      </w:r>
      <w:proofErr w:type="spellStart"/>
      <w:r w:rsidRPr="002018D7">
        <w:rPr>
          <w:rFonts w:ascii="Cambria" w:eastAsia="Times New Roman" w:hAnsi="Cambria" w:cs="Arial"/>
          <w:sz w:val="24"/>
          <w:szCs w:val="24"/>
          <w:lang w:val="x-none" w:eastAsia="x-none"/>
        </w:rPr>
        <w:t>ενζυμικά</w:t>
      </w:r>
      <w:proofErr w:type="spellEnd"/>
      <w:r w:rsidRPr="002018D7">
        <w:rPr>
          <w:rFonts w:ascii="Cambria" w:eastAsia="Times New Roman" w:hAnsi="Cambria" w:cs="Arial"/>
          <w:sz w:val="24"/>
          <w:szCs w:val="24"/>
          <w:lang w:val="x-none" w:eastAsia="x-none"/>
        </w:rPr>
        <w:t xml:space="preserve"> </w:t>
      </w:r>
      <w:proofErr w:type="spellStart"/>
      <w:r w:rsidRPr="002018D7">
        <w:rPr>
          <w:rFonts w:ascii="Cambria" w:eastAsia="Times New Roman" w:hAnsi="Cambria" w:cs="Arial"/>
          <w:sz w:val="24"/>
          <w:szCs w:val="24"/>
          <w:lang w:val="x-none" w:eastAsia="x-none"/>
        </w:rPr>
        <w:t>κιτ</w:t>
      </w:r>
      <w:proofErr w:type="spellEnd"/>
      <w:r w:rsidRPr="002018D7">
        <w:rPr>
          <w:rFonts w:ascii="Cambria" w:eastAsia="Times New Roman" w:hAnsi="Cambria" w:cs="Arial"/>
          <w:sz w:val="24"/>
          <w:szCs w:val="24"/>
          <w:lang w:val="x-none" w:eastAsia="x-none"/>
        </w:rPr>
        <w:t xml:space="preserve">), υγρή χρωματογραφία HPLC, αέριο χρωματογραφία GC. </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Φυσικοχημικά χαρακτηριστικά, όπως μέτρηση δυναμικού οξειδοαναγωγής κατά τη διάρκεια της αλκοολικής ζύμωσης με σκοπό την παρακολούθηση των φυσικοχημικών μεταβολών που υφίσταται το γλεύκος κατά την διάρκεια της ζύμωσης είναι ένα μέρος της ερευνητικής εργασίας για να μπορέσουμε να επέμβουμε </w:t>
      </w:r>
      <w:r w:rsidRPr="002018D7">
        <w:rPr>
          <w:rFonts w:ascii="Cambria" w:eastAsia="Times New Roman" w:hAnsi="Cambria" w:cs="Arial"/>
          <w:sz w:val="24"/>
          <w:szCs w:val="24"/>
          <w:lang w:val="en-US" w:eastAsia="x-none"/>
        </w:rPr>
        <w:t>on</w:t>
      </w:r>
      <w:r w:rsidRPr="002018D7">
        <w:rPr>
          <w:rFonts w:ascii="Cambria" w:eastAsia="Times New Roman" w:hAnsi="Cambria" w:cs="Arial"/>
          <w:sz w:val="24"/>
          <w:szCs w:val="24"/>
          <w:lang w:eastAsia="x-none"/>
        </w:rPr>
        <w:t xml:space="preserve"> </w:t>
      </w:r>
      <w:r w:rsidRPr="002018D7">
        <w:rPr>
          <w:rFonts w:ascii="Cambria" w:eastAsia="Times New Roman" w:hAnsi="Cambria" w:cs="Arial"/>
          <w:sz w:val="24"/>
          <w:szCs w:val="24"/>
          <w:lang w:val="en-US" w:eastAsia="x-none"/>
        </w:rPr>
        <w:t>line</w:t>
      </w:r>
      <w:r w:rsidRPr="002018D7">
        <w:rPr>
          <w:rFonts w:ascii="Cambria" w:eastAsia="Times New Roman" w:hAnsi="Cambria" w:cs="Arial"/>
          <w:sz w:val="24"/>
          <w:szCs w:val="24"/>
          <w:lang w:eastAsia="x-none"/>
        </w:rPr>
        <w:t xml:space="preserve"> στην παραγωγή του οίνου.</w:t>
      </w:r>
    </w:p>
    <w:p w:rsidR="002018D7" w:rsidRPr="002018D7" w:rsidRDefault="002018D7" w:rsidP="002018D7">
      <w:pPr>
        <w:spacing w:line="240" w:lineRule="auto"/>
        <w:ind w:right="84"/>
        <w:rPr>
          <w:rFonts w:ascii="Cambria" w:eastAsia="Calibri" w:hAnsi="Cambria" w:cs="Arial"/>
          <w:b/>
          <w:sz w:val="24"/>
        </w:rPr>
      </w:pPr>
      <w:r w:rsidRPr="002018D7">
        <w:rPr>
          <w:rFonts w:ascii="Cambria" w:eastAsia="Calibri" w:hAnsi="Cambria" w:cs="Arial"/>
          <w:b/>
          <w:sz w:val="24"/>
        </w:rPr>
        <w:t>8)</w:t>
      </w:r>
      <w:r w:rsidRPr="002018D7">
        <w:rPr>
          <w:rFonts w:ascii="Cambria" w:eastAsia="Calibri" w:hAnsi="Cambria" w:cs="Arial"/>
          <w:sz w:val="24"/>
        </w:rPr>
        <w:t xml:space="preserve"> </w:t>
      </w:r>
      <w:r w:rsidRPr="002018D7">
        <w:rPr>
          <w:rFonts w:ascii="Cambria" w:eastAsia="Calibri" w:hAnsi="Cambria" w:cs="Arial"/>
          <w:b/>
          <w:sz w:val="24"/>
        </w:rPr>
        <w:t xml:space="preserve">“Αναμόρφωση Προπτυχιακών Προγραμμάτων Σπουδών του ΤΕΙ Αθήνας”, (ΑΠΠΣ του ΤΕΙ-Α).    </w:t>
      </w:r>
    </w:p>
    <w:p w:rsidR="002018D7" w:rsidRPr="002018D7" w:rsidRDefault="002018D7" w:rsidP="002018D7">
      <w:pPr>
        <w:spacing w:line="240" w:lineRule="auto"/>
        <w:ind w:right="84"/>
        <w:rPr>
          <w:rFonts w:ascii="Cambria" w:eastAsia="Calibri" w:hAnsi="Cambria" w:cs="Arial"/>
          <w:sz w:val="24"/>
        </w:rPr>
      </w:pPr>
      <w:r w:rsidRPr="002018D7">
        <w:rPr>
          <w:rFonts w:ascii="Cambria" w:eastAsia="Calibri" w:hAnsi="Cambria" w:cs="Arial"/>
          <w:sz w:val="24"/>
        </w:rPr>
        <w:t>Στο συγκεκριμένο έργο</w:t>
      </w:r>
      <w:r w:rsidRPr="002018D7">
        <w:rPr>
          <w:rFonts w:ascii="Cambria" w:eastAsia="Calibri" w:hAnsi="Cambria" w:cs="Arial"/>
          <w:color w:val="FF0000"/>
          <w:sz w:val="24"/>
        </w:rPr>
        <w:t xml:space="preserve"> </w:t>
      </w:r>
      <w:r w:rsidRPr="002018D7">
        <w:rPr>
          <w:rFonts w:ascii="Cambria" w:eastAsia="Calibri" w:hAnsi="Cambria" w:cs="Arial"/>
          <w:sz w:val="24"/>
        </w:rPr>
        <w:t xml:space="preserve">περιλαμβάνεται ως </w:t>
      </w:r>
      <w:proofErr w:type="spellStart"/>
      <w:r w:rsidRPr="002018D7">
        <w:rPr>
          <w:rFonts w:ascii="Cambria" w:eastAsia="Calibri" w:hAnsi="Cambria" w:cs="Arial"/>
          <w:sz w:val="24"/>
        </w:rPr>
        <w:t>υποέργο</w:t>
      </w:r>
      <w:proofErr w:type="spellEnd"/>
      <w:r w:rsidRPr="002018D7">
        <w:rPr>
          <w:rFonts w:ascii="Cambria" w:eastAsia="Calibri" w:hAnsi="Cambria" w:cs="Arial"/>
          <w:sz w:val="24"/>
        </w:rPr>
        <w:t>, η ηλεκτρονική καταχώρηση θεματικών ενοτήτων σε θεωρητικά και εργαστηριακά μαθήματα του τμήματος Οινολογίας και Τεχνολογίας Ποτών.</w:t>
      </w:r>
    </w:p>
    <w:p w:rsidR="002018D7" w:rsidRPr="002018D7" w:rsidRDefault="002018D7" w:rsidP="002018D7">
      <w:pPr>
        <w:spacing w:line="240" w:lineRule="auto"/>
        <w:ind w:right="84"/>
        <w:rPr>
          <w:rFonts w:ascii="Cambria" w:eastAsia="Calibri" w:hAnsi="Cambria" w:cs="Arial"/>
          <w:sz w:val="24"/>
        </w:rPr>
      </w:pPr>
      <w:r w:rsidRPr="002018D7">
        <w:rPr>
          <w:rFonts w:ascii="Cambria" w:eastAsia="Calibri" w:hAnsi="Cambria" w:cs="Arial"/>
          <w:sz w:val="24"/>
        </w:rPr>
        <w:t xml:space="preserve">Σε αυτό το </w:t>
      </w:r>
      <w:proofErr w:type="spellStart"/>
      <w:r w:rsidRPr="002018D7">
        <w:rPr>
          <w:rFonts w:ascii="Cambria" w:eastAsia="Calibri" w:hAnsi="Cambria" w:cs="Arial"/>
          <w:sz w:val="24"/>
        </w:rPr>
        <w:t>υποέργο</w:t>
      </w:r>
      <w:proofErr w:type="spellEnd"/>
      <w:r w:rsidRPr="002018D7">
        <w:rPr>
          <w:rFonts w:ascii="Cambria" w:eastAsia="Calibri" w:hAnsi="Cambria" w:cs="Arial"/>
          <w:sz w:val="24"/>
        </w:rPr>
        <w:t xml:space="preserve"> ανέλαβα τη συγγραφή θεματικών ενοτήτων για τα μαθήματα Ενόργανη Χημική Ανάλυση (Θεωρία), Ενόργανη Χημική Ανάλυση (Εργαστήριο), Φυσικοχημεία (Θεωρία), Φυσικοχημεία (Εργαστήριο), Γενική και Ανόργανη Χημεία (Εργαστήριο), Γενική και Ανόργανη Χημεία (Θεωρία), Γενική και Ανόργανη Χημεία (Φροντιστήριο), και την παρουσίαση τους σε ηλεκτρονική μορφή.</w:t>
      </w:r>
    </w:p>
    <w:p w:rsidR="002018D7" w:rsidRPr="002018D7" w:rsidRDefault="002018D7" w:rsidP="002018D7">
      <w:pPr>
        <w:spacing w:line="240" w:lineRule="auto"/>
        <w:ind w:right="84"/>
        <w:rPr>
          <w:rFonts w:ascii="Cambria" w:eastAsia="Calibri" w:hAnsi="Cambria" w:cs="Arial"/>
          <w:sz w:val="24"/>
        </w:rPr>
      </w:pPr>
      <w:r w:rsidRPr="002018D7">
        <w:rPr>
          <w:rFonts w:ascii="Cambria" w:eastAsia="Calibri" w:hAnsi="Cambria" w:cs="Arial"/>
          <w:b/>
          <w:bCs/>
          <w:sz w:val="24"/>
        </w:rPr>
        <w:t xml:space="preserve">Διάρκεια: </w:t>
      </w:r>
      <w:r w:rsidRPr="002018D7">
        <w:rPr>
          <w:rFonts w:ascii="Cambria" w:eastAsia="Calibri" w:hAnsi="Cambria" w:cs="Arial"/>
          <w:sz w:val="24"/>
        </w:rPr>
        <w:t xml:space="preserve">2003 ως 2007 </w:t>
      </w:r>
    </w:p>
    <w:p w:rsidR="002018D7" w:rsidRPr="002018D7" w:rsidRDefault="002018D7" w:rsidP="002018D7">
      <w:pPr>
        <w:spacing w:line="240" w:lineRule="auto"/>
        <w:ind w:right="84"/>
        <w:rPr>
          <w:rFonts w:ascii="Cambria" w:eastAsia="Calibri" w:hAnsi="Cambria" w:cs="Arial"/>
          <w:sz w:val="24"/>
        </w:rPr>
      </w:pPr>
      <w:r w:rsidRPr="002018D7">
        <w:rPr>
          <w:rFonts w:ascii="Cambria" w:eastAsia="Calibri" w:hAnsi="Cambria" w:cs="Arial"/>
          <w:b/>
          <w:sz w:val="24"/>
        </w:rPr>
        <w:t>Φορέας Χρηματοδότησης :</w:t>
      </w:r>
      <w:r w:rsidRPr="002018D7">
        <w:rPr>
          <w:rFonts w:ascii="Cambria" w:eastAsia="Calibri" w:hAnsi="Cambria" w:cs="Arial"/>
          <w:sz w:val="24"/>
        </w:rPr>
        <w:t xml:space="preserve"> ΕΠΕΑΕΚ I</w:t>
      </w:r>
    </w:p>
    <w:p w:rsidR="002018D7" w:rsidRPr="002018D7" w:rsidRDefault="002018D7" w:rsidP="002018D7">
      <w:pPr>
        <w:spacing w:line="240" w:lineRule="auto"/>
        <w:rPr>
          <w:rFonts w:ascii="Cambria" w:eastAsia="Calibri" w:hAnsi="Cambria" w:cs="Times New Roman"/>
          <w:sz w:val="24"/>
        </w:rPr>
      </w:pPr>
      <w:r w:rsidRPr="002018D7">
        <w:rPr>
          <w:rFonts w:ascii="Cambria" w:eastAsia="Calibri" w:hAnsi="Cambria" w:cs="Times New Roman"/>
          <w:sz w:val="24"/>
        </w:rPr>
        <w:t xml:space="preserve">Συγγραφή Οδηγού Σπουδών Τμήματος Οινολογίας και Τεχνολογίας Ποτών. </w:t>
      </w:r>
    </w:p>
    <w:p w:rsidR="002018D7" w:rsidRPr="002018D7" w:rsidRDefault="002018D7" w:rsidP="002018D7">
      <w:pPr>
        <w:spacing w:line="240" w:lineRule="auto"/>
        <w:ind w:right="84"/>
        <w:rPr>
          <w:rFonts w:ascii="Cambria" w:eastAsia="Calibri" w:hAnsi="Cambria" w:cs="Arial"/>
          <w:sz w:val="24"/>
        </w:rPr>
      </w:pPr>
      <w:r w:rsidRPr="002018D7">
        <w:rPr>
          <w:rFonts w:ascii="Cambria" w:eastAsia="Calibri" w:hAnsi="Cambria" w:cs="Times New Roman"/>
          <w:sz w:val="24"/>
        </w:rPr>
        <w:t>Συμμετοχή στην μελέτη και έγκριση των τελικών παραδοτέων της Επιστημονικής Επιτροπής για την Αναμόρφωση του Π.Π.Σ. του τμήματος</w:t>
      </w:r>
    </w:p>
    <w:p w:rsidR="002018D7" w:rsidRPr="002018D7" w:rsidRDefault="002018D7" w:rsidP="002018D7">
      <w:pPr>
        <w:spacing w:line="240" w:lineRule="auto"/>
        <w:rPr>
          <w:rFonts w:ascii="Cambria" w:eastAsia="Calibri" w:hAnsi="Cambria" w:cs="Arial"/>
          <w:sz w:val="24"/>
        </w:rPr>
      </w:pPr>
      <w:r w:rsidRPr="002018D7">
        <w:rPr>
          <w:rFonts w:ascii="Cambria" w:eastAsia="Calibri" w:hAnsi="Cambria" w:cs="Arial"/>
          <w:b/>
          <w:sz w:val="24"/>
        </w:rPr>
        <w:t>9)</w:t>
      </w:r>
      <w:r w:rsidRPr="002018D7">
        <w:rPr>
          <w:rFonts w:ascii="Cambria" w:eastAsia="Calibri" w:hAnsi="Cambria" w:cs="Arial"/>
          <w:sz w:val="24"/>
        </w:rPr>
        <w:t xml:space="preserve"> </w:t>
      </w:r>
      <w:r w:rsidRPr="002018D7">
        <w:rPr>
          <w:rFonts w:ascii="Cambria" w:eastAsia="Calibri" w:hAnsi="Cambria" w:cs="Arial"/>
          <w:b/>
          <w:sz w:val="24"/>
        </w:rPr>
        <w:t xml:space="preserve">“Συνδυασμός ηλεκτροχημικής </w:t>
      </w:r>
      <w:proofErr w:type="spellStart"/>
      <w:r w:rsidRPr="002018D7">
        <w:rPr>
          <w:rFonts w:ascii="Cambria" w:eastAsia="Calibri" w:hAnsi="Cambria" w:cs="Arial"/>
          <w:b/>
          <w:sz w:val="24"/>
        </w:rPr>
        <w:t>μικροοξείδωσης</w:t>
      </w:r>
      <w:proofErr w:type="spellEnd"/>
      <w:r w:rsidRPr="002018D7">
        <w:rPr>
          <w:rFonts w:ascii="Cambria" w:eastAsia="Calibri" w:hAnsi="Cambria" w:cs="Arial"/>
          <w:b/>
          <w:sz w:val="24"/>
        </w:rPr>
        <w:t xml:space="preserve"> και τεμαχίων ξύλου δρυός για την ταχεία παλαίωση κρασιών”</w:t>
      </w:r>
      <w:r w:rsidRPr="002018D7">
        <w:rPr>
          <w:rFonts w:ascii="Cambria" w:eastAsia="Calibri" w:hAnsi="Cambria" w:cs="Arial"/>
          <w:sz w:val="24"/>
        </w:rPr>
        <w:t xml:space="preserve"> Συμμετέχοντες: ΕΠΕΑΕΚ </w:t>
      </w:r>
      <w:r w:rsidRPr="002018D7">
        <w:rPr>
          <w:rFonts w:ascii="Cambria" w:eastAsia="Calibri" w:hAnsi="Cambria" w:cs="Arial"/>
          <w:sz w:val="24"/>
          <w:lang w:val="en-US"/>
        </w:rPr>
        <w:t>II</w:t>
      </w:r>
      <w:r w:rsidRPr="002018D7">
        <w:rPr>
          <w:rFonts w:ascii="Cambria" w:eastAsia="Calibri" w:hAnsi="Cambria" w:cs="Arial"/>
          <w:sz w:val="24"/>
        </w:rPr>
        <w:t xml:space="preserve">Ι (Αρχιμήδης ΙΙΙ – </w:t>
      </w:r>
      <w:r w:rsidRPr="002018D7">
        <w:rPr>
          <w:rFonts w:ascii="Cambria" w:eastAsia="Calibri" w:hAnsi="Cambria" w:cs="Arial"/>
          <w:sz w:val="24"/>
        </w:rPr>
        <w:lastRenderedPageBreak/>
        <w:t>Ενίσχυση Ερευνητικών Ομάδων στα Τ.Ε.Ι., Τ.Ε.Ι. Αθήνας, Τμήμα Οινολογίας και Τεχνολογίας Ποτών 2011 ως 2015.</w:t>
      </w:r>
      <w:r w:rsidRPr="002018D7">
        <w:rPr>
          <w:rFonts w:ascii="Cambria" w:eastAsia="Calibri" w:hAnsi="Cambria" w:cs="Microsoft Sans Serif"/>
          <w:b/>
          <w:sz w:val="24"/>
        </w:rPr>
        <w:t xml:space="preserve"> (Μέλος της κύριας ερευνητικής ομάδας)</w:t>
      </w:r>
    </w:p>
    <w:p w:rsidR="002018D7" w:rsidRPr="002018D7" w:rsidRDefault="002018D7" w:rsidP="002018D7">
      <w:pPr>
        <w:spacing w:after="0" w:line="240" w:lineRule="auto"/>
        <w:ind w:right="85"/>
        <w:jc w:val="both"/>
        <w:rPr>
          <w:rFonts w:ascii="Cambria" w:eastAsia="Times New Roman" w:hAnsi="Cambria" w:cs="Arial"/>
          <w:sz w:val="24"/>
          <w:szCs w:val="24"/>
          <w:lang w:val="x-none" w:eastAsia="el-GR"/>
        </w:rPr>
      </w:pPr>
      <w:r w:rsidRPr="002018D7">
        <w:rPr>
          <w:rFonts w:ascii="Cambria" w:eastAsia="Times New Roman" w:hAnsi="Cambria" w:cs="Arial"/>
          <w:sz w:val="24"/>
          <w:szCs w:val="24"/>
          <w:lang w:val="x-none" w:eastAsia="el-GR"/>
        </w:rPr>
        <w:t xml:space="preserve">Το κρασί κατά την διάρκεια της παλαίωσης υφίσταται σημαντικές αλλαγές κάτι που οδηγεί στην αύξηση της σταθερότητάς του και στη βελτίωση του οργανοληπτικού του χαρακτήρα. Πολλές αρωματικές ουσίες που απαντώνται στο κρασί, προέρχονται κυρίως από την παλαίωση του οίνου. Ορισμένες πτητικές ενώσεις που προέρχονται από το ξύλο δρυός, σχηματίζονται κατά τη διάρκεια της επεξεργασίας του ξύλου, από την θερμική αποικοδόμηση της </w:t>
      </w:r>
      <w:proofErr w:type="spellStart"/>
      <w:r w:rsidRPr="002018D7">
        <w:rPr>
          <w:rFonts w:ascii="Cambria" w:eastAsia="Times New Roman" w:hAnsi="Cambria" w:cs="Arial"/>
          <w:sz w:val="24"/>
          <w:szCs w:val="24"/>
          <w:lang w:val="x-none" w:eastAsia="el-GR"/>
        </w:rPr>
        <w:t>λιγνίνης</w:t>
      </w:r>
      <w:proofErr w:type="spellEnd"/>
      <w:r w:rsidRPr="002018D7">
        <w:rPr>
          <w:rFonts w:ascii="Cambria" w:eastAsia="Times New Roman" w:hAnsi="Cambria" w:cs="Arial"/>
          <w:sz w:val="24"/>
          <w:szCs w:val="24"/>
          <w:lang w:val="x-none" w:eastAsia="el-GR"/>
        </w:rPr>
        <w:t xml:space="preserve">, της κυτταρίνης και της </w:t>
      </w:r>
      <w:proofErr w:type="spellStart"/>
      <w:r w:rsidRPr="002018D7">
        <w:rPr>
          <w:rFonts w:ascii="Cambria" w:eastAsia="Times New Roman" w:hAnsi="Cambria" w:cs="Arial"/>
          <w:sz w:val="24"/>
          <w:szCs w:val="24"/>
          <w:lang w:val="x-none" w:eastAsia="el-GR"/>
        </w:rPr>
        <w:t>ημικυτταρίνης</w:t>
      </w:r>
      <w:proofErr w:type="spellEnd"/>
      <w:r w:rsidRPr="002018D7">
        <w:rPr>
          <w:rFonts w:ascii="Cambria" w:eastAsia="Times New Roman" w:hAnsi="Cambria" w:cs="Arial"/>
          <w:sz w:val="24"/>
          <w:szCs w:val="24"/>
          <w:lang w:val="x-none" w:eastAsia="el-GR"/>
        </w:rPr>
        <w:t xml:space="preserve"> και εκχυλίζονται στον οίνο κατά την παλαίωση. Η νέα μέθοδος που προτείνεται στο πρόγραμμα αυτό είναι η ταχεία γήρανση με χρήση τεμαχίων δρυός σε συνδυασμό με αυτή μιας ηλεκτροχημικής </w:t>
      </w:r>
      <w:proofErr w:type="spellStart"/>
      <w:r w:rsidRPr="002018D7">
        <w:rPr>
          <w:rFonts w:ascii="Cambria" w:eastAsia="Times New Roman" w:hAnsi="Cambria" w:cs="Arial"/>
          <w:sz w:val="24"/>
          <w:szCs w:val="24"/>
          <w:lang w:val="x-none" w:eastAsia="el-GR"/>
        </w:rPr>
        <w:t>μικροοξείδωσης</w:t>
      </w:r>
      <w:proofErr w:type="spellEnd"/>
      <w:r w:rsidRPr="002018D7">
        <w:rPr>
          <w:rFonts w:ascii="Cambria" w:eastAsia="Times New Roman" w:hAnsi="Cambria" w:cs="Arial"/>
          <w:sz w:val="24"/>
          <w:szCs w:val="24"/>
          <w:lang w:val="x-none" w:eastAsia="el-GR"/>
        </w:rPr>
        <w:t xml:space="preserve">. Με αυτό τον τρόπο θα επιτευχθεί η πρόσθεση χαρακτηριστικών του ξύλου, </w:t>
      </w:r>
      <w:proofErr w:type="spellStart"/>
      <w:r w:rsidRPr="002018D7">
        <w:rPr>
          <w:rFonts w:ascii="Cambria" w:eastAsia="Times New Roman" w:hAnsi="Cambria" w:cs="Arial"/>
          <w:sz w:val="24"/>
          <w:szCs w:val="24"/>
          <w:lang w:val="x-none" w:eastAsia="el-GR"/>
        </w:rPr>
        <w:t>βανιλλίνη</w:t>
      </w:r>
      <w:proofErr w:type="spellEnd"/>
      <w:r w:rsidRPr="002018D7">
        <w:rPr>
          <w:rFonts w:ascii="Cambria" w:eastAsia="Times New Roman" w:hAnsi="Cambria" w:cs="Arial"/>
          <w:sz w:val="24"/>
          <w:szCs w:val="24"/>
          <w:lang w:val="x-none" w:eastAsia="el-GR"/>
        </w:rPr>
        <w:t xml:space="preserve">, </w:t>
      </w:r>
      <w:proofErr w:type="spellStart"/>
      <w:r w:rsidRPr="002018D7">
        <w:rPr>
          <w:rFonts w:ascii="Cambria" w:eastAsia="Times New Roman" w:hAnsi="Cambria" w:cs="Arial"/>
          <w:sz w:val="24"/>
          <w:szCs w:val="24"/>
          <w:lang w:val="x-none" w:eastAsia="el-GR"/>
        </w:rPr>
        <w:t>γοαικόλη</w:t>
      </w:r>
      <w:proofErr w:type="spellEnd"/>
      <w:r w:rsidRPr="002018D7">
        <w:rPr>
          <w:rFonts w:ascii="Cambria" w:eastAsia="Times New Roman" w:hAnsi="Cambria" w:cs="Arial"/>
          <w:sz w:val="24"/>
          <w:szCs w:val="24"/>
          <w:lang w:val="x-none" w:eastAsia="el-GR"/>
        </w:rPr>
        <w:t xml:space="preserve">, </w:t>
      </w:r>
      <w:proofErr w:type="spellStart"/>
      <w:r w:rsidRPr="002018D7">
        <w:rPr>
          <w:rFonts w:ascii="Cambria" w:eastAsia="Times New Roman" w:hAnsi="Cambria" w:cs="Arial"/>
          <w:sz w:val="24"/>
          <w:szCs w:val="24"/>
          <w:lang w:val="x-none" w:eastAsia="el-GR"/>
        </w:rPr>
        <w:t>κλπ</w:t>
      </w:r>
      <w:proofErr w:type="spellEnd"/>
      <w:r w:rsidRPr="002018D7">
        <w:rPr>
          <w:rFonts w:ascii="Cambria" w:eastAsia="Times New Roman" w:hAnsi="Cambria" w:cs="Arial"/>
          <w:sz w:val="24"/>
          <w:szCs w:val="24"/>
          <w:lang w:val="x-none" w:eastAsia="el-GR"/>
        </w:rPr>
        <w:t xml:space="preserve"> και συγχρόνως η μείωση ηλεκτροχημικά με </w:t>
      </w:r>
      <w:proofErr w:type="spellStart"/>
      <w:r w:rsidRPr="002018D7">
        <w:rPr>
          <w:rFonts w:ascii="Cambria" w:eastAsia="Times New Roman" w:hAnsi="Cambria" w:cs="Arial"/>
          <w:sz w:val="24"/>
          <w:szCs w:val="24"/>
          <w:lang w:val="x-none" w:eastAsia="el-GR"/>
        </w:rPr>
        <w:t>μικροοξείδωση</w:t>
      </w:r>
      <w:proofErr w:type="spellEnd"/>
      <w:r w:rsidRPr="002018D7">
        <w:rPr>
          <w:rFonts w:ascii="Cambria" w:eastAsia="Times New Roman" w:hAnsi="Cambria" w:cs="Arial"/>
          <w:sz w:val="24"/>
          <w:szCs w:val="24"/>
          <w:lang w:val="x-none" w:eastAsia="el-GR"/>
        </w:rPr>
        <w:t xml:space="preserve"> της στυφής γεύσης των </w:t>
      </w:r>
      <w:proofErr w:type="spellStart"/>
      <w:r w:rsidRPr="002018D7">
        <w:rPr>
          <w:rFonts w:ascii="Cambria" w:eastAsia="Times New Roman" w:hAnsi="Cambria" w:cs="Arial"/>
          <w:sz w:val="24"/>
          <w:szCs w:val="24"/>
          <w:lang w:val="x-none" w:eastAsia="el-GR"/>
        </w:rPr>
        <w:t>τανινών</w:t>
      </w:r>
      <w:proofErr w:type="spellEnd"/>
      <w:r w:rsidRPr="002018D7">
        <w:rPr>
          <w:rFonts w:ascii="Cambria" w:eastAsia="Times New Roman" w:hAnsi="Cambria" w:cs="Arial"/>
          <w:sz w:val="24"/>
          <w:szCs w:val="24"/>
          <w:lang w:val="x-none" w:eastAsia="el-GR"/>
        </w:rPr>
        <w:t xml:space="preserve"> και η δέσμευση του ελεύθερου διοξειδίου του θείου. Έτσι θα δημιουργηθεί ένα κρασί με όλα τα χαρακτηριστικά του ώριμου κρασιού σε χρόνο μερικών ημερών αντί έτους. </w:t>
      </w:r>
    </w:p>
    <w:p w:rsidR="002018D7" w:rsidRPr="002018D7" w:rsidRDefault="002018D7" w:rsidP="002018D7">
      <w:pPr>
        <w:spacing w:line="240" w:lineRule="auto"/>
        <w:ind w:right="85"/>
        <w:jc w:val="both"/>
        <w:rPr>
          <w:rFonts w:ascii="Cambria" w:eastAsia="Times New Roman" w:hAnsi="Cambria" w:cs="Arial"/>
          <w:sz w:val="24"/>
          <w:szCs w:val="24"/>
          <w:lang w:val="x-none" w:eastAsia="el-GR"/>
        </w:rPr>
      </w:pPr>
      <w:r w:rsidRPr="002018D7">
        <w:rPr>
          <w:rFonts w:ascii="Cambria" w:eastAsia="Times New Roman" w:hAnsi="Cambria" w:cs="Arial"/>
          <w:sz w:val="24"/>
          <w:szCs w:val="24"/>
          <w:lang w:val="x-none" w:eastAsia="el-GR"/>
        </w:rPr>
        <w:t xml:space="preserve">Ο συνδυασμός της ηλεκτροχημικής </w:t>
      </w:r>
      <w:proofErr w:type="spellStart"/>
      <w:r w:rsidRPr="002018D7">
        <w:rPr>
          <w:rFonts w:ascii="Cambria" w:eastAsia="Times New Roman" w:hAnsi="Cambria" w:cs="Arial"/>
          <w:sz w:val="24"/>
          <w:szCs w:val="24"/>
          <w:lang w:val="x-none" w:eastAsia="el-GR"/>
        </w:rPr>
        <w:t>μικροοξείδωσης</w:t>
      </w:r>
      <w:proofErr w:type="spellEnd"/>
      <w:r w:rsidRPr="002018D7">
        <w:rPr>
          <w:rFonts w:ascii="Cambria" w:eastAsia="Times New Roman" w:hAnsi="Cambria" w:cs="Arial"/>
          <w:sz w:val="24"/>
          <w:szCs w:val="24"/>
          <w:lang w:val="x-none" w:eastAsia="el-GR"/>
        </w:rPr>
        <w:t xml:space="preserve"> με την παρουσία τεμαχίων ξύλου δρυός αποτελεί μια νέα μέθοδο παλαίωσης (ταχείας γήρανσης), ο έλεγχος της οποίας γίνεται με </w:t>
      </w:r>
      <w:r w:rsidRPr="002018D7">
        <w:rPr>
          <w:rFonts w:ascii="Cambria" w:eastAsia="Times New Roman" w:hAnsi="Cambria" w:cs="Arial"/>
          <w:sz w:val="24"/>
          <w:szCs w:val="24"/>
          <w:lang w:val="en-US" w:eastAsia="el-GR"/>
        </w:rPr>
        <w:t>GCMS</w:t>
      </w:r>
      <w:r w:rsidRPr="002018D7">
        <w:rPr>
          <w:rFonts w:ascii="Cambria" w:eastAsia="Times New Roman" w:hAnsi="Cambria" w:cs="Arial"/>
          <w:sz w:val="24"/>
          <w:szCs w:val="24"/>
          <w:lang w:val="x-none" w:eastAsia="el-GR"/>
        </w:rPr>
        <w:t xml:space="preserve"> αέριο χρωματογράφο μάζας και </w:t>
      </w:r>
      <w:r w:rsidRPr="002018D7">
        <w:rPr>
          <w:rFonts w:ascii="Cambria" w:eastAsia="Times New Roman" w:hAnsi="Cambria" w:cs="Arial"/>
          <w:sz w:val="24"/>
          <w:szCs w:val="24"/>
          <w:lang w:val="en-US" w:eastAsia="el-GR"/>
        </w:rPr>
        <w:t>HPLC</w:t>
      </w:r>
      <w:r w:rsidRPr="002018D7">
        <w:rPr>
          <w:rFonts w:ascii="Cambria" w:eastAsia="Times New Roman" w:hAnsi="Cambria" w:cs="Arial"/>
          <w:sz w:val="24"/>
          <w:szCs w:val="24"/>
          <w:lang w:val="x-none" w:eastAsia="el-GR"/>
        </w:rPr>
        <w:t xml:space="preserve"> για τις </w:t>
      </w:r>
      <w:proofErr w:type="spellStart"/>
      <w:r w:rsidRPr="002018D7">
        <w:rPr>
          <w:rFonts w:ascii="Cambria" w:eastAsia="Times New Roman" w:hAnsi="Cambria" w:cs="Arial"/>
          <w:sz w:val="24"/>
          <w:szCs w:val="24"/>
          <w:lang w:val="x-none" w:eastAsia="el-GR"/>
        </w:rPr>
        <w:t>φαινολικές</w:t>
      </w:r>
      <w:proofErr w:type="spellEnd"/>
      <w:r w:rsidRPr="002018D7">
        <w:rPr>
          <w:rFonts w:ascii="Cambria" w:eastAsia="Times New Roman" w:hAnsi="Cambria" w:cs="Arial"/>
          <w:sz w:val="24"/>
          <w:szCs w:val="24"/>
          <w:lang w:val="x-none" w:eastAsia="el-GR"/>
        </w:rPr>
        <w:t xml:space="preserve"> ενώσεις (</w:t>
      </w:r>
      <w:proofErr w:type="spellStart"/>
      <w:r w:rsidRPr="002018D7">
        <w:rPr>
          <w:rFonts w:ascii="Cambria" w:eastAsia="Times New Roman" w:hAnsi="Cambria" w:cs="Arial"/>
          <w:sz w:val="24"/>
          <w:szCs w:val="24"/>
          <w:lang w:val="x-none" w:eastAsia="el-GR"/>
        </w:rPr>
        <w:t>ανθοκυάνες</w:t>
      </w:r>
      <w:proofErr w:type="spellEnd"/>
      <w:r w:rsidRPr="002018D7">
        <w:rPr>
          <w:rFonts w:ascii="Cambria" w:eastAsia="Times New Roman" w:hAnsi="Cambria" w:cs="Arial"/>
          <w:sz w:val="24"/>
          <w:szCs w:val="24"/>
          <w:lang w:val="x-none" w:eastAsia="el-GR"/>
        </w:rPr>
        <w:t>).</w:t>
      </w:r>
    </w:p>
    <w:p w:rsidR="002018D7" w:rsidRPr="002018D7" w:rsidRDefault="002018D7" w:rsidP="002018D7">
      <w:pPr>
        <w:rPr>
          <w:rFonts w:ascii="Cambria" w:eastAsia="Calibri" w:hAnsi="Cambria" w:cs="Times New Roman"/>
          <w:bCs/>
          <w:color w:val="1D1D1D"/>
          <w:sz w:val="24"/>
          <w:szCs w:val="24"/>
          <w:shd w:val="clear" w:color="auto" w:fill="EEEEEE"/>
        </w:rPr>
      </w:pPr>
      <w:r w:rsidRPr="002018D7">
        <w:rPr>
          <w:rFonts w:ascii="Cambria" w:eastAsia="Calibri" w:hAnsi="Cambria" w:cs="Arial"/>
          <w:b/>
          <w:sz w:val="24"/>
        </w:rPr>
        <w:t>10)</w:t>
      </w:r>
      <w:r w:rsidRPr="002018D7">
        <w:rPr>
          <w:rFonts w:ascii="Cambria" w:eastAsia="Calibri" w:hAnsi="Cambria" w:cs="Arial"/>
          <w:sz w:val="24"/>
        </w:rPr>
        <w:t xml:space="preserve"> </w:t>
      </w:r>
      <w:r w:rsidRPr="002018D7">
        <w:rPr>
          <w:rFonts w:ascii="Cambria" w:eastAsia="Calibri" w:hAnsi="Cambria" w:cs="Arial"/>
          <w:b/>
          <w:sz w:val="24"/>
        </w:rPr>
        <w:t>“</w:t>
      </w:r>
      <w:r w:rsidRPr="002018D7">
        <w:rPr>
          <w:rFonts w:ascii="Cambria" w:eastAsia="Calibri" w:hAnsi="Cambria" w:cs="Arial"/>
          <w:bCs/>
          <w:color w:val="1D1D1D"/>
          <w:kern w:val="32"/>
          <w:sz w:val="24"/>
          <w:szCs w:val="24"/>
          <w:lang w:eastAsia="el-GR"/>
        </w:rPr>
        <w:t xml:space="preserve"> </w:t>
      </w:r>
      <w:r w:rsidRPr="002018D7">
        <w:rPr>
          <w:rFonts w:ascii="Cambria" w:eastAsia="Calibri" w:hAnsi="Cambria" w:cs="Times New Roman"/>
          <w:b/>
          <w:bCs/>
          <w:color w:val="1D1D1D"/>
          <w:sz w:val="24"/>
          <w:szCs w:val="24"/>
        </w:rPr>
        <w:t xml:space="preserve">Εκτίμηση της </w:t>
      </w:r>
      <w:proofErr w:type="spellStart"/>
      <w:r w:rsidRPr="002018D7">
        <w:rPr>
          <w:rFonts w:ascii="Cambria" w:eastAsia="Calibri" w:hAnsi="Cambria" w:cs="Times New Roman"/>
          <w:b/>
          <w:bCs/>
          <w:color w:val="1D1D1D"/>
          <w:sz w:val="24"/>
          <w:szCs w:val="24"/>
        </w:rPr>
        <w:t>αντιμικροβιακής</w:t>
      </w:r>
      <w:proofErr w:type="spellEnd"/>
      <w:r w:rsidRPr="002018D7">
        <w:rPr>
          <w:rFonts w:ascii="Cambria" w:eastAsia="Calibri" w:hAnsi="Cambria" w:cs="Times New Roman"/>
          <w:b/>
          <w:bCs/>
          <w:color w:val="1D1D1D"/>
          <w:sz w:val="24"/>
          <w:szCs w:val="24"/>
        </w:rPr>
        <w:t xml:space="preserve"> δράσης των κλασμάτων της μαστίχας πριν και μετά τον εγκλωβισμό τους σε </w:t>
      </w:r>
      <w:proofErr w:type="spellStart"/>
      <w:r w:rsidRPr="002018D7">
        <w:rPr>
          <w:rFonts w:ascii="Cambria" w:eastAsia="Calibri" w:hAnsi="Cambria" w:cs="Times New Roman"/>
          <w:b/>
          <w:bCs/>
          <w:color w:val="1D1D1D"/>
          <w:sz w:val="24"/>
          <w:szCs w:val="24"/>
        </w:rPr>
        <w:t>λιποσωμικούς</w:t>
      </w:r>
      <w:proofErr w:type="spellEnd"/>
      <w:r w:rsidRPr="002018D7">
        <w:rPr>
          <w:rFonts w:ascii="Cambria" w:eastAsia="Calibri" w:hAnsi="Cambria" w:cs="Times New Roman"/>
          <w:b/>
          <w:bCs/>
          <w:color w:val="1D1D1D"/>
          <w:sz w:val="24"/>
          <w:szCs w:val="24"/>
        </w:rPr>
        <w:t xml:space="preserve"> φορείς με στόχο την επιμήκυνση του χρόνου ζωής και την βελτιστοποίηση βιολογικών δράσεων &amp; οργανοληπτικών χαρακτηριστικών προϊόντων γάλακτος</w:t>
      </w:r>
      <w:r w:rsidRPr="002018D7">
        <w:rPr>
          <w:rFonts w:ascii="Cambria" w:eastAsia="Calibri" w:hAnsi="Cambria" w:cs="Arial"/>
          <w:b/>
          <w:sz w:val="24"/>
        </w:rPr>
        <w:t>”</w:t>
      </w:r>
      <w:r w:rsidRPr="002018D7">
        <w:rPr>
          <w:rFonts w:ascii="Cambria" w:eastAsia="Calibri" w:hAnsi="Cambria" w:cs="Arial"/>
          <w:sz w:val="24"/>
        </w:rPr>
        <w:t xml:space="preserve"> Συμμετέχοντες: ΕΠΕΑΕΚ </w:t>
      </w:r>
      <w:r w:rsidRPr="002018D7">
        <w:rPr>
          <w:rFonts w:ascii="Cambria" w:eastAsia="Calibri" w:hAnsi="Cambria" w:cs="Arial"/>
          <w:sz w:val="24"/>
          <w:lang w:val="en-US"/>
        </w:rPr>
        <w:t>II</w:t>
      </w:r>
      <w:r w:rsidRPr="002018D7">
        <w:rPr>
          <w:rFonts w:ascii="Cambria" w:eastAsia="Calibri" w:hAnsi="Cambria" w:cs="Arial"/>
          <w:sz w:val="24"/>
        </w:rPr>
        <w:t>Ι (Αρχιμήδης ΙΙΙ – Ενίσχυση Ερευνητικών Ομάδων στα Τ.Ε.Ι., Τ.Ε.Ι. Αθήνας, Τμήμα Τεχνολογίας Τροφίμων 2012 ως 2015.</w:t>
      </w:r>
      <w:r w:rsidRPr="002018D7">
        <w:rPr>
          <w:rFonts w:ascii="Cambria" w:eastAsia="Calibri" w:hAnsi="Cambria" w:cs="Microsoft Sans Serif"/>
          <w:b/>
          <w:sz w:val="24"/>
        </w:rPr>
        <w:t xml:space="preserve"> (Μέλος της ερευνητικής ομάδας)</w:t>
      </w:r>
    </w:p>
    <w:p w:rsidR="002018D7" w:rsidRPr="002018D7" w:rsidRDefault="002018D7" w:rsidP="002018D7">
      <w:pPr>
        <w:spacing w:after="80" w:line="240" w:lineRule="auto"/>
        <w:rPr>
          <w:rFonts w:ascii="Cambria" w:eastAsia="Times New Roman" w:hAnsi="Cambria" w:cs="Arial"/>
          <w:sz w:val="24"/>
          <w:szCs w:val="24"/>
          <w:lang w:eastAsia="x-none"/>
        </w:rPr>
      </w:pPr>
      <w:r w:rsidRPr="002018D7">
        <w:rPr>
          <w:rFonts w:ascii="Cambria" w:eastAsia="Times New Roman" w:hAnsi="Cambria" w:cs="Arial"/>
          <w:color w:val="1D1D1D"/>
          <w:sz w:val="24"/>
          <w:szCs w:val="24"/>
          <w:lang w:val="x-none" w:eastAsia="el-GR"/>
        </w:rPr>
        <w:t xml:space="preserve">Η διαρκώς αυξανόμενη προτίμηση των καταναλωτών σε ασφαλή φυσικά προϊόντα οδήγησε την βιομηχανία των τροφίμων, των καλλυντικών και την αρωματοποιία να χρησιμοποιεί εκτενώς πληθώρα αυτών για τις αποδεδειγμένες </w:t>
      </w:r>
      <w:proofErr w:type="spellStart"/>
      <w:r w:rsidRPr="002018D7">
        <w:rPr>
          <w:rFonts w:ascii="Cambria" w:eastAsia="Times New Roman" w:hAnsi="Cambria" w:cs="Arial"/>
          <w:color w:val="1D1D1D"/>
          <w:sz w:val="24"/>
          <w:szCs w:val="24"/>
          <w:lang w:val="x-none" w:eastAsia="el-GR"/>
        </w:rPr>
        <w:t>αντιμικροβιακές</w:t>
      </w:r>
      <w:proofErr w:type="spellEnd"/>
      <w:r w:rsidRPr="002018D7">
        <w:rPr>
          <w:rFonts w:ascii="Cambria" w:eastAsia="Times New Roman" w:hAnsi="Cambria" w:cs="Arial"/>
          <w:color w:val="1D1D1D"/>
          <w:sz w:val="24"/>
          <w:szCs w:val="24"/>
          <w:lang w:val="x-none" w:eastAsia="el-GR"/>
        </w:rPr>
        <w:t xml:space="preserve">, </w:t>
      </w:r>
      <w:proofErr w:type="spellStart"/>
      <w:r w:rsidRPr="002018D7">
        <w:rPr>
          <w:rFonts w:ascii="Cambria" w:eastAsia="Times New Roman" w:hAnsi="Cambria" w:cs="Arial"/>
          <w:color w:val="1D1D1D"/>
          <w:sz w:val="24"/>
          <w:szCs w:val="24"/>
          <w:lang w:val="x-none" w:eastAsia="el-GR"/>
        </w:rPr>
        <w:t>αντιβακτηριακές</w:t>
      </w:r>
      <w:proofErr w:type="spellEnd"/>
      <w:r w:rsidRPr="002018D7">
        <w:rPr>
          <w:rFonts w:ascii="Cambria" w:eastAsia="Times New Roman" w:hAnsi="Cambria" w:cs="Arial"/>
          <w:color w:val="1D1D1D"/>
          <w:sz w:val="24"/>
          <w:szCs w:val="24"/>
          <w:lang w:val="x-none" w:eastAsia="el-GR"/>
        </w:rPr>
        <w:t>, αντιπαρασιτικές, αντιοξειδωτικές, εντομοαπωθητικές ιδιότητές τους και η μαστίχα είναι μία από αυτές. </w:t>
      </w:r>
      <w:r w:rsidRPr="002018D7">
        <w:rPr>
          <w:rFonts w:ascii="Cambria" w:eastAsia="Times New Roman" w:hAnsi="Cambria" w:cs="Arial"/>
          <w:color w:val="1D1D1D"/>
          <w:sz w:val="24"/>
          <w:szCs w:val="24"/>
          <w:lang w:val="x-none" w:eastAsia="el-GR"/>
        </w:rPr>
        <w:br/>
      </w:r>
      <w:r w:rsidRPr="002018D7">
        <w:rPr>
          <w:rFonts w:ascii="Cambria" w:eastAsia="Times New Roman" w:hAnsi="Cambria" w:cs="Arial"/>
          <w:color w:val="1D1D1D"/>
          <w:sz w:val="24"/>
          <w:szCs w:val="24"/>
          <w:lang w:val="x-none" w:eastAsia="el-GR"/>
        </w:rPr>
        <w:br/>
        <w:t xml:space="preserve">Πρόσθετα η βιομηχανία τροφίμων και καλλυντικών αναζητά συστήματα μεταφοράς </w:t>
      </w:r>
      <w:proofErr w:type="spellStart"/>
      <w:r w:rsidRPr="002018D7">
        <w:rPr>
          <w:rFonts w:ascii="Cambria" w:eastAsia="Times New Roman" w:hAnsi="Cambria" w:cs="Arial"/>
          <w:color w:val="1D1D1D"/>
          <w:sz w:val="24"/>
          <w:szCs w:val="24"/>
          <w:lang w:val="x-none" w:eastAsia="el-GR"/>
        </w:rPr>
        <w:t>βιοδραστικών</w:t>
      </w:r>
      <w:proofErr w:type="spellEnd"/>
      <w:r w:rsidRPr="002018D7">
        <w:rPr>
          <w:rFonts w:ascii="Cambria" w:eastAsia="Times New Roman" w:hAnsi="Cambria" w:cs="Arial"/>
          <w:color w:val="1D1D1D"/>
          <w:sz w:val="24"/>
          <w:szCs w:val="24"/>
          <w:lang w:val="x-none" w:eastAsia="el-GR"/>
        </w:rPr>
        <w:t xml:space="preserve"> ενώσεων που θα βελτίωναν τη σταθερότητά τους σε διάφορα μέσα και θα προωθούσαν σημαντικά την απορρόφηση τους, ως τέτοια έχουν εκτενώς χρησιμοποιηθεί τα </w:t>
      </w:r>
      <w:proofErr w:type="spellStart"/>
      <w:r w:rsidRPr="002018D7">
        <w:rPr>
          <w:rFonts w:ascii="Cambria" w:eastAsia="Times New Roman" w:hAnsi="Cambria" w:cs="Arial"/>
          <w:color w:val="1D1D1D"/>
          <w:sz w:val="24"/>
          <w:szCs w:val="24"/>
          <w:lang w:val="x-none" w:eastAsia="el-GR"/>
        </w:rPr>
        <w:t>λιποσώματα</w:t>
      </w:r>
      <w:proofErr w:type="spellEnd"/>
      <w:r w:rsidRPr="002018D7">
        <w:rPr>
          <w:rFonts w:ascii="Cambria" w:eastAsia="Times New Roman" w:hAnsi="Cambria" w:cs="Arial"/>
          <w:color w:val="1D1D1D"/>
          <w:sz w:val="24"/>
          <w:szCs w:val="24"/>
          <w:lang w:val="x-none" w:eastAsia="el-GR"/>
        </w:rPr>
        <w:t>. </w:t>
      </w:r>
      <w:r w:rsidRPr="002018D7">
        <w:rPr>
          <w:rFonts w:ascii="Cambria" w:eastAsia="Times New Roman" w:hAnsi="Cambria" w:cs="Arial"/>
          <w:color w:val="1D1D1D"/>
          <w:sz w:val="24"/>
          <w:szCs w:val="24"/>
          <w:lang w:val="x-none" w:eastAsia="el-GR"/>
        </w:rPr>
        <w:br/>
      </w:r>
      <w:r w:rsidRPr="002018D7">
        <w:rPr>
          <w:rFonts w:ascii="Cambria" w:eastAsia="Times New Roman" w:hAnsi="Cambria" w:cs="Arial"/>
          <w:color w:val="1D1D1D"/>
          <w:sz w:val="24"/>
          <w:szCs w:val="24"/>
          <w:lang w:val="x-none" w:eastAsia="el-GR"/>
        </w:rPr>
        <w:br/>
        <w:t xml:space="preserve">Τα παραδείγματα λειτουργικών τροφίμων, των οποίων η υλοποίηση βασίστηκε σε εφαρμογές </w:t>
      </w:r>
      <w:proofErr w:type="spellStart"/>
      <w:r w:rsidRPr="002018D7">
        <w:rPr>
          <w:rFonts w:ascii="Cambria" w:eastAsia="Times New Roman" w:hAnsi="Cambria" w:cs="Arial"/>
          <w:color w:val="1D1D1D"/>
          <w:sz w:val="24"/>
          <w:szCs w:val="24"/>
          <w:lang w:val="x-none" w:eastAsia="el-GR"/>
        </w:rPr>
        <w:t>νανο</w:t>
      </w:r>
      <w:proofErr w:type="spellEnd"/>
      <w:r w:rsidRPr="002018D7">
        <w:rPr>
          <w:rFonts w:ascii="Cambria" w:eastAsia="Times New Roman" w:hAnsi="Cambria" w:cs="Arial"/>
          <w:color w:val="1D1D1D"/>
          <w:sz w:val="24"/>
          <w:szCs w:val="24"/>
          <w:lang w:val="x-none" w:eastAsia="el-GR"/>
        </w:rPr>
        <w:t xml:space="preserve">-βιοτεχνολογίας είναι πλέον αρκετά. Πλείστα </w:t>
      </w:r>
      <w:proofErr w:type="spellStart"/>
      <w:r w:rsidRPr="002018D7">
        <w:rPr>
          <w:rFonts w:ascii="Cambria" w:eastAsia="Times New Roman" w:hAnsi="Cambria" w:cs="Arial"/>
          <w:color w:val="1D1D1D"/>
          <w:sz w:val="24"/>
          <w:szCs w:val="24"/>
          <w:lang w:val="x-none" w:eastAsia="el-GR"/>
        </w:rPr>
        <w:t>βιοδραστικά</w:t>
      </w:r>
      <w:proofErr w:type="spellEnd"/>
      <w:r w:rsidRPr="002018D7">
        <w:rPr>
          <w:rFonts w:ascii="Cambria" w:eastAsia="Times New Roman" w:hAnsi="Cambria" w:cs="Arial"/>
          <w:color w:val="1D1D1D"/>
          <w:sz w:val="24"/>
          <w:szCs w:val="24"/>
          <w:lang w:val="x-none" w:eastAsia="el-GR"/>
        </w:rPr>
        <w:t xml:space="preserve"> μόρια συστατικά ή πρόσθετα των τροφίμων όπως βιταμίνες, πρωτεΐνες, λιπίδια, </w:t>
      </w:r>
      <w:proofErr w:type="spellStart"/>
      <w:r w:rsidRPr="002018D7">
        <w:rPr>
          <w:rFonts w:ascii="Cambria" w:eastAsia="Times New Roman" w:hAnsi="Cambria" w:cs="Arial"/>
          <w:color w:val="1D1D1D"/>
          <w:sz w:val="24"/>
          <w:szCs w:val="24"/>
          <w:lang w:val="x-none" w:eastAsia="el-GR"/>
        </w:rPr>
        <w:t>φυτοστερόλες</w:t>
      </w:r>
      <w:proofErr w:type="spellEnd"/>
      <w:r w:rsidRPr="002018D7">
        <w:rPr>
          <w:rFonts w:ascii="Cambria" w:eastAsia="Times New Roman" w:hAnsi="Cambria" w:cs="Arial"/>
          <w:color w:val="1D1D1D"/>
          <w:sz w:val="24"/>
          <w:szCs w:val="24"/>
          <w:lang w:val="x-none" w:eastAsia="el-GR"/>
        </w:rPr>
        <w:t xml:space="preserve">, ένζυμα, αντιοξειδωτικά, </w:t>
      </w:r>
      <w:proofErr w:type="spellStart"/>
      <w:r w:rsidRPr="002018D7">
        <w:rPr>
          <w:rFonts w:ascii="Cambria" w:eastAsia="Times New Roman" w:hAnsi="Cambria" w:cs="Arial"/>
          <w:color w:val="1D1D1D"/>
          <w:sz w:val="24"/>
          <w:szCs w:val="24"/>
          <w:lang w:val="x-none" w:eastAsia="el-GR"/>
        </w:rPr>
        <w:t>αντιμικροβιακοί</w:t>
      </w:r>
      <w:proofErr w:type="spellEnd"/>
      <w:r w:rsidRPr="002018D7">
        <w:rPr>
          <w:rFonts w:ascii="Cambria" w:eastAsia="Times New Roman" w:hAnsi="Cambria" w:cs="Arial"/>
          <w:color w:val="1D1D1D"/>
          <w:sz w:val="24"/>
          <w:szCs w:val="24"/>
          <w:lang w:val="x-none" w:eastAsia="el-GR"/>
        </w:rPr>
        <w:t xml:space="preserve"> παράγοντες, αρώματα, τεχνητές γλυκαντικές ύλες, χρωστικές, συντηρητικά, θα ενσωματώνονται ή/και θα εμπλουτίζουν τρόφιμα. </w:t>
      </w:r>
      <w:r w:rsidRPr="002018D7">
        <w:rPr>
          <w:rFonts w:ascii="Cambria" w:eastAsia="Times New Roman" w:hAnsi="Cambria" w:cs="Arial"/>
          <w:color w:val="1D1D1D"/>
          <w:sz w:val="24"/>
          <w:szCs w:val="24"/>
          <w:lang w:val="x-none" w:eastAsia="el-GR"/>
        </w:rPr>
        <w:br/>
      </w:r>
      <w:r w:rsidRPr="002018D7">
        <w:rPr>
          <w:rFonts w:ascii="Cambria" w:eastAsia="Times New Roman" w:hAnsi="Cambria" w:cs="Arial"/>
          <w:color w:val="1D1D1D"/>
          <w:sz w:val="24"/>
          <w:szCs w:val="24"/>
          <w:lang w:val="x-none" w:eastAsia="el-GR"/>
        </w:rPr>
        <w:br/>
        <w:t xml:space="preserve">Στόχος του προγράμματος ήταν να συζευχθούν σ’ ένα σύστημα οι θεραπευτικές και καλλωπιστικές ιδιότητες των κλασμάτων της μαστίχας (όξινο, ουδέτερο και </w:t>
      </w:r>
      <w:r w:rsidRPr="002018D7">
        <w:rPr>
          <w:rFonts w:ascii="Cambria" w:eastAsia="Times New Roman" w:hAnsi="Cambria" w:cs="Arial"/>
          <w:color w:val="1D1D1D"/>
          <w:sz w:val="24"/>
          <w:szCs w:val="24"/>
          <w:lang w:val="x-none" w:eastAsia="el-GR"/>
        </w:rPr>
        <w:lastRenderedPageBreak/>
        <w:t xml:space="preserve">ολικό) με τα πλεονεκτήματα των ιδιοτήτων των </w:t>
      </w:r>
      <w:proofErr w:type="spellStart"/>
      <w:r w:rsidRPr="002018D7">
        <w:rPr>
          <w:rFonts w:ascii="Cambria" w:eastAsia="Times New Roman" w:hAnsi="Cambria" w:cs="Arial"/>
          <w:color w:val="1D1D1D"/>
          <w:sz w:val="24"/>
          <w:szCs w:val="24"/>
          <w:lang w:val="x-none" w:eastAsia="el-GR"/>
        </w:rPr>
        <w:t>λιποσωμάτων</w:t>
      </w:r>
      <w:proofErr w:type="spellEnd"/>
      <w:r w:rsidRPr="002018D7">
        <w:rPr>
          <w:rFonts w:ascii="Cambria" w:eastAsia="Times New Roman" w:hAnsi="Cambria" w:cs="Arial"/>
          <w:color w:val="1D1D1D"/>
          <w:sz w:val="24"/>
          <w:szCs w:val="24"/>
          <w:lang w:val="x-none" w:eastAsia="el-GR"/>
        </w:rPr>
        <w:t xml:space="preserve"> στη θεραπευτική (η αυξημένη δραστικότητα κατά την αλληλεπίδραση </w:t>
      </w:r>
      <w:proofErr w:type="spellStart"/>
      <w:r w:rsidRPr="002018D7">
        <w:rPr>
          <w:rFonts w:ascii="Cambria" w:eastAsia="Times New Roman" w:hAnsi="Cambria" w:cs="Arial"/>
          <w:color w:val="1D1D1D"/>
          <w:sz w:val="24"/>
          <w:szCs w:val="24"/>
          <w:lang w:val="x-none" w:eastAsia="el-GR"/>
        </w:rPr>
        <w:t>λιποσωμάτων</w:t>
      </w:r>
      <w:proofErr w:type="spellEnd"/>
      <w:r w:rsidRPr="002018D7">
        <w:rPr>
          <w:rFonts w:ascii="Cambria" w:eastAsia="Times New Roman" w:hAnsi="Cambria" w:cs="Arial"/>
          <w:color w:val="1D1D1D"/>
          <w:sz w:val="24"/>
          <w:szCs w:val="24"/>
          <w:lang w:val="x-none" w:eastAsia="el-GR"/>
        </w:rPr>
        <w:t xml:space="preserve">- κυττάρων προάγει την ενδοκυτταρική μεταφορά, παρέχει προστασία από το χημικό περιβάλλον και ελεγχόμενη αποδέσμευση των </w:t>
      </w:r>
      <w:proofErr w:type="spellStart"/>
      <w:r w:rsidRPr="002018D7">
        <w:rPr>
          <w:rFonts w:ascii="Cambria" w:eastAsia="Times New Roman" w:hAnsi="Cambria" w:cs="Arial"/>
          <w:color w:val="1D1D1D"/>
          <w:sz w:val="24"/>
          <w:szCs w:val="24"/>
          <w:lang w:val="x-none" w:eastAsia="el-GR"/>
        </w:rPr>
        <w:t>βιοδραστικών</w:t>
      </w:r>
      <w:proofErr w:type="spellEnd"/>
      <w:r w:rsidRPr="002018D7">
        <w:rPr>
          <w:rFonts w:ascii="Cambria" w:eastAsia="Times New Roman" w:hAnsi="Cambria" w:cs="Arial"/>
          <w:color w:val="1D1D1D"/>
          <w:sz w:val="24"/>
          <w:szCs w:val="24"/>
          <w:lang w:val="x-none" w:eastAsia="el-GR"/>
        </w:rPr>
        <w:t xml:space="preserve"> συστατικών καθώς και δυνατότητα για τροποποιημένη </w:t>
      </w:r>
      <w:proofErr w:type="spellStart"/>
      <w:r w:rsidRPr="002018D7">
        <w:rPr>
          <w:rFonts w:ascii="Cambria" w:eastAsia="Times New Roman" w:hAnsi="Cambria" w:cs="Arial"/>
          <w:color w:val="1D1D1D"/>
          <w:sz w:val="24"/>
          <w:szCs w:val="24"/>
          <w:lang w:val="x-none" w:eastAsia="el-GR"/>
        </w:rPr>
        <w:t>βιοκατανομή</w:t>
      </w:r>
      <w:proofErr w:type="spellEnd"/>
      <w:r w:rsidRPr="002018D7">
        <w:rPr>
          <w:rFonts w:ascii="Cambria" w:eastAsia="Times New Roman" w:hAnsi="Cambria" w:cs="Arial"/>
          <w:color w:val="1D1D1D"/>
          <w:sz w:val="24"/>
          <w:szCs w:val="24"/>
          <w:lang w:val="x-none" w:eastAsia="el-GR"/>
        </w:rPr>
        <w:t xml:space="preserve"> ανάλογα με την οδό χορήγησης και την φυσιολογία των κυττάρων-στόχων) </w:t>
      </w:r>
      <w:r w:rsidRPr="002018D7">
        <w:rPr>
          <w:rFonts w:ascii="Cambria" w:eastAsia="Times New Roman" w:hAnsi="Cambria" w:cs="Arial"/>
          <w:color w:val="1D1D1D"/>
          <w:sz w:val="24"/>
          <w:szCs w:val="24"/>
          <w:lang w:val="x-none" w:eastAsia="el-GR"/>
        </w:rPr>
        <w:br/>
        <w:t xml:space="preserve">Η εκτίμηση της </w:t>
      </w:r>
      <w:proofErr w:type="spellStart"/>
      <w:r w:rsidRPr="002018D7">
        <w:rPr>
          <w:rFonts w:ascii="Cambria" w:eastAsia="Times New Roman" w:hAnsi="Cambria" w:cs="Arial"/>
          <w:color w:val="1D1D1D"/>
          <w:sz w:val="24"/>
          <w:szCs w:val="24"/>
          <w:lang w:val="x-none" w:eastAsia="el-GR"/>
        </w:rPr>
        <w:t>αντιμικροβιακής</w:t>
      </w:r>
      <w:proofErr w:type="spellEnd"/>
      <w:r w:rsidRPr="002018D7">
        <w:rPr>
          <w:rFonts w:ascii="Cambria" w:eastAsia="Times New Roman" w:hAnsi="Cambria" w:cs="Arial"/>
          <w:color w:val="1D1D1D"/>
          <w:sz w:val="24"/>
          <w:szCs w:val="24"/>
          <w:lang w:val="x-none" w:eastAsia="el-GR"/>
        </w:rPr>
        <w:t xml:space="preserve"> και αντιοξειδωτικής δράσης των κλασμάτων της μαστίχας πριν και μετά τον εγκλωβισμό τους σε </w:t>
      </w:r>
      <w:proofErr w:type="spellStart"/>
      <w:r w:rsidRPr="002018D7">
        <w:rPr>
          <w:rFonts w:ascii="Cambria" w:eastAsia="Times New Roman" w:hAnsi="Cambria" w:cs="Arial"/>
          <w:color w:val="1D1D1D"/>
          <w:sz w:val="24"/>
          <w:szCs w:val="24"/>
          <w:lang w:val="x-none" w:eastAsia="el-GR"/>
        </w:rPr>
        <w:t>λιποσωμικούς</w:t>
      </w:r>
      <w:proofErr w:type="spellEnd"/>
      <w:r w:rsidRPr="002018D7">
        <w:rPr>
          <w:rFonts w:ascii="Cambria" w:eastAsia="Times New Roman" w:hAnsi="Cambria" w:cs="Arial"/>
          <w:color w:val="1D1D1D"/>
          <w:sz w:val="24"/>
          <w:szCs w:val="24"/>
          <w:lang w:val="x-none" w:eastAsia="el-GR"/>
        </w:rPr>
        <w:t xml:space="preserve"> φορείς μπορεί να αποδειχθεί πολύτιμη για την επιμήκυνση του χρόνου ζωής, την βελτιστοποίηση οργανοληπτικών χαρακτηριστικών αλλά και της βιολ</w:t>
      </w:r>
      <w:r w:rsidRPr="002018D7">
        <w:rPr>
          <w:rFonts w:ascii="Cambria" w:eastAsia="Times New Roman" w:hAnsi="Cambria" w:cs="Arial"/>
          <w:color w:val="1D1D1D"/>
          <w:sz w:val="24"/>
          <w:szCs w:val="20"/>
          <w:lang w:val="x-none" w:eastAsia="x-none"/>
        </w:rPr>
        <w:t>ογικής αξίας προϊόντων</w:t>
      </w:r>
      <w:r w:rsidRPr="002018D7">
        <w:rPr>
          <w:rFonts w:ascii="Cambria" w:eastAsia="Times New Roman" w:hAnsi="Cambria" w:cs="Arial"/>
          <w:color w:val="1D1D1D"/>
          <w:sz w:val="24"/>
          <w:szCs w:val="20"/>
          <w:shd w:val="clear" w:color="auto" w:fill="EEEEEE"/>
          <w:lang w:val="x-none" w:eastAsia="x-none"/>
        </w:rPr>
        <w:t xml:space="preserve"> </w:t>
      </w:r>
      <w:r w:rsidRPr="002018D7">
        <w:rPr>
          <w:rFonts w:ascii="Cambria" w:eastAsia="Times New Roman" w:hAnsi="Cambria" w:cs="Arial"/>
          <w:color w:val="1D1D1D"/>
          <w:sz w:val="24"/>
          <w:szCs w:val="20"/>
          <w:lang w:val="x-none" w:eastAsia="x-none"/>
        </w:rPr>
        <w:t>γάλακτος</w:t>
      </w:r>
      <w:r w:rsidRPr="002018D7">
        <w:rPr>
          <w:rFonts w:ascii="Cambria" w:eastAsia="Times New Roman" w:hAnsi="Cambria" w:cs="Arial"/>
          <w:color w:val="1D1D1D"/>
          <w:sz w:val="24"/>
          <w:szCs w:val="20"/>
          <w:lang w:eastAsia="x-none"/>
        </w:rPr>
        <w:t>,</w:t>
      </w:r>
      <w:r w:rsidRPr="002018D7">
        <w:rPr>
          <w:rFonts w:ascii="Cambria" w:eastAsia="Times New Roman" w:hAnsi="Cambria" w:cs="Arial"/>
          <w:color w:val="1D1D1D"/>
          <w:sz w:val="24"/>
          <w:szCs w:val="24"/>
          <w:shd w:val="clear" w:color="auto" w:fill="EEEEEE"/>
          <w:lang w:val="x-none" w:eastAsia="el-GR"/>
        </w:rPr>
        <w:t> </w:t>
      </w:r>
      <w:r w:rsidRPr="002018D7">
        <w:rPr>
          <w:rFonts w:ascii="Cambria" w:eastAsia="Times New Roman" w:hAnsi="Cambria" w:cs="Arial"/>
          <w:sz w:val="24"/>
          <w:szCs w:val="20"/>
          <w:lang w:val="x-none" w:eastAsia="x-none"/>
        </w:rPr>
        <w:t>ο έλεγχος τ</w:t>
      </w:r>
      <w:r w:rsidRPr="002018D7">
        <w:rPr>
          <w:rFonts w:ascii="Cambria" w:eastAsia="Times New Roman" w:hAnsi="Cambria" w:cs="Arial"/>
          <w:sz w:val="24"/>
          <w:szCs w:val="20"/>
          <w:lang w:eastAsia="x-none"/>
        </w:rPr>
        <w:t>ων</w:t>
      </w:r>
      <w:r w:rsidRPr="002018D7">
        <w:rPr>
          <w:rFonts w:ascii="Cambria" w:eastAsia="Times New Roman" w:hAnsi="Cambria" w:cs="Arial"/>
          <w:sz w:val="24"/>
          <w:szCs w:val="20"/>
          <w:lang w:val="x-none" w:eastAsia="x-none"/>
        </w:rPr>
        <w:t xml:space="preserve"> οποί</w:t>
      </w:r>
      <w:r w:rsidRPr="002018D7">
        <w:rPr>
          <w:rFonts w:ascii="Cambria" w:eastAsia="Times New Roman" w:hAnsi="Cambria" w:cs="Arial"/>
          <w:sz w:val="24"/>
          <w:szCs w:val="20"/>
          <w:lang w:eastAsia="x-none"/>
        </w:rPr>
        <w:t>ων</w:t>
      </w:r>
      <w:r w:rsidRPr="002018D7">
        <w:rPr>
          <w:rFonts w:ascii="Cambria" w:eastAsia="Times New Roman" w:hAnsi="Cambria" w:cs="Arial"/>
          <w:sz w:val="24"/>
          <w:szCs w:val="20"/>
          <w:lang w:val="x-none" w:eastAsia="x-none"/>
        </w:rPr>
        <w:t xml:space="preserve"> γίνεται με </w:t>
      </w:r>
      <w:r w:rsidRPr="002018D7">
        <w:rPr>
          <w:rFonts w:ascii="Cambria" w:eastAsia="Times New Roman" w:hAnsi="Cambria" w:cs="Arial"/>
          <w:sz w:val="24"/>
          <w:szCs w:val="20"/>
          <w:lang w:val="en-US" w:eastAsia="x-none"/>
        </w:rPr>
        <w:t>GCMS</w:t>
      </w:r>
      <w:r w:rsidRPr="002018D7">
        <w:rPr>
          <w:rFonts w:ascii="Cambria" w:eastAsia="Times New Roman" w:hAnsi="Cambria" w:cs="Arial"/>
          <w:sz w:val="24"/>
          <w:szCs w:val="20"/>
          <w:lang w:val="x-none" w:eastAsia="x-none"/>
        </w:rPr>
        <w:t xml:space="preserve"> αέριο χρωματογράφο μάζας και </w:t>
      </w:r>
      <w:r w:rsidRPr="002018D7">
        <w:rPr>
          <w:rFonts w:ascii="Cambria" w:eastAsia="Times New Roman" w:hAnsi="Cambria" w:cs="Arial"/>
          <w:sz w:val="24"/>
          <w:szCs w:val="20"/>
          <w:lang w:val="en-US" w:eastAsia="x-none"/>
        </w:rPr>
        <w:t>HPLC</w:t>
      </w:r>
      <w:r w:rsidRPr="002018D7">
        <w:rPr>
          <w:rFonts w:ascii="Cambria" w:eastAsia="Times New Roman" w:hAnsi="Cambria" w:cs="Arial"/>
          <w:sz w:val="24"/>
          <w:szCs w:val="20"/>
          <w:lang w:val="x-none" w:eastAsia="x-none"/>
        </w:rPr>
        <w:t>.</w:t>
      </w:r>
      <w:r w:rsidRPr="002018D7">
        <w:rPr>
          <w:rFonts w:ascii="Cambria" w:eastAsia="Times New Roman" w:hAnsi="Cambria" w:cs="Arial"/>
          <w:sz w:val="24"/>
          <w:szCs w:val="20"/>
          <w:lang w:eastAsia="x-none"/>
        </w:rPr>
        <w:t xml:space="preserve"> </w:t>
      </w:r>
      <w:r w:rsidRPr="002018D7">
        <w:rPr>
          <w:rFonts w:ascii="Cambria" w:eastAsia="Times New Roman" w:hAnsi="Cambria" w:cs="Arial"/>
          <w:sz w:val="24"/>
          <w:szCs w:val="24"/>
          <w:lang w:eastAsia="x-none"/>
        </w:rPr>
        <w:t>έλεγχο της αντιοξειδωτικής δράσης με διάφορες μεθόδους.</w:t>
      </w:r>
    </w:p>
    <w:p w:rsidR="002018D7" w:rsidRPr="002018D7" w:rsidRDefault="002018D7" w:rsidP="002018D7">
      <w:pPr>
        <w:spacing w:after="80" w:line="240" w:lineRule="auto"/>
        <w:jc w:val="both"/>
        <w:rPr>
          <w:rFonts w:ascii="Cambria" w:eastAsia="Times New Roman" w:hAnsi="Cambria" w:cs="Arial"/>
          <w:sz w:val="24"/>
          <w:szCs w:val="24"/>
          <w:lang w:eastAsia="x-none"/>
        </w:rPr>
      </w:pPr>
      <w:r w:rsidRPr="002018D7">
        <w:rPr>
          <w:rFonts w:ascii="Cambria" w:eastAsia="Times New Roman" w:hAnsi="Cambria" w:cs="Arial"/>
          <w:sz w:val="24"/>
          <w:szCs w:val="24"/>
          <w:lang w:eastAsia="x-none"/>
        </w:rPr>
        <w:t xml:space="preserve">Ταυτοποίηση, απομόνωση, έλεγχος ουσιών και παρακολούθηση της βιολογικής τους δράσης με τη χρήση διαφόρων μεθόδων Ενόργανης Ανάλυσης. Χρήση των καταλλήλων φυσικοχημικών μετατροπών ώστε οι ουσίες με εγκλωβισμό να καταστούν πλέον περισσότερο δραστικές. </w:t>
      </w:r>
    </w:p>
    <w:p w:rsidR="00FA2C9B" w:rsidRPr="00FA2C9B" w:rsidRDefault="00FA2C9B" w:rsidP="00FA2C9B">
      <w:pPr>
        <w:rPr>
          <w:rFonts w:ascii="Cambria" w:eastAsia="Calibri" w:hAnsi="Cambria" w:cs="Times New Roman"/>
          <w:bCs/>
          <w:color w:val="1D1D1D"/>
          <w:sz w:val="24"/>
          <w:szCs w:val="24"/>
          <w:shd w:val="clear" w:color="auto" w:fill="EEEEEE"/>
        </w:rPr>
      </w:pPr>
      <w:r w:rsidRPr="00FA2C9B">
        <w:rPr>
          <w:rFonts w:ascii="Cambria" w:eastAsia="Calibri" w:hAnsi="Cambria" w:cs="Arial"/>
          <w:b/>
          <w:sz w:val="24"/>
        </w:rPr>
        <w:t>11)</w:t>
      </w:r>
      <w:r w:rsidRPr="00FA2C9B">
        <w:rPr>
          <w:rFonts w:ascii="Cambria" w:eastAsia="Calibri" w:hAnsi="Cambria" w:cs="Arial"/>
          <w:sz w:val="24"/>
        </w:rPr>
        <w:t xml:space="preserve"> </w:t>
      </w:r>
      <w:r w:rsidRPr="00FA2C9B">
        <w:rPr>
          <w:rFonts w:ascii="Cambria" w:eastAsia="Calibri" w:hAnsi="Cambria" w:cs="Arial"/>
          <w:b/>
          <w:sz w:val="24"/>
        </w:rPr>
        <w:t>“</w:t>
      </w:r>
      <w:r w:rsidRPr="00FA2C9B">
        <w:rPr>
          <w:rFonts w:ascii="Cambria" w:eastAsia="Calibri" w:hAnsi="Cambria" w:cs="Arial"/>
          <w:bCs/>
          <w:color w:val="1D1D1D"/>
          <w:kern w:val="32"/>
          <w:sz w:val="24"/>
          <w:szCs w:val="24"/>
          <w:lang w:eastAsia="el-GR"/>
        </w:rPr>
        <w:t xml:space="preserve"> </w:t>
      </w:r>
      <w:r w:rsidRPr="00FA2C9B">
        <w:rPr>
          <w:rFonts w:ascii="Cambria" w:eastAsia="Calibri" w:hAnsi="Cambria" w:cs="Times New Roman"/>
          <w:b/>
          <w:bCs/>
          <w:color w:val="1D1D1D"/>
          <w:sz w:val="24"/>
          <w:szCs w:val="24"/>
        </w:rPr>
        <w:t>Εθνικό δίκτυο Οι δρόμοι των Αμπελώνων</w:t>
      </w:r>
      <w:r w:rsidRPr="00FA2C9B">
        <w:rPr>
          <w:rFonts w:ascii="Cambria" w:eastAsia="Calibri" w:hAnsi="Cambria" w:cs="Arial"/>
          <w:b/>
          <w:sz w:val="24"/>
        </w:rPr>
        <w:t>”</w:t>
      </w:r>
      <w:r w:rsidRPr="00FA2C9B">
        <w:rPr>
          <w:rFonts w:ascii="Cambria" w:eastAsia="Calibri" w:hAnsi="Cambria" w:cs="Arial"/>
          <w:sz w:val="24"/>
        </w:rPr>
        <w:t xml:space="preserve"> Συμμετέχοντες: Πανεπιστήμια </w:t>
      </w:r>
      <w:r w:rsidRPr="00FA2C9B">
        <w:rPr>
          <w:rFonts w:ascii="Cambria" w:eastAsia="Calibri" w:hAnsi="Cambria" w:cs="Arial"/>
          <w:sz w:val="24"/>
          <w:szCs w:val="24"/>
        </w:rPr>
        <w:t>Θεσσαλονίκης, Δυτικής Αττικής, Θράκης, Κρήτης, Γεωπονικό, Θε</w:t>
      </w:r>
      <w:r w:rsidR="00AE4598">
        <w:rPr>
          <w:rFonts w:ascii="Cambria" w:eastAsia="Calibri" w:hAnsi="Cambria" w:cs="Arial"/>
          <w:sz w:val="24"/>
          <w:szCs w:val="24"/>
        </w:rPr>
        <w:t>σσαλίας ΕΛΓΟ ΔΗΜΗΤΡΑ – ΓΓΕΤ 2019</w:t>
      </w:r>
      <w:r w:rsidRPr="00FA2C9B">
        <w:rPr>
          <w:rFonts w:ascii="Cambria" w:eastAsia="Calibri" w:hAnsi="Cambria" w:cs="Arial"/>
          <w:sz w:val="24"/>
          <w:szCs w:val="24"/>
        </w:rPr>
        <w:t xml:space="preserve"> ως 2023.</w:t>
      </w:r>
      <w:r w:rsidRPr="00FA2C9B">
        <w:rPr>
          <w:rFonts w:ascii="Cambria" w:eastAsia="Calibri" w:hAnsi="Cambria" w:cs="Microsoft Sans Serif"/>
          <w:b/>
          <w:sz w:val="24"/>
          <w:szCs w:val="24"/>
        </w:rPr>
        <w:t xml:space="preserve"> (Μέλος της ερευνητικής ομάδας)</w:t>
      </w:r>
    </w:p>
    <w:p w:rsidR="00FA2C9B" w:rsidRPr="00FA2C9B" w:rsidRDefault="00FA2C9B" w:rsidP="00FA2C9B">
      <w:pPr>
        <w:spacing w:after="0" w:line="300" w:lineRule="exact"/>
        <w:jc w:val="both"/>
        <w:rPr>
          <w:rFonts w:ascii="Cambria" w:eastAsia="Calibri" w:hAnsi="Cambria" w:cs="Arial"/>
          <w:sz w:val="24"/>
          <w:szCs w:val="24"/>
        </w:rPr>
      </w:pPr>
      <w:r w:rsidRPr="00FA2C9B">
        <w:rPr>
          <w:rFonts w:ascii="Cambria" w:eastAsia="Calibri" w:hAnsi="Cambria" w:cs="Arial"/>
          <w:sz w:val="24"/>
          <w:szCs w:val="24"/>
        </w:rPr>
        <w:t>Η καλλιέργεια της αμπέλου είναι στενά συνδεδεμένη με την ιστορία και την παράδοση της Ελλάδας.</w:t>
      </w:r>
      <w:r w:rsidRPr="00FA2C9B">
        <w:rPr>
          <w:rFonts w:ascii="Trebuchet MS" w:eastAsia="Calibri" w:hAnsi="Trebuchet MS" w:cs="Arial"/>
        </w:rPr>
        <w:t xml:space="preserve"> </w:t>
      </w:r>
      <w:r w:rsidRPr="00FA2C9B">
        <w:rPr>
          <w:rFonts w:ascii="Cambria" w:eastAsia="Calibri" w:hAnsi="Cambria" w:cs="Arial"/>
          <w:sz w:val="24"/>
          <w:szCs w:val="24"/>
        </w:rPr>
        <w:t>Τα τελευταία χρόνια, ο οινικός τομέας έχει παρουσιάσει αλματώδη πρόοδο και αποτελεί έναν από τους δυναμικότερους κλάδους της ελληνικής αγροτικής παραγωγής, με &gt; 700 ενεργά οινοποιεία.</w:t>
      </w:r>
      <w:r w:rsidRPr="00FA2C9B">
        <w:rPr>
          <w:rFonts w:ascii="Trebuchet MS" w:eastAsia="Calibri" w:hAnsi="Trebuchet MS" w:cs="Arial"/>
        </w:rPr>
        <w:t xml:space="preserve"> </w:t>
      </w:r>
      <w:r w:rsidRPr="00FA2C9B">
        <w:rPr>
          <w:rFonts w:ascii="Cambria" w:eastAsia="Calibri" w:hAnsi="Cambria" w:cs="Arial"/>
          <w:sz w:val="24"/>
          <w:szCs w:val="24"/>
        </w:rPr>
        <w:t>H Ελλάδα μπορεί να παράγει διαφορετικά οινικά προϊόντα, λόγω της μοναδικότητας των ποικιλιών της και των πολλαπλών μεσοκλιμάτων.</w:t>
      </w:r>
      <w:r w:rsidRPr="00FA2C9B">
        <w:rPr>
          <w:rFonts w:ascii="Trebuchet MS" w:eastAsia="Calibri" w:hAnsi="Trebuchet MS" w:cs="Arial"/>
        </w:rPr>
        <w:t xml:space="preserve"> </w:t>
      </w:r>
      <w:r w:rsidRPr="00FA2C9B">
        <w:rPr>
          <w:rFonts w:ascii="Cambria" w:eastAsia="Calibri" w:hAnsi="Cambria" w:cs="Arial"/>
          <w:color w:val="1D1D1D"/>
          <w:sz w:val="24"/>
          <w:szCs w:val="24"/>
          <w:lang w:eastAsia="el-GR"/>
        </w:rPr>
        <w:t>Στόχος του προγράμματος ήταν η</w:t>
      </w:r>
      <w:r w:rsidRPr="00FA2C9B">
        <w:rPr>
          <w:rFonts w:ascii="Cambria" w:eastAsia="Calibri" w:hAnsi="Cambria" w:cs="Arial"/>
          <w:sz w:val="24"/>
          <w:szCs w:val="24"/>
        </w:rPr>
        <w:t xml:space="preserve"> ανίχνευση και ταυτοποίηση των πτητικών συστατικών που αποτελούν «ενώσεις-κλειδιά» του αρώματος των οίνων, ανάπτυξη μεθόδων ποσοτικής ανάλυσης και ο ποσοτικός προσδιορισμός των ανωτέρω συστατικών σε δείγματα </w:t>
      </w:r>
      <w:proofErr w:type="spellStart"/>
      <w:r w:rsidRPr="00FA2C9B">
        <w:rPr>
          <w:rFonts w:ascii="Cambria" w:eastAsia="Calibri" w:hAnsi="Cambria" w:cs="Arial"/>
          <w:sz w:val="24"/>
          <w:szCs w:val="24"/>
        </w:rPr>
        <w:t>μονοποικιλιακών</w:t>
      </w:r>
      <w:proofErr w:type="spellEnd"/>
      <w:r w:rsidRPr="00FA2C9B">
        <w:rPr>
          <w:rFonts w:ascii="Cambria" w:eastAsia="Calibri" w:hAnsi="Cambria" w:cs="Arial"/>
          <w:sz w:val="24"/>
          <w:szCs w:val="24"/>
        </w:rPr>
        <w:t xml:space="preserve"> οίνων.</w:t>
      </w:r>
    </w:p>
    <w:p w:rsidR="00FA2C9B" w:rsidRPr="00FA2C9B" w:rsidRDefault="00FA2C9B" w:rsidP="00FA2C9B">
      <w:pPr>
        <w:spacing w:after="0" w:line="300" w:lineRule="exact"/>
        <w:jc w:val="both"/>
        <w:rPr>
          <w:rFonts w:ascii="Cambria" w:eastAsia="Calibri" w:hAnsi="Cambria" w:cs="Arial"/>
          <w:color w:val="000000"/>
          <w:sz w:val="24"/>
          <w:szCs w:val="24"/>
        </w:rPr>
      </w:pPr>
      <w:r w:rsidRPr="00FA2C9B">
        <w:rPr>
          <w:rFonts w:ascii="Cambria" w:eastAsia="Calibri" w:hAnsi="Cambria" w:cs="Arial"/>
          <w:color w:val="000000"/>
          <w:sz w:val="24"/>
          <w:szCs w:val="24"/>
        </w:rPr>
        <w:t>θα υπάρχει η δυνατότητα χρήσης της τεχνικής GC X GC MS QTOF, μιας υπερσύγχρονης μεθοδολογίας ταυτοποίησης συστατικών του αρώματος που βρίσκονται παρόντα ακόμη και σε ίχνη.</w:t>
      </w:r>
    </w:p>
    <w:p w:rsidR="00FA2C9B" w:rsidRPr="00FA2C9B" w:rsidRDefault="00FA2C9B" w:rsidP="00FA2C9B">
      <w:pPr>
        <w:spacing w:line="240" w:lineRule="auto"/>
        <w:rPr>
          <w:rFonts w:ascii="Cambria" w:eastAsia="Calibri" w:hAnsi="Cambria" w:cs="Times New Roman"/>
          <w:noProof/>
          <w:sz w:val="24"/>
          <w:szCs w:val="24"/>
          <w:lang w:eastAsia="el-GR"/>
        </w:rPr>
      </w:pPr>
      <w:r w:rsidRPr="00FA2C9B">
        <w:rPr>
          <w:rFonts w:ascii="Cambria" w:eastAsia="Calibri" w:hAnsi="Cambria" w:cs="Arial"/>
          <w:color w:val="000000"/>
          <w:sz w:val="24"/>
          <w:szCs w:val="24"/>
        </w:rPr>
        <w:t xml:space="preserve">Στην συνέχεια η μεθοδολογία θα εφαρμοστεί και στους οίνους των ποικιλιών </w:t>
      </w:r>
      <w:proofErr w:type="spellStart"/>
      <w:r w:rsidRPr="00FA2C9B">
        <w:rPr>
          <w:rFonts w:ascii="Cambria" w:eastAsia="Calibri" w:hAnsi="Cambria" w:cs="Arial"/>
          <w:color w:val="000000"/>
          <w:sz w:val="24"/>
          <w:szCs w:val="24"/>
        </w:rPr>
        <w:t>Μαλαγουζιά</w:t>
      </w:r>
      <w:proofErr w:type="spellEnd"/>
      <w:r w:rsidRPr="00FA2C9B">
        <w:rPr>
          <w:rFonts w:ascii="Cambria" w:eastAsia="Calibri" w:hAnsi="Cambria" w:cs="Arial"/>
          <w:color w:val="000000"/>
          <w:sz w:val="24"/>
          <w:szCs w:val="24"/>
        </w:rPr>
        <w:t xml:space="preserve">, </w:t>
      </w:r>
      <w:proofErr w:type="spellStart"/>
      <w:r w:rsidRPr="00FA2C9B">
        <w:rPr>
          <w:rFonts w:ascii="Cambria" w:eastAsia="Calibri" w:hAnsi="Cambria" w:cs="Arial"/>
          <w:color w:val="000000"/>
          <w:sz w:val="24"/>
          <w:szCs w:val="24"/>
        </w:rPr>
        <w:t>Bιδιανό</w:t>
      </w:r>
      <w:proofErr w:type="spellEnd"/>
      <w:r w:rsidRPr="00FA2C9B">
        <w:rPr>
          <w:rFonts w:ascii="Cambria" w:eastAsia="Calibri" w:hAnsi="Cambria" w:cs="Arial"/>
          <w:color w:val="000000"/>
          <w:sz w:val="24"/>
          <w:szCs w:val="24"/>
        </w:rPr>
        <w:t xml:space="preserve">, </w:t>
      </w:r>
      <w:proofErr w:type="spellStart"/>
      <w:r w:rsidRPr="00FA2C9B">
        <w:rPr>
          <w:rFonts w:ascii="Cambria" w:eastAsia="Calibri" w:hAnsi="Cambria" w:cs="Arial"/>
          <w:color w:val="000000"/>
          <w:sz w:val="24"/>
          <w:szCs w:val="24"/>
        </w:rPr>
        <w:t>Κοτσιφάλι</w:t>
      </w:r>
      <w:proofErr w:type="spellEnd"/>
      <w:r w:rsidRPr="00FA2C9B">
        <w:rPr>
          <w:rFonts w:ascii="Cambria" w:eastAsia="Calibri" w:hAnsi="Cambria" w:cs="Arial"/>
          <w:color w:val="000000"/>
          <w:sz w:val="24"/>
          <w:szCs w:val="24"/>
        </w:rPr>
        <w:t xml:space="preserve">, </w:t>
      </w:r>
      <w:proofErr w:type="spellStart"/>
      <w:r w:rsidRPr="00FA2C9B">
        <w:rPr>
          <w:rFonts w:ascii="Cambria" w:eastAsia="ArialMT" w:hAnsi="Cambria" w:cs="Arial"/>
          <w:sz w:val="24"/>
          <w:szCs w:val="24"/>
        </w:rPr>
        <w:t>Βραδυανό</w:t>
      </w:r>
      <w:proofErr w:type="spellEnd"/>
      <w:r w:rsidRPr="00FA2C9B">
        <w:rPr>
          <w:rFonts w:ascii="Cambria" w:eastAsia="Calibri" w:hAnsi="Cambria" w:cs="Arial"/>
          <w:color w:val="000000"/>
          <w:sz w:val="24"/>
          <w:szCs w:val="24"/>
        </w:rPr>
        <w:t xml:space="preserve"> και Σαββατιανό έτσι ώστε να συμπληρωθεί η γνώση για τις κύριες ελληνικές ποικιλίες. Συνοπτικά θα γίνει προσπάθεια εκχύλισης, απομόνωσης, </w:t>
      </w:r>
      <w:proofErr w:type="spellStart"/>
      <w:r w:rsidRPr="00FA2C9B">
        <w:rPr>
          <w:rFonts w:ascii="Cambria" w:eastAsia="Calibri" w:hAnsi="Cambria" w:cs="Arial"/>
          <w:color w:val="000000"/>
          <w:sz w:val="24"/>
          <w:szCs w:val="24"/>
        </w:rPr>
        <w:t>κλασματοποίησης</w:t>
      </w:r>
      <w:proofErr w:type="spellEnd"/>
      <w:r w:rsidRPr="00FA2C9B">
        <w:rPr>
          <w:rFonts w:ascii="Cambria" w:eastAsia="Calibri" w:hAnsi="Cambria" w:cs="Arial"/>
          <w:color w:val="000000"/>
          <w:sz w:val="24"/>
          <w:szCs w:val="24"/>
        </w:rPr>
        <w:t xml:space="preserve"> και ταυτοποίησης των άγνωστων αλλά και γνωστών (πτητικών) συστατικών που χαρακτηρίζουν και διαφοροποιούν την κάθε ποικιλία (ενώσεις–κλειδιά). Εφαρμόστηκαν διάφορες μέθοδοι απομόνωσης των πτητικών συστατικών και χαρακτηρισμού της οσμής αυτών στο Εργαστήριο Οινολογίας &amp; Αλκοολούχων Ποτών του ΓΠΑ-με χρήση αέριας χρωματογραφίας-</w:t>
      </w:r>
      <w:proofErr w:type="spellStart"/>
      <w:r w:rsidRPr="00FA2C9B">
        <w:rPr>
          <w:rFonts w:ascii="Cambria" w:eastAsia="Calibri" w:hAnsi="Cambria" w:cs="Arial"/>
          <w:color w:val="000000"/>
          <w:sz w:val="24"/>
          <w:szCs w:val="24"/>
        </w:rPr>
        <w:t>φασματομετρίας</w:t>
      </w:r>
      <w:proofErr w:type="spellEnd"/>
      <w:r w:rsidRPr="00FA2C9B">
        <w:rPr>
          <w:rFonts w:ascii="Cambria" w:eastAsia="Calibri" w:hAnsi="Cambria" w:cs="Arial"/>
          <w:color w:val="000000"/>
          <w:sz w:val="24"/>
          <w:szCs w:val="24"/>
        </w:rPr>
        <w:t xml:space="preserve"> μάζας και </w:t>
      </w:r>
      <w:proofErr w:type="spellStart"/>
      <w:r w:rsidRPr="00FA2C9B">
        <w:rPr>
          <w:rFonts w:ascii="Cambria" w:eastAsia="Calibri" w:hAnsi="Cambria" w:cs="Arial"/>
          <w:color w:val="000000"/>
          <w:sz w:val="24"/>
          <w:szCs w:val="24"/>
        </w:rPr>
        <w:t>ολφακτομετρίας</w:t>
      </w:r>
      <w:proofErr w:type="spellEnd"/>
      <w:r w:rsidRPr="00FA2C9B">
        <w:rPr>
          <w:rFonts w:ascii="Cambria" w:eastAsia="Calibri" w:hAnsi="Cambria" w:cs="Arial"/>
          <w:color w:val="1D1D1D"/>
          <w:sz w:val="24"/>
          <w:szCs w:val="24"/>
          <w:lang w:eastAsia="el-GR"/>
        </w:rPr>
        <w:br/>
      </w:r>
    </w:p>
    <w:p w:rsidR="002018D7" w:rsidRPr="002018D7" w:rsidRDefault="002018D7" w:rsidP="002018D7">
      <w:pPr>
        <w:keepNext/>
        <w:keepLines/>
        <w:spacing w:after="0" w:line="240" w:lineRule="auto"/>
        <w:outlineLvl w:val="1"/>
        <w:rPr>
          <w:rFonts w:ascii="Cambria" w:eastAsia="Times New Roman" w:hAnsi="Cambria" w:cs="Times New Roman"/>
          <w:b/>
          <w:color w:val="0000FF"/>
          <w:sz w:val="24"/>
          <w:szCs w:val="24"/>
          <w:lang w:eastAsia="x-none"/>
        </w:rPr>
      </w:pPr>
      <w:r w:rsidRPr="002018D7">
        <w:rPr>
          <w:rFonts w:ascii="Cambria" w:eastAsia="Times New Roman" w:hAnsi="Cambria" w:cs="Times New Roman"/>
          <w:b/>
          <w:color w:val="0000FF"/>
          <w:sz w:val="24"/>
          <w:szCs w:val="24"/>
          <w:lang w:eastAsia="x-none"/>
        </w:rPr>
        <w:t xml:space="preserve">4. </w:t>
      </w:r>
      <w:r w:rsidRPr="002018D7">
        <w:rPr>
          <w:rFonts w:ascii="Cambria" w:eastAsia="Times New Roman" w:hAnsi="Cambria" w:cs="Times New Roman"/>
          <w:b/>
          <w:color w:val="0000FF"/>
          <w:sz w:val="24"/>
          <w:szCs w:val="24"/>
          <w:lang w:val="x-none" w:eastAsia="x-none"/>
        </w:rPr>
        <w:t>Β</w:t>
      </w:r>
      <w:r w:rsidRPr="002018D7">
        <w:rPr>
          <w:rFonts w:ascii="Cambria" w:eastAsia="Times New Roman" w:hAnsi="Cambria" w:cs="Times New Roman"/>
          <w:b/>
          <w:color w:val="0000FF"/>
          <w:sz w:val="24"/>
          <w:szCs w:val="24"/>
          <w:lang w:eastAsia="x-none"/>
        </w:rPr>
        <w:t xml:space="preserve">. </w:t>
      </w:r>
      <w:r w:rsidRPr="002018D7">
        <w:rPr>
          <w:rFonts w:ascii="Cambria" w:eastAsia="Times New Roman" w:hAnsi="Cambria" w:cs="Times New Roman"/>
          <w:b/>
          <w:color w:val="0000FF"/>
          <w:sz w:val="24"/>
          <w:szCs w:val="24"/>
          <w:lang w:val="x-none" w:eastAsia="x-none"/>
        </w:rPr>
        <w:t>ΣΥΓΓΡΑΦΙΚΟ</w:t>
      </w:r>
      <w:r w:rsidRPr="002018D7">
        <w:rPr>
          <w:rFonts w:ascii="Cambria" w:eastAsia="Times New Roman" w:hAnsi="Cambria" w:cs="Times New Roman"/>
          <w:b/>
          <w:color w:val="0000FF"/>
          <w:sz w:val="24"/>
          <w:szCs w:val="24"/>
          <w:lang w:eastAsia="x-none"/>
        </w:rPr>
        <w:t xml:space="preserve"> </w:t>
      </w:r>
      <w:r w:rsidRPr="002018D7">
        <w:rPr>
          <w:rFonts w:ascii="Cambria" w:eastAsia="Times New Roman" w:hAnsi="Cambria" w:cs="Times New Roman"/>
          <w:b/>
          <w:color w:val="0000FF"/>
          <w:sz w:val="24"/>
          <w:szCs w:val="24"/>
          <w:lang w:val="x-none" w:eastAsia="x-none"/>
        </w:rPr>
        <w:t>ΕΡΓΟ</w:t>
      </w:r>
      <w:r w:rsidRPr="002018D7">
        <w:rPr>
          <w:rFonts w:ascii="Cambria" w:eastAsia="Times New Roman" w:hAnsi="Cambria" w:cs="Times New Roman"/>
          <w:b/>
          <w:color w:val="0000FF"/>
          <w:sz w:val="24"/>
          <w:szCs w:val="24"/>
          <w:lang w:eastAsia="x-none"/>
        </w:rPr>
        <w:t xml:space="preserve">/ </w:t>
      </w:r>
      <w:r w:rsidRPr="002018D7">
        <w:rPr>
          <w:rFonts w:ascii="Cambria" w:eastAsia="Times New Roman" w:hAnsi="Cambria" w:cs="Times New Roman"/>
          <w:b/>
          <w:color w:val="0000FF"/>
          <w:sz w:val="24"/>
          <w:szCs w:val="24"/>
          <w:lang w:val="x-none" w:eastAsia="x-none"/>
        </w:rPr>
        <w:t>ΔΗΜΟΣΙΕΥΣΕΙΣ</w:t>
      </w:r>
      <w:r w:rsidRPr="002018D7">
        <w:rPr>
          <w:rFonts w:ascii="Cambria" w:eastAsia="Times New Roman" w:hAnsi="Cambria" w:cs="Times New Roman"/>
          <w:b/>
          <w:color w:val="0000FF"/>
          <w:sz w:val="24"/>
          <w:szCs w:val="24"/>
          <w:lang w:eastAsia="x-none"/>
        </w:rPr>
        <w:t xml:space="preserve"> </w:t>
      </w:r>
    </w:p>
    <w:p w:rsidR="002018D7" w:rsidRPr="002018D7" w:rsidRDefault="00680E73" w:rsidP="002018D7">
      <w:pPr>
        <w:spacing w:line="240" w:lineRule="auto"/>
        <w:rPr>
          <w:rFonts w:ascii="Cambria" w:eastAsia="Calibri" w:hAnsi="Cambria" w:cs="Times New Roman"/>
          <w:sz w:val="24"/>
        </w:rPr>
      </w:pPr>
      <w:r>
        <w:rPr>
          <w:rFonts w:ascii="Cambria" w:eastAsia="Calibri" w:hAnsi="Cambria" w:cs="Arial"/>
          <w:sz w:val="24"/>
          <w:lang w:val="en-US"/>
        </w:rPr>
        <w:pict>
          <v:rect id="_x0000_i1026" style="width:410.3pt;height:4pt" o:hrpct="988" o:hrstd="t" o:hrnoshade="t" o:hr="t" fillcolor="#9d9da1" stroked="f"/>
        </w:pict>
      </w:r>
    </w:p>
    <w:p w:rsidR="002018D7" w:rsidRPr="002018D7" w:rsidRDefault="002018D7" w:rsidP="002018D7">
      <w:pPr>
        <w:keepNext/>
        <w:keepLines/>
        <w:spacing w:after="0" w:line="240" w:lineRule="auto"/>
        <w:outlineLvl w:val="2"/>
        <w:rPr>
          <w:rFonts w:ascii="Cambria" w:eastAsia="Times New Roman" w:hAnsi="Cambria" w:cs="Times New Roman"/>
          <w:b/>
          <w:color w:val="1F4D78"/>
          <w:sz w:val="24"/>
          <w:szCs w:val="24"/>
          <w:u w:val="single"/>
          <w:lang w:val="x-none" w:eastAsia="x-none"/>
        </w:rPr>
      </w:pPr>
      <w:r w:rsidRPr="002018D7">
        <w:rPr>
          <w:rFonts w:ascii="Cambria" w:eastAsia="Times New Roman" w:hAnsi="Cambria" w:cs="Times New Roman"/>
          <w:b/>
          <w:color w:val="1F4D78"/>
          <w:sz w:val="24"/>
          <w:szCs w:val="24"/>
          <w:u w:val="single"/>
          <w:lang w:eastAsia="x-none"/>
        </w:rPr>
        <w:t>4. Β</w:t>
      </w:r>
      <w:r w:rsidRPr="002018D7">
        <w:rPr>
          <w:rFonts w:ascii="Cambria" w:eastAsia="Times New Roman" w:hAnsi="Cambria" w:cs="Times New Roman"/>
          <w:b/>
          <w:color w:val="1F4D78"/>
          <w:sz w:val="24"/>
          <w:szCs w:val="24"/>
          <w:u w:val="single"/>
          <w:lang w:val="x-none" w:eastAsia="x-none"/>
        </w:rPr>
        <w:t>.1 Μονογραφίες (Διατριβές-Εργασίες)</w:t>
      </w:r>
    </w:p>
    <w:p w:rsidR="002018D7" w:rsidRPr="002018D7" w:rsidRDefault="002018D7" w:rsidP="002018D7">
      <w:pPr>
        <w:autoSpaceDE w:val="0"/>
        <w:autoSpaceDN w:val="0"/>
        <w:spacing w:line="240" w:lineRule="auto"/>
        <w:ind w:left="460"/>
        <w:rPr>
          <w:rFonts w:ascii="Cambria" w:eastAsia="Calibri" w:hAnsi="Cambria" w:cs="Microsoft Sans Serif"/>
          <w:b/>
          <w:sz w:val="24"/>
        </w:rPr>
      </w:pPr>
      <w:r w:rsidRPr="002018D7">
        <w:rPr>
          <w:rFonts w:ascii="Cambria" w:eastAsia="Calibri" w:hAnsi="Cambria" w:cs="Times New Roman"/>
          <w:b/>
          <w:color w:val="3366FF"/>
          <w:sz w:val="24"/>
        </w:rPr>
        <w:t>Διδακτορική Διατριβή</w:t>
      </w:r>
      <w:r w:rsidRPr="002018D7">
        <w:rPr>
          <w:rFonts w:ascii="Cambria" w:eastAsia="Calibri" w:hAnsi="Cambria" w:cs="Times New Roman"/>
          <w:b/>
          <w:sz w:val="24"/>
        </w:rPr>
        <w:t>:</w:t>
      </w:r>
      <w:r w:rsidRPr="002018D7">
        <w:rPr>
          <w:rFonts w:ascii="Cambria" w:eastAsia="Calibri" w:hAnsi="Cambria" w:cs="Times New Roman"/>
          <w:sz w:val="24"/>
        </w:rPr>
        <w:t xml:space="preserve"> </w:t>
      </w:r>
      <w:r w:rsidRPr="002018D7">
        <w:rPr>
          <w:rFonts w:ascii="Cambria" w:eastAsia="Calibri" w:hAnsi="Cambria" w:cs="Arial"/>
          <w:sz w:val="24"/>
        </w:rPr>
        <w:t xml:space="preserve">Τίτλος Διατριβής: </w:t>
      </w:r>
      <w:r w:rsidRPr="002018D7">
        <w:rPr>
          <w:rFonts w:ascii="Cambria" w:eastAsia="Calibri" w:hAnsi="Cambria" w:cs="Arial"/>
          <w:sz w:val="24"/>
          <w:lang w:val="en-US"/>
        </w:rPr>
        <w:t>IR</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t>Lichtleitfasern</w:t>
      </w:r>
      <w:proofErr w:type="spellEnd"/>
      <w:r w:rsidRPr="002018D7">
        <w:rPr>
          <w:rFonts w:ascii="Cambria" w:eastAsia="Calibri" w:hAnsi="Cambria" w:cs="Arial"/>
          <w:sz w:val="24"/>
        </w:rPr>
        <w:t xml:space="preserve"> </w:t>
      </w:r>
      <w:proofErr w:type="spellStart"/>
      <w:r w:rsidRPr="002018D7">
        <w:rPr>
          <w:rFonts w:ascii="Cambria" w:eastAsia="Calibri" w:hAnsi="Cambria" w:cs="Arial"/>
          <w:sz w:val="24"/>
          <w:lang w:val="en-US"/>
        </w:rPr>
        <w:t>im</w:t>
      </w:r>
      <w:proofErr w:type="spellEnd"/>
      <w:r w:rsidRPr="002018D7">
        <w:rPr>
          <w:rFonts w:ascii="Cambria" w:eastAsia="Calibri" w:hAnsi="Cambria" w:cs="Arial"/>
          <w:sz w:val="24"/>
        </w:rPr>
        <w:t xml:space="preserve"> </w:t>
      </w:r>
      <w:proofErr w:type="spellStart"/>
      <w:r w:rsidRPr="002018D7">
        <w:rPr>
          <w:rFonts w:ascii="Cambria" w:eastAsia="Calibri" w:hAnsi="Cambria" w:cs="Arial"/>
          <w:sz w:val="24"/>
          <w:lang w:val="en-US"/>
        </w:rPr>
        <w:t>Vergleich</w:t>
      </w:r>
      <w:proofErr w:type="spellEnd"/>
      <w:r w:rsidRPr="002018D7">
        <w:rPr>
          <w:rFonts w:ascii="Cambria" w:eastAsia="Calibri" w:hAnsi="Cambria" w:cs="Arial"/>
          <w:sz w:val="24"/>
        </w:rPr>
        <w:t xml:space="preserve"> </w:t>
      </w:r>
      <w:proofErr w:type="spellStart"/>
      <w:r w:rsidRPr="002018D7">
        <w:rPr>
          <w:rFonts w:ascii="Cambria" w:eastAsia="Calibri" w:hAnsi="Cambria" w:cs="Arial"/>
          <w:sz w:val="24"/>
          <w:lang w:val="en-US"/>
        </w:rPr>
        <w:t>zur</w:t>
      </w:r>
      <w:proofErr w:type="spellEnd"/>
      <w:r w:rsidRPr="002018D7">
        <w:rPr>
          <w:rFonts w:ascii="Cambria" w:eastAsia="Calibri" w:hAnsi="Cambria" w:cs="Arial"/>
          <w:sz w:val="24"/>
        </w:rPr>
        <w:t xml:space="preserve"> </w:t>
      </w:r>
      <w:r w:rsidRPr="002018D7">
        <w:rPr>
          <w:rFonts w:ascii="Cambria" w:eastAsia="Calibri" w:hAnsi="Cambria" w:cs="Arial"/>
          <w:sz w:val="24"/>
          <w:lang w:val="en-US"/>
        </w:rPr>
        <w:t>ATR</w:t>
      </w:r>
      <w:r w:rsidRPr="002018D7">
        <w:rPr>
          <w:rFonts w:ascii="Cambria" w:eastAsia="Calibri" w:hAnsi="Cambria" w:cs="Arial"/>
          <w:sz w:val="24"/>
        </w:rPr>
        <w:t xml:space="preserve">- </w:t>
      </w:r>
      <w:r w:rsidRPr="002018D7">
        <w:rPr>
          <w:rFonts w:ascii="Cambria" w:eastAsia="Calibri" w:hAnsi="Cambria" w:cs="Arial"/>
          <w:sz w:val="24"/>
          <w:lang w:val="en-US"/>
        </w:rPr>
        <w:t>und</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t>Transmissionsmethode</w:t>
      </w:r>
      <w:proofErr w:type="spellEnd"/>
      <w:r w:rsidRPr="002018D7">
        <w:rPr>
          <w:rFonts w:ascii="Cambria" w:eastAsia="Calibri" w:hAnsi="Cambria" w:cs="Arial"/>
          <w:sz w:val="24"/>
        </w:rPr>
        <w:t xml:space="preserve"> </w:t>
      </w:r>
      <w:r w:rsidRPr="002018D7">
        <w:rPr>
          <w:rFonts w:ascii="Cambria" w:eastAsia="Calibri" w:hAnsi="Cambria" w:cs="Arial"/>
          <w:sz w:val="24"/>
          <w:lang w:val="en-US"/>
        </w:rPr>
        <w:t>f</w:t>
      </w:r>
      <w:r w:rsidRPr="002018D7">
        <w:rPr>
          <w:rFonts w:ascii="Cambria" w:eastAsia="Calibri" w:hAnsi="Cambria" w:cs="Arial"/>
          <w:sz w:val="24"/>
        </w:rPr>
        <w:t>ü</w:t>
      </w:r>
      <w:r w:rsidRPr="002018D7">
        <w:rPr>
          <w:rFonts w:ascii="Cambria" w:eastAsia="Calibri" w:hAnsi="Cambria" w:cs="Arial"/>
          <w:sz w:val="24"/>
          <w:lang w:val="en-US"/>
        </w:rPr>
        <w:t>r</w:t>
      </w:r>
      <w:r w:rsidRPr="002018D7">
        <w:rPr>
          <w:rFonts w:ascii="Cambria" w:eastAsia="Calibri" w:hAnsi="Cambria" w:cs="Arial"/>
          <w:sz w:val="24"/>
        </w:rPr>
        <w:t xml:space="preserve"> </w:t>
      </w:r>
      <w:r w:rsidRPr="002018D7">
        <w:rPr>
          <w:rFonts w:ascii="Cambria" w:eastAsia="Calibri" w:hAnsi="Cambria" w:cs="Arial"/>
          <w:sz w:val="24"/>
          <w:lang w:val="en-US"/>
        </w:rPr>
        <w:t>die</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t>kontinuierliche</w:t>
      </w:r>
      <w:proofErr w:type="spellEnd"/>
      <w:r w:rsidRPr="002018D7">
        <w:rPr>
          <w:rFonts w:ascii="Cambria" w:eastAsia="Calibri" w:hAnsi="Cambria" w:cs="Arial"/>
          <w:sz w:val="24"/>
        </w:rPr>
        <w:t xml:space="preserve"> </w:t>
      </w:r>
      <w:proofErr w:type="spellStart"/>
      <w:r w:rsidRPr="002018D7">
        <w:rPr>
          <w:rFonts w:ascii="Cambria" w:eastAsia="Calibri" w:hAnsi="Cambria" w:cs="Arial"/>
          <w:sz w:val="24"/>
          <w:lang w:val="en-US"/>
        </w:rPr>
        <w:t>Bestimmung</w:t>
      </w:r>
      <w:proofErr w:type="spellEnd"/>
      <w:r w:rsidRPr="002018D7">
        <w:rPr>
          <w:rFonts w:ascii="Cambria" w:eastAsia="Calibri" w:hAnsi="Cambria" w:cs="Arial"/>
          <w:sz w:val="24"/>
        </w:rPr>
        <w:t xml:space="preserve"> </w:t>
      </w:r>
      <w:r w:rsidRPr="002018D7">
        <w:rPr>
          <w:rFonts w:ascii="Cambria" w:eastAsia="Calibri" w:hAnsi="Cambria" w:cs="Arial"/>
          <w:sz w:val="24"/>
          <w:lang w:val="en-US"/>
        </w:rPr>
        <w:t>der</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lastRenderedPageBreak/>
        <w:t>Konzentration</w:t>
      </w:r>
      <w:proofErr w:type="spellEnd"/>
      <w:r w:rsidRPr="002018D7">
        <w:rPr>
          <w:rFonts w:ascii="Cambria" w:eastAsia="Calibri" w:hAnsi="Cambria" w:cs="Arial"/>
          <w:sz w:val="24"/>
        </w:rPr>
        <w:t xml:space="preserve"> </w:t>
      </w:r>
      <w:r w:rsidRPr="002018D7">
        <w:rPr>
          <w:rFonts w:ascii="Cambria" w:eastAsia="Calibri" w:hAnsi="Cambria" w:cs="Arial"/>
          <w:sz w:val="24"/>
          <w:lang w:val="en-US"/>
        </w:rPr>
        <w:t>von</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t>Halogenkohlen</w:t>
      </w:r>
      <w:proofErr w:type="spellEnd"/>
      <w:r w:rsidRPr="002018D7">
        <w:rPr>
          <w:rFonts w:ascii="Cambria" w:eastAsia="Calibri" w:hAnsi="Cambria" w:cs="Arial"/>
          <w:sz w:val="24"/>
        </w:rPr>
        <w:t>-</w:t>
      </w:r>
      <w:proofErr w:type="spellStart"/>
      <w:r w:rsidRPr="002018D7">
        <w:rPr>
          <w:rFonts w:ascii="Cambria" w:eastAsia="Calibri" w:hAnsi="Cambria" w:cs="Arial"/>
          <w:sz w:val="24"/>
          <w:lang w:val="en-US"/>
        </w:rPr>
        <w:t>wasserstoffen</w:t>
      </w:r>
      <w:proofErr w:type="spellEnd"/>
      <w:r w:rsidRPr="002018D7">
        <w:rPr>
          <w:rFonts w:ascii="Cambria" w:eastAsia="Calibri" w:hAnsi="Cambria" w:cs="Arial"/>
          <w:sz w:val="24"/>
        </w:rPr>
        <w:t xml:space="preserve"> </w:t>
      </w:r>
      <w:r w:rsidRPr="002018D7">
        <w:rPr>
          <w:rFonts w:ascii="Cambria" w:eastAsia="Calibri" w:hAnsi="Cambria" w:cs="Arial"/>
          <w:sz w:val="24"/>
          <w:lang w:val="en-US"/>
        </w:rPr>
        <w:t>in</w:t>
      </w:r>
      <w:r w:rsidRPr="002018D7">
        <w:rPr>
          <w:rFonts w:ascii="Cambria" w:eastAsia="Calibri" w:hAnsi="Cambria" w:cs="Arial"/>
          <w:sz w:val="24"/>
        </w:rPr>
        <w:t xml:space="preserve"> </w:t>
      </w:r>
      <w:proofErr w:type="spellStart"/>
      <w:r w:rsidRPr="002018D7">
        <w:rPr>
          <w:rFonts w:ascii="Cambria" w:eastAsia="Calibri" w:hAnsi="Cambria" w:cs="Arial"/>
          <w:sz w:val="24"/>
          <w:lang w:val="en-US"/>
        </w:rPr>
        <w:t>Gasen</w:t>
      </w:r>
      <w:proofErr w:type="spellEnd"/>
      <w:r w:rsidRPr="002018D7">
        <w:rPr>
          <w:rFonts w:ascii="Cambria" w:eastAsia="Calibri" w:hAnsi="Cambria" w:cs="Arial"/>
          <w:sz w:val="24"/>
        </w:rPr>
        <w:t xml:space="preserve"> </w:t>
      </w:r>
      <w:r w:rsidRPr="002018D7">
        <w:rPr>
          <w:rFonts w:ascii="Cambria" w:eastAsia="Calibri" w:hAnsi="Cambria" w:cs="Arial"/>
          <w:sz w:val="24"/>
          <w:lang w:val="en-US"/>
        </w:rPr>
        <w:t>und</w:t>
      </w:r>
      <w:r w:rsidRPr="002018D7">
        <w:rPr>
          <w:rFonts w:ascii="Cambria" w:eastAsia="Calibri" w:hAnsi="Cambria" w:cs="Arial"/>
          <w:sz w:val="24"/>
        </w:rPr>
        <w:t xml:space="preserve"> </w:t>
      </w:r>
      <w:r w:rsidRPr="002018D7">
        <w:rPr>
          <w:rFonts w:ascii="Cambria" w:eastAsia="Calibri" w:hAnsi="Cambria" w:cs="Arial"/>
          <w:sz w:val="24"/>
          <w:lang w:val="en-US"/>
        </w:rPr>
        <w:t>w</w:t>
      </w:r>
      <w:r w:rsidRPr="002018D7">
        <w:rPr>
          <w:rFonts w:ascii="Cambria" w:eastAsia="Calibri" w:hAnsi="Cambria" w:cs="Arial"/>
          <w:sz w:val="24"/>
        </w:rPr>
        <w:t>ä</w:t>
      </w:r>
      <w:proofErr w:type="spellStart"/>
      <w:r w:rsidRPr="002018D7">
        <w:rPr>
          <w:rFonts w:ascii="Cambria" w:eastAsia="Calibri" w:hAnsi="Cambria" w:cs="Arial"/>
          <w:sz w:val="24"/>
          <w:lang w:val="en-US"/>
        </w:rPr>
        <w:t>ssrigen</w:t>
      </w:r>
      <w:proofErr w:type="spellEnd"/>
      <w:r w:rsidRPr="002018D7">
        <w:rPr>
          <w:rFonts w:ascii="Cambria" w:eastAsia="Calibri" w:hAnsi="Cambria" w:cs="Arial"/>
          <w:sz w:val="24"/>
        </w:rPr>
        <w:t xml:space="preserve"> </w:t>
      </w:r>
      <w:r w:rsidRPr="002018D7">
        <w:rPr>
          <w:rFonts w:ascii="Cambria" w:eastAsia="Calibri" w:hAnsi="Cambria" w:cs="Arial"/>
          <w:sz w:val="24"/>
          <w:lang w:val="en-US"/>
        </w:rPr>
        <w:t>L</w:t>
      </w:r>
      <w:r w:rsidRPr="002018D7">
        <w:rPr>
          <w:rFonts w:ascii="Cambria" w:eastAsia="Calibri" w:hAnsi="Cambria" w:cs="Arial"/>
          <w:sz w:val="24"/>
        </w:rPr>
        <w:t>ö</w:t>
      </w:r>
      <w:proofErr w:type="spellStart"/>
      <w:r w:rsidRPr="002018D7">
        <w:rPr>
          <w:rFonts w:ascii="Cambria" w:eastAsia="Calibri" w:hAnsi="Cambria" w:cs="Arial"/>
          <w:sz w:val="24"/>
          <w:lang w:val="en-US"/>
        </w:rPr>
        <w:t>sungen</w:t>
      </w:r>
      <w:proofErr w:type="spellEnd"/>
      <w:r w:rsidRPr="002018D7">
        <w:rPr>
          <w:rFonts w:ascii="Cambria" w:eastAsia="Calibri" w:hAnsi="Cambria" w:cs="Arial"/>
          <w:sz w:val="24"/>
        </w:rPr>
        <w:t xml:space="preserve">. Βαθμός Άριστα. (Αναγνωρισμένο από το ΔΙ.Κ.Α.Τ.Σ.Α, </w:t>
      </w:r>
      <w:proofErr w:type="spellStart"/>
      <w:r w:rsidRPr="002018D7">
        <w:rPr>
          <w:rFonts w:ascii="Cambria" w:eastAsia="Calibri" w:hAnsi="Cambria" w:cs="Arial"/>
          <w:sz w:val="24"/>
        </w:rPr>
        <w:t>Αρ</w:t>
      </w:r>
      <w:proofErr w:type="spellEnd"/>
      <w:r w:rsidRPr="002018D7">
        <w:rPr>
          <w:rFonts w:ascii="Cambria" w:eastAsia="Calibri" w:hAnsi="Cambria" w:cs="Arial"/>
          <w:sz w:val="24"/>
        </w:rPr>
        <w:t>. Πράξης 28-372/13-02-1995).</w:t>
      </w:r>
    </w:p>
    <w:p w:rsidR="002018D7" w:rsidRPr="002018D7" w:rsidRDefault="002018D7" w:rsidP="002018D7">
      <w:pPr>
        <w:autoSpaceDE w:val="0"/>
        <w:autoSpaceDN w:val="0"/>
        <w:spacing w:line="240" w:lineRule="auto"/>
        <w:ind w:left="460"/>
        <w:rPr>
          <w:rFonts w:ascii="Cambria" w:eastAsia="Calibri" w:hAnsi="Cambria" w:cs="Arial"/>
          <w:sz w:val="24"/>
        </w:rPr>
      </w:pPr>
      <w:r w:rsidRPr="002018D7">
        <w:rPr>
          <w:rFonts w:ascii="Cambria" w:eastAsia="Calibri" w:hAnsi="Cambria" w:cs="Arial"/>
          <w:sz w:val="24"/>
        </w:rPr>
        <w:t xml:space="preserve">Από την έδρα Φυσικοχημείας του Χημικού Τμήματος του Πανεπιστημίου του </w:t>
      </w:r>
      <w:r w:rsidRPr="002018D7">
        <w:rPr>
          <w:rFonts w:ascii="Cambria" w:eastAsia="Calibri" w:hAnsi="Cambria" w:cs="Arial"/>
          <w:sz w:val="24"/>
          <w:lang w:val="en-US"/>
        </w:rPr>
        <w:t>Essen</w:t>
      </w:r>
      <w:r w:rsidRPr="002018D7">
        <w:rPr>
          <w:rFonts w:ascii="Cambria" w:eastAsia="Calibri" w:hAnsi="Cambria" w:cs="Arial"/>
          <w:sz w:val="24"/>
        </w:rPr>
        <w:t xml:space="preserve"> Γερμανίας.</w:t>
      </w:r>
    </w:p>
    <w:p w:rsidR="002018D7" w:rsidRPr="002018D7" w:rsidRDefault="002018D7" w:rsidP="002018D7">
      <w:pPr>
        <w:autoSpaceDE w:val="0"/>
        <w:autoSpaceDN w:val="0"/>
        <w:spacing w:line="240" w:lineRule="auto"/>
        <w:ind w:left="460"/>
        <w:rPr>
          <w:rFonts w:ascii="Cambria" w:eastAsia="Calibri" w:hAnsi="Cambria" w:cs="Arial"/>
          <w:b/>
          <w:iCs/>
          <w:sz w:val="24"/>
        </w:rPr>
      </w:pPr>
      <w:r w:rsidRPr="002018D7">
        <w:rPr>
          <w:rFonts w:ascii="Cambria" w:eastAsia="Calibri" w:hAnsi="Cambria" w:cs="Microsoft Sans Serif"/>
          <w:b/>
          <w:sz w:val="24"/>
        </w:rPr>
        <w:t>Στη Διατριβή μου έγινε σύγκριση και ανάπτυξη μεθόδων με εξέλιξη διαφόρων τεχνικών Ενόργανης Χημικής Ανάλυσης στην Υπέρυθρη Φασματοσκοπία</w:t>
      </w:r>
      <w:r w:rsidRPr="002018D7">
        <w:rPr>
          <w:rFonts w:ascii="Cambria" w:eastAsia="Calibri" w:hAnsi="Cambria" w:cs="Arial"/>
          <w:b/>
          <w:iCs/>
          <w:sz w:val="24"/>
        </w:rPr>
        <w:t xml:space="preserve"> (</w:t>
      </w:r>
      <w:r w:rsidRPr="002018D7">
        <w:rPr>
          <w:rFonts w:ascii="Cambria" w:eastAsia="Calibri" w:hAnsi="Cambria" w:cs="Arial"/>
          <w:b/>
          <w:iCs/>
          <w:sz w:val="24"/>
          <w:lang w:val="en-US"/>
        </w:rPr>
        <w:t>FT</w:t>
      </w:r>
      <w:r w:rsidRPr="002018D7">
        <w:rPr>
          <w:rFonts w:ascii="Cambria" w:eastAsia="Calibri" w:hAnsi="Cambria" w:cs="Arial"/>
          <w:b/>
          <w:iCs/>
          <w:sz w:val="24"/>
        </w:rPr>
        <w:t>-</w:t>
      </w:r>
      <w:r w:rsidRPr="002018D7">
        <w:rPr>
          <w:rFonts w:ascii="Cambria" w:eastAsia="Calibri" w:hAnsi="Cambria" w:cs="Arial"/>
          <w:b/>
          <w:iCs/>
          <w:sz w:val="24"/>
          <w:lang w:val="en-US"/>
        </w:rPr>
        <w:t>IR</w:t>
      </w:r>
      <w:r w:rsidRPr="002018D7">
        <w:rPr>
          <w:rFonts w:ascii="Cambria" w:eastAsia="Calibri" w:hAnsi="Cambria" w:cs="Arial"/>
          <w:b/>
          <w:iCs/>
          <w:sz w:val="24"/>
        </w:rPr>
        <w:t xml:space="preserve">). Χρησιμοποιήθηκαν Φυσικοχημικά Φαινόμενα και οι παρατηρήσεις οδήγησαν σε χημικά χαρακτηριστικά που στηρίζονται στη Φυσικοχημεία και στους νόμους που τη διέπουν. </w:t>
      </w:r>
    </w:p>
    <w:p w:rsidR="002018D7" w:rsidRPr="002018D7" w:rsidRDefault="002018D7" w:rsidP="002018D7">
      <w:pPr>
        <w:autoSpaceDE w:val="0"/>
        <w:autoSpaceDN w:val="0"/>
        <w:spacing w:line="240" w:lineRule="auto"/>
        <w:ind w:left="460"/>
        <w:rPr>
          <w:rFonts w:ascii="Cambria" w:eastAsia="Calibri" w:hAnsi="Cambria" w:cs="Microsoft Sans Serif"/>
          <w:b/>
          <w:sz w:val="24"/>
        </w:rPr>
      </w:pPr>
    </w:p>
    <w:p w:rsidR="002018D7" w:rsidRPr="002018D7" w:rsidRDefault="002018D7" w:rsidP="002018D7">
      <w:pPr>
        <w:keepNext/>
        <w:keepLines/>
        <w:spacing w:after="0" w:line="240" w:lineRule="auto"/>
        <w:outlineLvl w:val="2"/>
        <w:rPr>
          <w:rFonts w:ascii="Cambria" w:eastAsia="Times New Roman" w:hAnsi="Cambria" w:cs="Times New Roman"/>
          <w:color w:val="1F4D78"/>
          <w:sz w:val="24"/>
          <w:szCs w:val="24"/>
          <w:u w:val="single"/>
          <w:lang w:val="x-none" w:eastAsia="x-none"/>
        </w:rPr>
      </w:pPr>
      <w:r w:rsidRPr="002018D7">
        <w:rPr>
          <w:rFonts w:ascii="Cambria" w:eastAsia="Times New Roman" w:hAnsi="Cambria" w:cs="Times New Roman"/>
          <w:b/>
          <w:bCs/>
          <w:color w:val="1F4D78"/>
          <w:sz w:val="24"/>
          <w:szCs w:val="24"/>
          <w:u w:val="single"/>
          <w:lang w:eastAsia="x-none"/>
        </w:rPr>
        <w:t>4. Β</w:t>
      </w:r>
      <w:r w:rsidRPr="002018D7">
        <w:rPr>
          <w:rFonts w:ascii="Cambria" w:eastAsia="Times New Roman" w:hAnsi="Cambria" w:cs="Times New Roman"/>
          <w:b/>
          <w:bCs/>
          <w:color w:val="1F4D78"/>
          <w:sz w:val="24"/>
          <w:szCs w:val="24"/>
          <w:u w:val="single"/>
          <w:lang w:val="x-none" w:eastAsia="x-none"/>
        </w:rPr>
        <w:t>.2 Άρθρα</w:t>
      </w:r>
      <w:r w:rsidRPr="002018D7">
        <w:rPr>
          <w:rFonts w:ascii="Cambria" w:eastAsia="Times New Roman" w:hAnsi="Cambria" w:cs="Times New Roman"/>
          <w:b/>
          <w:color w:val="1F4D78"/>
          <w:sz w:val="24"/>
          <w:szCs w:val="24"/>
          <w:u w:val="single"/>
          <w:lang w:val="x-none" w:eastAsia="x-none"/>
        </w:rPr>
        <w:t xml:space="preserve"> σε διεθνή επιστημονικά περιοδικά με σύστημα κριτών</w:t>
      </w:r>
      <w:r w:rsidRPr="002018D7">
        <w:rPr>
          <w:rFonts w:ascii="Cambria" w:eastAsia="Times New Roman" w:hAnsi="Cambria" w:cs="Times New Roman"/>
          <w:color w:val="1F4D78"/>
          <w:sz w:val="24"/>
          <w:szCs w:val="24"/>
          <w:u w:val="single"/>
          <w:lang w:val="x-none" w:eastAsia="x-none"/>
        </w:rPr>
        <w:t xml:space="preserve"> </w:t>
      </w:r>
    </w:p>
    <w:p w:rsidR="002018D7" w:rsidRPr="002018D7" w:rsidRDefault="002018D7" w:rsidP="002018D7">
      <w:pPr>
        <w:spacing w:line="240" w:lineRule="auto"/>
        <w:rPr>
          <w:rFonts w:ascii="Cambria" w:eastAsia="Calibri" w:hAnsi="Cambria" w:cs="Times New Roman"/>
          <w:sz w:val="24"/>
        </w:rPr>
      </w:pPr>
      <w:r w:rsidRPr="002018D7">
        <w:rPr>
          <w:rFonts w:ascii="Cambria" w:eastAsia="Calibri" w:hAnsi="Cambria" w:cs="Times New Roman"/>
          <w:sz w:val="24"/>
        </w:rPr>
        <w:t xml:space="preserve">Λεπτομερής κατάλογος δημοσιεύσεων σε διεθνή επιστημονικά περιοδικά διατίθεται και στις διευθύνσεις:  </w:t>
      </w:r>
    </w:p>
    <w:p w:rsidR="002018D7" w:rsidRPr="002018D7" w:rsidRDefault="002018D7" w:rsidP="002018D7">
      <w:pPr>
        <w:spacing w:line="240" w:lineRule="auto"/>
        <w:rPr>
          <w:rFonts w:ascii="Cambria" w:eastAsia="Calibri" w:hAnsi="Cambria" w:cs="Times New Roman"/>
          <w:sz w:val="24"/>
        </w:rPr>
      </w:pPr>
    </w:p>
    <w:p w:rsidR="002018D7" w:rsidRPr="002018D7" w:rsidRDefault="00680E73" w:rsidP="002018D7">
      <w:pPr>
        <w:spacing w:line="240" w:lineRule="auto"/>
        <w:rPr>
          <w:rFonts w:ascii="Calibri" w:eastAsia="Calibri" w:hAnsi="Calibri" w:cs="Times New Roman"/>
          <w:color w:val="0000FF"/>
          <w:u w:val="single"/>
        </w:rPr>
      </w:pPr>
      <w:hyperlink r:id="rId8" w:history="1">
        <w:r w:rsidR="002018D7" w:rsidRPr="002018D7">
          <w:rPr>
            <w:rFonts w:ascii="Calibri" w:eastAsia="Calibri" w:hAnsi="Calibri" w:cs="Times New Roman"/>
            <w:color w:val="0000FF"/>
            <w:u w:val="single"/>
          </w:rPr>
          <w:t>https://scholar.google.gr/citations?user=KH3cdC8AAAAJ&amp;hl=el&amp;oi=ao</w:t>
        </w:r>
      </w:hyperlink>
    </w:p>
    <w:p w:rsidR="002018D7" w:rsidRPr="002018D7" w:rsidRDefault="00680E73" w:rsidP="002018D7">
      <w:pPr>
        <w:spacing w:line="240" w:lineRule="auto"/>
        <w:rPr>
          <w:rFonts w:ascii="Cambria" w:eastAsia="Calibri" w:hAnsi="Cambria" w:cs="Times New Roman"/>
          <w:sz w:val="24"/>
        </w:rPr>
      </w:pPr>
      <w:hyperlink r:id="rId9" w:history="1">
        <w:r w:rsidR="002018D7" w:rsidRPr="002018D7">
          <w:rPr>
            <w:rFonts w:ascii="Cambria" w:eastAsia="Calibri" w:hAnsi="Cambria" w:cs="Times New Roman"/>
            <w:color w:val="0000FF"/>
            <w:sz w:val="24"/>
            <w:u w:val="single"/>
          </w:rPr>
          <w:t>https://www.scopus.com/authid/detail.uri?authorId=230492132001</w:t>
        </w:r>
      </w:hyperlink>
    </w:p>
    <w:p w:rsidR="002018D7" w:rsidRPr="002018D7" w:rsidRDefault="002018D7" w:rsidP="002018D7">
      <w:pPr>
        <w:spacing w:line="240" w:lineRule="auto"/>
        <w:rPr>
          <w:rFonts w:ascii="Cambria" w:eastAsia="Calibri" w:hAnsi="Cambria" w:cs="Times New Roman"/>
          <w:sz w:val="24"/>
        </w:rPr>
      </w:pPr>
      <w:r w:rsidRPr="002018D7">
        <w:rPr>
          <w:rFonts w:ascii="Cambria" w:eastAsia="Calibri" w:hAnsi="Cambria" w:cs="Times New Roman"/>
          <w:sz w:val="24"/>
        </w:rPr>
        <w:t>https://www.scopus.com/hirsch/author.uri?accessor=authorProfile&amp;auidList=23049213200&amp;origin=AuthorProfile&amp;display=hIndex</w:t>
      </w:r>
    </w:p>
    <w:p w:rsidR="002018D7" w:rsidRPr="002018D7" w:rsidRDefault="00680E73" w:rsidP="002018D7">
      <w:pPr>
        <w:spacing w:line="240" w:lineRule="auto"/>
        <w:rPr>
          <w:rFonts w:ascii="Calibri" w:eastAsia="Calibri" w:hAnsi="Calibri" w:cs="Times New Roman"/>
        </w:rPr>
      </w:pPr>
      <w:hyperlink r:id="rId10" w:history="1">
        <w:r w:rsidR="002018D7" w:rsidRPr="002018D7">
          <w:rPr>
            <w:rFonts w:ascii="Cambria" w:eastAsia="Calibri" w:hAnsi="Cambria" w:cs="Times New Roman"/>
            <w:color w:val="0000FF"/>
            <w:sz w:val="24"/>
            <w:u w:val="single"/>
            <w:lang w:val="en-US"/>
          </w:rPr>
          <w:t>http://publicationslist.org/a.chatzilazarou</w:t>
        </w:r>
      </w:hyperlink>
    </w:p>
    <w:p w:rsidR="002018D7" w:rsidRPr="002018D7" w:rsidRDefault="002018D7" w:rsidP="002018D7">
      <w:pPr>
        <w:spacing w:after="120" w:line="240" w:lineRule="auto"/>
        <w:jc w:val="both"/>
        <w:rPr>
          <w:rFonts w:ascii="Cambria" w:eastAsia="Calibri" w:hAnsi="Cambria" w:cs="Calibri"/>
          <w:b/>
          <w:lang w:val="en-US"/>
        </w:rPr>
      </w:pPr>
    </w:p>
    <w:p w:rsidR="001D2E68" w:rsidRPr="001D2E68" w:rsidRDefault="009F7B9C" w:rsidP="001D2E68">
      <w:pPr>
        <w:pStyle w:val="1"/>
        <w:numPr>
          <w:ilvl w:val="0"/>
          <w:numId w:val="16"/>
        </w:numPr>
        <w:shd w:val="clear" w:color="auto" w:fill="FFFFFF"/>
        <w:spacing w:before="150" w:line="310" w:lineRule="atLeast"/>
        <w:ind w:left="426" w:right="75" w:hanging="426"/>
        <w:textAlignment w:val="baseline"/>
        <w:rPr>
          <w:rFonts w:ascii="Cambria" w:hAnsi="Cambria" w:cs="Arial"/>
          <w:i/>
          <w:color w:val="000000" w:themeColor="text1"/>
          <w:sz w:val="22"/>
          <w:szCs w:val="22"/>
        </w:rPr>
      </w:pPr>
      <w:proofErr w:type="spellStart"/>
      <w:r w:rsidRPr="009F7B9C">
        <w:rPr>
          <w:rFonts w:ascii="Cambria" w:hAnsi="Cambria"/>
          <w:color w:val="333333"/>
          <w:sz w:val="22"/>
          <w:szCs w:val="22"/>
        </w:rPr>
        <w:t>Lactoferrin</w:t>
      </w:r>
      <w:proofErr w:type="spellEnd"/>
      <w:r w:rsidRPr="009F7B9C">
        <w:rPr>
          <w:rFonts w:ascii="Cambria" w:hAnsi="Cambria"/>
          <w:color w:val="333333"/>
          <w:sz w:val="22"/>
          <w:szCs w:val="22"/>
        </w:rPr>
        <w:t xml:space="preserve"> in </w:t>
      </w:r>
      <w:proofErr w:type="spellStart"/>
      <w:r w:rsidRPr="009F7B9C">
        <w:rPr>
          <w:rFonts w:ascii="Cambria" w:hAnsi="Cambria"/>
          <w:color w:val="333333"/>
          <w:sz w:val="22"/>
          <w:szCs w:val="22"/>
        </w:rPr>
        <w:t>breast</w:t>
      </w:r>
      <w:proofErr w:type="spellEnd"/>
      <w:r w:rsidRPr="009F7B9C">
        <w:rPr>
          <w:rFonts w:ascii="Cambria" w:hAnsi="Cambria"/>
          <w:color w:val="333333"/>
          <w:sz w:val="22"/>
          <w:szCs w:val="22"/>
        </w:rPr>
        <w:t xml:space="preserve"> </w:t>
      </w:r>
      <w:proofErr w:type="spellStart"/>
      <w:r w:rsidRPr="009F7B9C">
        <w:rPr>
          <w:rFonts w:ascii="Cambria" w:hAnsi="Cambria"/>
          <w:color w:val="333333"/>
          <w:sz w:val="22"/>
          <w:szCs w:val="22"/>
        </w:rPr>
        <w:t>milk-based</w:t>
      </w:r>
      <w:proofErr w:type="spellEnd"/>
      <w:r w:rsidRPr="009F7B9C">
        <w:rPr>
          <w:rFonts w:ascii="Cambria" w:hAnsi="Cambria"/>
          <w:color w:val="333333"/>
          <w:sz w:val="22"/>
          <w:szCs w:val="22"/>
        </w:rPr>
        <w:t xml:space="preserve"> </w:t>
      </w:r>
      <w:proofErr w:type="spellStart"/>
      <w:r w:rsidRPr="009F7B9C">
        <w:rPr>
          <w:rFonts w:ascii="Cambria" w:hAnsi="Cambria"/>
          <w:color w:val="333333"/>
          <w:sz w:val="22"/>
          <w:szCs w:val="22"/>
        </w:rPr>
        <w:t>powders</w:t>
      </w:r>
      <w:proofErr w:type="spellEnd"/>
      <w:r w:rsidRPr="009F7B9C">
        <w:rPr>
          <w:rFonts w:ascii="Cambria" w:hAnsi="Cambria"/>
          <w:color w:val="333333"/>
          <w:sz w:val="22"/>
          <w:szCs w:val="22"/>
          <w:lang w:val="en-US"/>
        </w:rPr>
        <w:t xml:space="preserve"> </w:t>
      </w:r>
      <w:r>
        <w:rPr>
          <w:rStyle w:val="aa"/>
          <w:rFonts w:ascii="Cambria" w:hAnsi="Cambria" w:cs="Arial"/>
          <w:color w:val="333333"/>
          <w:sz w:val="22"/>
          <w:szCs w:val="22"/>
          <w:bdr w:val="none" w:sz="0" w:space="0" w:color="auto" w:frame="1"/>
          <w:lang w:val="en-US"/>
        </w:rPr>
        <w:t>(</w:t>
      </w:r>
      <w:r w:rsidRPr="009F7B9C">
        <w:rPr>
          <w:rStyle w:val="aa"/>
          <w:rFonts w:ascii="Cambria" w:hAnsi="Cambria" w:cs="Arial"/>
          <w:color w:val="333333"/>
          <w:sz w:val="22"/>
          <w:szCs w:val="22"/>
          <w:bdr w:val="none" w:sz="0" w:space="0" w:color="auto" w:frame="1"/>
          <w:lang w:val="en-US"/>
        </w:rPr>
        <w:t>2024</w:t>
      </w:r>
      <w:r>
        <w:rPr>
          <w:rStyle w:val="aa"/>
          <w:rFonts w:ascii="Cambria" w:hAnsi="Cambria" w:cs="Arial"/>
          <w:color w:val="333333"/>
          <w:sz w:val="22"/>
          <w:szCs w:val="22"/>
          <w:bdr w:val="none" w:sz="0" w:space="0" w:color="auto" w:frame="1"/>
          <w:lang w:val="en-US"/>
        </w:rPr>
        <w:t>)</w:t>
      </w:r>
      <w:r w:rsidRPr="009F7B9C">
        <w:rPr>
          <w:rStyle w:val="aa"/>
          <w:rFonts w:ascii="Cambria" w:hAnsi="Cambria" w:cs="Arial"/>
          <w:color w:val="333333"/>
          <w:sz w:val="22"/>
          <w:szCs w:val="22"/>
          <w:bdr w:val="none" w:sz="0" w:space="0" w:color="auto" w:frame="1"/>
          <w:lang w:val="en-US"/>
        </w:rPr>
        <w:t xml:space="preserve"> </w:t>
      </w:r>
      <w:hyperlink r:id="rId11" w:history="1">
        <w:proofErr w:type="spellStart"/>
        <w:r w:rsidRPr="009F7B9C">
          <w:rPr>
            <w:rStyle w:val="-"/>
            <w:rFonts w:ascii="Cambria" w:hAnsi="Cambria" w:cs="Arial"/>
            <w:b w:val="0"/>
            <w:color w:val="000000" w:themeColor="text1"/>
            <w:sz w:val="22"/>
            <w:szCs w:val="22"/>
            <w:bdr w:val="none" w:sz="0" w:space="0" w:color="auto" w:frame="1"/>
          </w:rPr>
          <w:t>Efstathia</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Tsakali</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2" w:history="1">
        <w:proofErr w:type="spellStart"/>
        <w:r w:rsidRPr="009F7B9C">
          <w:rPr>
            <w:rStyle w:val="-"/>
            <w:rFonts w:ascii="Cambria" w:hAnsi="Cambria" w:cs="Arial"/>
            <w:b w:val="0"/>
            <w:color w:val="000000" w:themeColor="text1"/>
            <w:sz w:val="22"/>
            <w:szCs w:val="22"/>
            <w:bdr w:val="none" w:sz="0" w:space="0" w:color="auto" w:frame="1"/>
          </w:rPr>
          <w:t>Rakesh</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Aggarwal</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3" w:history="1">
        <w:proofErr w:type="spellStart"/>
        <w:r w:rsidRPr="009F7B9C">
          <w:rPr>
            <w:rStyle w:val="-"/>
            <w:rFonts w:ascii="Cambria" w:hAnsi="Cambria" w:cs="Arial"/>
            <w:b w:val="0"/>
            <w:color w:val="000000" w:themeColor="text1"/>
            <w:sz w:val="22"/>
            <w:szCs w:val="22"/>
            <w:bdr w:val="none" w:sz="0" w:space="0" w:color="auto" w:frame="1"/>
          </w:rPr>
          <w:t>Dimitra</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Houhoula</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4" w:history="1">
        <w:proofErr w:type="spellStart"/>
        <w:r w:rsidRPr="009F7B9C">
          <w:rPr>
            <w:rStyle w:val="-"/>
            <w:rFonts w:ascii="Cambria" w:hAnsi="Cambria" w:cs="Arial"/>
            <w:b w:val="0"/>
            <w:color w:val="000000" w:themeColor="text1"/>
            <w:sz w:val="22"/>
            <w:szCs w:val="22"/>
            <w:bdr w:val="none" w:sz="0" w:space="0" w:color="auto" w:frame="1"/>
          </w:rPr>
          <w:t>Spiridon</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Konteles</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5" w:history="1">
        <w:proofErr w:type="spellStart"/>
        <w:r w:rsidRPr="009F7B9C">
          <w:rPr>
            <w:rStyle w:val="-"/>
            <w:rFonts w:ascii="Cambria" w:hAnsi="Cambria" w:cs="Arial"/>
            <w:b w:val="0"/>
            <w:color w:val="000000" w:themeColor="text1"/>
            <w:sz w:val="22"/>
            <w:szCs w:val="22"/>
            <w:bdr w:val="none" w:sz="0" w:space="0" w:color="auto" w:frame="1"/>
          </w:rPr>
          <w:t>Athimia</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Batrinou</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6" w:history="1">
        <w:proofErr w:type="spellStart"/>
        <w:r w:rsidRPr="009F7B9C">
          <w:rPr>
            <w:rStyle w:val="-"/>
            <w:rFonts w:ascii="Cambria" w:hAnsi="Cambria" w:cs="Arial"/>
            <w:b w:val="0"/>
            <w:color w:val="000000" w:themeColor="text1"/>
            <w:sz w:val="22"/>
            <w:szCs w:val="22"/>
            <w:bdr w:val="none" w:sz="0" w:space="0" w:color="auto" w:frame="1"/>
          </w:rPr>
          <w:t>Davy</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Verheyen</w:t>
        </w:r>
        <w:proofErr w:type="spellEnd"/>
      </w:hyperlink>
      <w:r w:rsidRPr="009F7B9C">
        <w:rPr>
          <w:rFonts w:ascii="Cambria" w:hAnsi="Cambria" w:cs="Arial"/>
          <w:b w:val="0"/>
          <w:color w:val="000000" w:themeColor="text1"/>
          <w:sz w:val="22"/>
          <w:szCs w:val="22"/>
          <w:bdr w:val="none" w:sz="0" w:space="0" w:color="auto" w:frame="1"/>
        </w:rPr>
        <w:t>,</w:t>
      </w:r>
      <w:r w:rsidRPr="009F7B9C">
        <w:rPr>
          <w:rFonts w:ascii="Cambria" w:hAnsi="Cambria" w:cs="Arial"/>
          <w:b w:val="0"/>
          <w:color w:val="000000" w:themeColor="text1"/>
          <w:sz w:val="22"/>
          <w:szCs w:val="22"/>
          <w:bdr w:val="none" w:sz="0" w:space="0" w:color="auto" w:frame="1"/>
          <w:lang w:val="en-US"/>
        </w:rPr>
        <w:t xml:space="preserve"> </w:t>
      </w:r>
      <w:hyperlink r:id="rId17" w:history="1">
        <w:proofErr w:type="spellStart"/>
        <w:r w:rsidRPr="009F7B9C">
          <w:rPr>
            <w:rStyle w:val="-"/>
            <w:rFonts w:ascii="Cambria" w:hAnsi="Cambria" w:cs="Arial"/>
            <w:b w:val="0"/>
            <w:color w:val="000000" w:themeColor="text1"/>
            <w:sz w:val="22"/>
            <w:szCs w:val="22"/>
            <w:bdr w:val="none" w:sz="0" w:space="0" w:color="auto" w:frame="1"/>
          </w:rPr>
          <w:t>Jan</w:t>
        </w:r>
        <w:proofErr w:type="spellEnd"/>
        <w:r w:rsidRPr="009F7B9C">
          <w:rPr>
            <w:rStyle w:val="-"/>
            <w:rFonts w:ascii="Cambria" w:hAnsi="Cambria" w:cs="Arial"/>
            <w:b w:val="0"/>
            <w:color w:val="000000" w:themeColor="text1"/>
            <w:sz w:val="22"/>
            <w:szCs w:val="22"/>
            <w:bdr w:val="none" w:sz="0" w:space="0" w:color="auto" w:frame="1"/>
          </w:rPr>
          <w:t xml:space="preserve"> FM </w:t>
        </w:r>
        <w:proofErr w:type="spellStart"/>
        <w:r w:rsidRPr="009F7B9C">
          <w:rPr>
            <w:rStyle w:val="-"/>
            <w:rFonts w:ascii="Cambria" w:hAnsi="Cambria" w:cs="Arial"/>
            <w:b w:val="0"/>
            <w:color w:val="000000" w:themeColor="text1"/>
            <w:sz w:val="22"/>
            <w:szCs w:val="22"/>
            <w:bdr w:val="none" w:sz="0" w:space="0" w:color="auto" w:frame="1"/>
          </w:rPr>
          <w:t>Van</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Impe</w:t>
        </w:r>
        <w:proofErr w:type="spellEnd"/>
      </w:hyperlink>
      <w:r>
        <w:rPr>
          <w:rFonts w:ascii="Cambria" w:hAnsi="Cambria" w:cs="Arial"/>
          <w:b w:val="0"/>
          <w:color w:val="000000" w:themeColor="text1"/>
          <w:sz w:val="22"/>
          <w:szCs w:val="22"/>
          <w:bdr w:val="none" w:sz="0" w:space="0" w:color="auto" w:frame="1"/>
        </w:rPr>
        <w:t xml:space="preserve"> </w:t>
      </w:r>
      <w:r w:rsidRPr="009F7B9C">
        <w:rPr>
          <w:rFonts w:ascii="Cambria" w:hAnsi="Cambria" w:cs="Arial"/>
          <w:b w:val="0"/>
          <w:color w:val="000000" w:themeColor="text1"/>
          <w:sz w:val="22"/>
          <w:szCs w:val="22"/>
          <w:bdr w:val="none" w:sz="0" w:space="0" w:color="auto" w:frame="1"/>
        </w:rPr>
        <w:t>and</w:t>
      </w:r>
      <w:r w:rsidRPr="009F7B9C">
        <w:rPr>
          <w:rFonts w:ascii="Cambria" w:hAnsi="Cambria" w:cs="Arial"/>
          <w:b w:val="0"/>
          <w:color w:val="000000" w:themeColor="text1"/>
          <w:sz w:val="22"/>
          <w:szCs w:val="22"/>
          <w:bdr w:val="none" w:sz="0" w:space="0" w:color="auto" w:frame="1"/>
          <w:lang w:val="en-US"/>
        </w:rPr>
        <w:t xml:space="preserve"> </w:t>
      </w:r>
      <w:hyperlink r:id="rId18" w:history="1">
        <w:proofErr w:type="spellStart"/>
        <w:r w:rsidRPr="009F7B9C">
          <w:rPr>
            <w:rStyle w:val="-"/>
            <w:rFonts w:ascii="Cambria" w:hAnsi="Cambria" w:cs="Arial"/>
            <w:b w:val="0"/>
            <w:color w:val="000000" w:themeColor="text1"/>
            <w:sz w:val="22"/>
            <w:szCs w:val="22"/>
            <w:bdr w:val="none" w:sz="0" w:space="0" w:color="auto" w:frame="1"/>
          </w:rPr>
          <w:t>Arhontoula</w:t>
        </w:r>
        <w:proofErr w:type="spellEnd"/>
        <w:r w:rsidRPr="009F7B9C">
          <w:rPr>
            <w:rStyle w:val="-"/>
            <w:rFonts w:ascii="Cambria" w:hAnsi="Cambria" w:cs="Arial"/>
            <w:b w:val="0"/>
            <w:color w:val="000000" w:themeColor="text1"/>
            <w:sz w:val="22"/>
            <w:szCs w:val="22"/>
            <w:bdr w:val="none" w:sz="0" w:space="0" w:color="auto" w:frame="1"/>
          </w:rPr>
          <w:t xml:space="preserve"> </w:t>
        </w:r>
        <w:proofErr w:type="spellStart"/>
        <w:r w:rsidRPr="009F7B9C">
          <w:rPr>
            <w:rStyle w:val="-"/>
            <w:rFonts w:ascii="Cambria" w:hAnsi="Cambria" w:cs="Arial"/>
            <w:b w:val="0"/>
            <w:color w:val="000000" w:themeColor="text1"/>
            <w:sz w:val="22"/>
            <w:szCs w:val="22"/>
            <w:bdr w:val="none" w:sz="0" w:space="0" w:color="auto" w:frame="1"/>
          </w:rPr>
          <w:t>Chatzilazarou</w:t>
        </w:r>
        <w:proofErr w:type="spellEnd"/>
      </w:hyperlink>
      <w:r>
        <w:rPr>
          <w:rFonts w:ascii="Cambria" w:hAnsi="Cambria" w:cs="Arial"/>
          <w:b w:val="0"/>
          <w:color w:val="000000" w:themeColor="text1"/>
          <w:sz w:val="22"/>
          <w:szCs w:val="22"/>
          <w:lang w:val="en-US"/>
        </w:rPr>
        <w:t xml:space="preserve"> </w:t>
      </w:r>
      <w:hyperlink r:id="rId19" w:history="1">
        <w:r w:rsidRPr="009F7B9C">
          <w:rPr>
            <w:rStyle w:val="ae"/>
            <w:rFonts w:ascii="Cambria" w:hAnsi="Cambria" w:cs="Arial"/>
            <w:b w:val="0"/>
            <w:bCs w:val="0"/>
            <w:i w:val="0"/>
            <w:color w:val="000000" w:themeColor="text1"/>
            <w:sz w:val="22"/>
            <w:szCs w:val="22"/>
            <w:bdr w:val="none" w:sz="0" w:space="0" w:color="auto" w:frame="1"/>
            <w:shd w:val="clear" w:color="auto" w:fill="FFFFFF"/>
          </w:rPr>
          <w:t>Journal of Dairy Research</w:t>
        </w:r>
      </w:hyperlink>
      <w:r>
        <w:rPr>
          <w:rFonts w:ascii="Cambria" w:hAnsi="Cambria"/>
          <w:b w:val="0"/>
          <w:color w:val="000000" w:themeColor="text1"/>
          <w:sz w:val="22"/>
          <w:szCs w:val="22"/>
          <w:lang w:val="en-US"/>
        </w:rPr>
        <w:t xml:space="preserve"> </w:t>
      </w:r>
      <w:proofErr w:type="spellStart"/>
      <w:r w:rsidRPr="009F7B9C">
        <w:rPr>
          <w:rFonts w:ascii="Cambria" w:hAnsi="Cambria"/>
          <w:b w:val="0"/>
          <w:color w:val="000000" w:themeColor="text1"/>
          <w:sz w:val="22"/>
          <w:szCs w:val="22"/>
          <w:lang w:val="en-US"/>
        </w:rPr>
        <w:t>doi</w:t>
      </w:r>
      <w:proofErr w:type="spellEnd"/>
      <w:r w:rsidRPr="009F7B9C">
        <w:rPr>
          <w:rFonts w:ascii="Cambria" w:hAnsi="Cambria"/>
          <w:b w:val="0"/>
          <w:color w:val="000000" w:themeColor="text1"/>
          <w:sz w:val="22"/>
          <w:szCs w:val="22"/>
          <w:lang w:val="en-US"/>
        </w:rPr>
        <w:t>: 10.1017/s0022029923000778</w:t>
      </w:r>
    </w:p>
    <w:p w:rsidR="001D2E68" w:rsidRPr="001D2E68" w:rsidRDefault="001D2E68" w:rsidP="001D2E68">
      <w:pPr>
        <w:pStyle w:val="1"/>
        <w:numPr>
          <w:ilvl w:val="0"/>
          <w:numId w:val="16"/>
        </w:numPr>
        <w:shd w:val="clear" w:color="auto" w:fill="FFFFFF"/>
        <w:spacing w:before="150" w:line="310" w:lineRule="atLeast"/>
        <w:ind w:left="426" w:right="75" w:hanging="426"/>
        <w:textAlignment w:val="baseline"/>
        <w:rPr>
          <w:rFonts w:ascii="Cambria" w:hAnsi="Cambria" w:cs="Arial"/>
          <w:b w:val="0"/>
          <w:sz w:val="22"/>
          <w:szCs w:val="22"/>
        </w:rPr>
      </w:pPr>
      <w:proofErr w:type="spellStart"/>
      <w:r w:rsidRPr="001D2E68">
        <w:rPr>
          <w:rFonts w:ascii="Cambria" w:hAnsi="Cambria" w:cs="Arial"/>
          <w:color w:val="323232"/>
          <w:sz w:val="22"/>
          <w:szCs w:val="22"/>
        </w:rPr>
        <w:t>Detection</w:t>
      </w:r>
      <w:proofErr w:type="spellEnd"/>
      <w:r w:rsidRPr="001D2E68">
        <w:rPr>
          <w:rFonts w:ascii="Cambria" w:hAnsi="Cambria" w:cs="Arial"/>
          <w:color w:val="323232"/>
          <w:sz w:val="22"/>
          <w:szCs w:val="22"/>
        </w:rPr>
        <w:t xml:space="preserve"> and </w:t>
      </w:r>
      <w:proofErr w:type="spellStart"/>
      <w:r w:rsidRPr="001D2E68">
        <w:rPr>
          <w:rFonts w:ascii="Cambria" w:hAnsi="Cambria" w:cs="Arial"/>
          <w:color w:val="323232"/>
          <w:sz w:val="22"/>
          <w:szCs w:val="22"/>
        </w:rPr>
        <w:t>Quantification</w:t>
      </w:r>
      <w:proofErr w:type="spellEnd"/>
      <w:r w:rsidRPr="001D2E68">
        <w:rPr>
          <w:rFonts w:ascii="Cambria" w:hAnsi="Cambria" w:cs="Arial"/>
          <w:color w:val="323232"/>
          <w:sz w:val="22"/>
          <w:szCs w:val="22"/>
        </w:rPr>
        <w:t xml:space="preserve"> of </w:t>
      </w:r>
      <w:proofErr w:type="spellStart"/>
      <w:r w:rsidRPr="001D2E68">
        <w:rPr>
          <w:rFonts w:ascii="Cambria" w:hAnsi="Cambria" w:cs="Arial"/>
          <w:color w:val="323232"/>
          <w:sz w:val="22"/>
          <w:szCs w:val="22"/>
        </w:rPr>
        <w:t>Acrylamide</w:t>
      </w:r>
      <w:proofErr w:type="spellEnd"/>
      <w:r w:rsidRPr="001D2E68">
        <w:rPr>
          <w:rFonts w:ascii="Cambria" w:hAnsi="Cambria" w:cs="Arial"/>
          <w:color w:val="323232"/>
          <w:sz w:val="22"/>
          <w:szCs w:val="22"/>
        </w:rPr>
        <w:t xml:space="preserve"> in </w:t>
      </w:r>
      <w:proofErr w:type="spellStart"/>
      <w:r w:rsidRPr="001D2E68">
        <w:rPr>
          <w:rFonts w:ascii="Cambria" w:hAnsi="Cambria" w:cs="Arial"/>
          <w:color w:val="323232"/>
          <w:sz w:val="22"/>
          <w:szCs w:val="22"/>
        </w:rPr>
        <w:t>Second</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Trimester</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Amniotic</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Fluid</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Using</w:t>
      </w:r>
      <w:proofErr w:type="spellEnd"/>
      <w:r w:rsidRPr="001D2E68">
        <w:rPr>
          <w:rFonts w:ascii="Cambria" w:hAnsi="Cambria" w:cs="Arial"/>
          <w:color w:val="323232"/>
          <w:sz w:val="22"/>
          <w:szCs w:val="22"/>
        </w:rPr>
        <w:t xml:space="preserve"> a </w:t>
      </w:r>
      <w:proofErr w:type="spellStart"/>
      <w:r w:rsidRPr="001D2E68">
        <w:rPr>
          <w:rFonts w:ascii="Cambria" w:hAnsi="Cambria" w:cs="Arial"/>
          <w:color w:val="323232"/>
          <w:sz w:val="22"/>
          <w:szCs w:val="22"/>
        </w:rPr>
        <w:t>Novel</w:t>
      </w:r>
      <w:proofErr w:type="spellEnd"/>
      <w:r w:rsidRPr="001D2E68">
        <w:rPr>
          <w:rFonts w:ascii="Cambria" w:hAnsi="Cambria" w:cs="Arial"/>
          <w:color w:val="323232"/>
          <w:sz w:val="22"/>
          <w:szCs w:val="22"/>
        </w:rPr>
        <w:t xml:space="preserve"> LC-MS/MS </w:t>
      </w:r>
      <w:proofErr w:type="spellStart"/>
      <w:r w:rsidRPr="001D2E68">
        <w:rPr>
          <w:rFonts w:ascii="Cambria" w:hAnsi="Cambria" w:cs="Arial"/>
          <w:color w:val="323232"/>
          <w:sz w:val="22"/>
          <w:szCs w:val="22"/>
        </w:rPr>
        <w:t>Technique</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to</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Determine</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Whether</w:t>
      </w:r>
      <w:proofErr w:type="spellEnd"/>
      <w:r w:rsidRPr="001D2E68">
        <w:rPr>
          <w:rFonts w:ascii="Cambria" w:hAnsi="Cambria" w:cs="Arial"/>
          <w:color w:val="323232"/>
          <w:sz w:val="22"/>
          <w:szCs w:val="22"/>
        </w:rPr>
        <w:t xml:space="preserve"> High </w:t>
      </w:r>
      <w:proofErr w:type="spellStart"/>
      <w:r w:rsidRPr="001D2E68">
        <w:rPr>
          <w:rFonts w:ascii="Cambria" w:hAnsi="Cambria" w:cs="Arial"/>
          <w:color w:val="323232"/>
          <w:sz w:val="22"/>
          <w:szCs w:val="22"/>
        </w:rPr>
        <w:t>Acrylamide</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Content</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during</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Pregnancy</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Is</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Associated</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with</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Fetal</w:t>
      </w:r>
      <w:proofErr w:type="spellEnd"/>
      <w:r w:rsidRPr="001D2E68">
        <w:rPr>
          <w:rFonts w:ascii="Cambria" w:hAnsi="Cambria" w:cs="Arial"/>
          <w:color w:val="323232"/>
          <w:sz w:val="22"/>
          <w:szCs w:val="22"/>
        </w:rPr>
        <w:t xml:space="preserve"> </w:t>
      </w:r>
      <w:proofErr w:type="spellStart"/>
      <w:r w:rsidRPr="001D2E68">
        <w:rPr>
          <w:rFonts w:ascii="Cambria" w:hAnsi="Cambria" w:cs="Arial"/>
          <w:color w:val="323232"/>
          <w:sz w:val="22"/>
          <w:szCs w:val="22"/>
        </w:rPr>
        <w:t>Growth</w:t>
      </w:r>
      <w:proofErr w:type="spellEnd"/>
      <w:r w:rsidRPr="001D2E68">
        <w:rPr>
          <w:rFonts w:ascii="Cambria" w:hAnsi="Cambria" w:cs="Arial"/>
          <w:color w:val="323232"/>
          <w:sz w:val="22"/>
          <w:szCs w:val="22"/>
          <w:lang w:val="en-US"/>
        </w:rPr>
        <w:t xml:space="preserve"> (2023) </w:t>
      </w:r>
      <w:hyperlink r:id="rId20" w:history="1">
        <w:proofErr w:type="spellStart"/>
        <w:r w:rsidRPr="001D2E68">
          <w:rPr>
            <w:rStyle w:val="typography-modulelvnit"/>
            <w:rFonts w:ascii="Cambria" w:hAnsi="Cambria" w:cs="Arial"/>
            <w:b w:val="0"/>
            <w:sz w:val="22"/>
            <w:szCs w:val="22"/>
            <w:bdr w:val="none" w:sz="0" w:space="0" w:color="auto" w:frame="1"/>
            <w:lang w:val="en-US"/>
          </w:rPr>
          <w:t>Vrachnis</w:t>
        </w:r>
        <w:proofErr w:type="spellEnd"/>
        <w:r w:rsidRPr="001D2E68">
          <w:rPr>
            <w:rStyle w:val="typography-modulelvnit"/>
            <w:rFonts w:ascii="Cambria" w:hAnsi="Cambria" w:cs="Arial"/>
            <w:b w:val="0"/>
            <w:sz w:val="22"/>
            <w:szCs w:val="22"/>
            <w:bdr w:val="none" w:sz="0" w:space="0" w:color="auto" w:frame="1"/>
            <w:lang w:val="en-US"/>
          </w:rPr>
          <w:t>, N.</w:t>
        </w:r>
      </w:hyperlink>
      <w:r w:rsidRPr="001D2E68">
        <w:rPr>
          <w:rFonts w:ascii="Cambria" w:hAnsi="Cambria" w:cs="Arial"/>
          <w:b w:val="0"/>
          <w:sz w:val="22"/>
          <w:szCs w:val="22"/>
          <w:lang w:val="en-US"/>
        </w:rPr>
        <w:t>, </w:t>
      </w:r>
      <w:r w:rsidRPr="001D2E68">
        <w:rPr>
          <w:rFonts w:ascii="Cambria" w:hAnsi="Cambria" w:cs="Arial"/>
          <w:b w:val="0"/>
          <w:sz w:val="22"/>
          <w:szCs w:val="22"/>
        </w:rPr>
        <w:fldChar w:fldCharType="begin"/>
      </w:r>
      <w:r w:rsidRPr="001D2E68">
        <w:rPr>
          <w:rFonts w:ascii="Cambria" w:hAnsi="Cambria" w:cs="Arial"/>
          <w:b w:val="0"/>
          <w:sz w:val="22"/>
          <w:szCs w:val="22"/>
          <w:lang w:val="en-US"/>
        </w:rPr>
        <w:instrText xml:space="preserve"> HYPERLINK "https://www.scopus.com/authid/detail.uri?authorId=57221604997" </w:instrText>
      </w:r>
      <w:r w:rsidRPr="001D2E68">
        <w:rPr>
          <w:rFonts w:ascii="Cambria" w:hAnsi="Cambria" w:cs="Arial"/>
          <w:b w:val="0"/>
          <w:sz w:val="22"/>
          <w:szCs w:val="22"/>
        </w:rPr>
        <w:fldChar w:fldCharType="separate"/>
      </w:r>
      <w:r w:rsidRPr="001D2E68">
        <w:rPr>
          <w:rStyle w:val="typography-modulelvnit"/>
          <w:rFonts w:ascii="Cambria" w:hAnsi="Cambria" w:cs="Arial"/>
          <w:b w:val="0"/>
          <w:sz w:val="22"/>
          <w:szCs w:val="22"/>
          <w:bdr w:val="none" w:sz="0" w:space="0" w:color="auto" w:frame="1"/>
          <w:lang w:val="en-US"/>
        </w:rPr>
        <w:t>Loukas, N.</w:t>
      </w:r>
      <w:r w:rsidRPr="001D2E68">
        <w:rPr>
          <w:rFonts w:ascii="Cambria" w:hAnsi="Cambria" w:cs="Arial"/>
          <w:b w:val="0"/>
          <w:sz w:val="22"/>
          <w:szCs w:val="22"/>
        </w:rPr>
        <w:fldChar w:fldCharType="end"/>
      </w:r>
      <w:r w:rsidRPr="001D2E68">
        <w:rPr>
          <w:rFonts w:ascii="Cambria" w:hAnsi="Cambria" w:cs="Arial"/>
          <w:b w:val="0"/>
          <w:sz w:val="22"/>
          <w:szCs w:val="22"/>
          <w:lang w:val="en-US"/>
        </w:rPr>
        <w:t>, </w:t>
      </w:r>
      <w:proofErr w:type="spellStart"/>
      <w:r w:rsidRPr="001D2E68">
        <w:rPr>
          <w:rFonts w:ascii="Cambria" w:hAnsi="Cambria" w:cs="Arial"/>
          <w:b w:val="0"/>
          <w:sz w:val="22"/>
          <w:szCs w:val="22"/>
        </w:rPr>
        <w:fldChar w:fldCharType="begin"/>
      </w:r>
      <w:r w:rsidRPr="001D2E68">
        <w:rPr>
          <w:rFonts w:ascii="Cambria" w:hAnsi="Cambria" w:cs="Arial"/>
          <w:b w:val="0"/>
          <w:sz w:val="22"/>
          <w:szCs w:val="22"/>
          <w:lang w:val="en-US"/>
        </w:rPr>
        <w:instrText xml:space="preserve"> HYPERLINK "https://www.scopus.com/authid/detail.uri?authorId=17134340900" </w:instrText>
      </w:r>
      <w:r w:rsidRPr="001D2E68">
        <w:rPr>
          <w:rFonts w:ascii="Cambria" w:hAnsi="Cambria" w:cs="Arial"/>
          <w:b w:val="0"/>
          <w:sz w:val="22"/>
          <w:szCs w:val="22"/>
        </w:rPr>
        <w:fldChar w:fldCharType="separate"/>
      </w:r>
      <w:r w:rsidRPr="001D2E68">
        <w:rPr>
          <w:rStyle w:val="typography-modulelvnit"/>
          <w:rFonts w:ascii="Cambria" w:hAnsi="Cambria" w:cs="Arial"/>
          <w:b w:val="0"/>
          <w:sz w:val="22"/>
          <w:szCs w:val="22"/>
          <w:bdr w:val="none" w:sz="0" w:space="0" w:color="auto" w:frame="1"/>
          <w:lang w:val="en-US"/>
        </w:rPr>
        <w:t>Antonakopoulos</w:t>
      </w:r>
      <w:proofErr w:type="spellEnd"/>
      <w:r w:rsidRPr="001D2E68">
        <w:rPr>
          <w:rStyle w:val="typography-modulelvnit"/>
          <w:rFonts w:ascii="Cambria" w:hAnsi="Cambria" w:cs="Arial"/>
          <w:b w:val="0"/>
          <w:sz w:val="22"/>
          <w:szCs w:val="22"/>
          <w:bdr w:val="none" w:sz="0" w:space="0" w:color="auto" w:frame="1"/>
          <w:lang w:val="en-US"/>
        </w:rPr>
        <w:t>, N.</w:t>
      </w:r>
      <w:r w:rsidRPr="001D2E68">
        <w:rPr>
          <w:rFonts w:ascii="Cambria" w:hAnsi="Cambria" w:cs="Arial"/>
          <w:b w:val="0"/>
          <w:sz w:val="22"/>
          <w:szCs w:val="22"/>
        </w:rPr>
        <w:fldChar w:fldCharType="end"/>
      </w:r>
      <w:r w:rsidRPr="001D2E68">
        <w:rPr>
          <w:rFonts w:ascii="Cambria" w:hAnsi="Cambria" w:cs="Arial"/>
          <w:b w:val="0"/>
          <w:sz w:val="22"/>
          <w:szCs w:val="22"/>
          <w:lang w:val="en-US"/>
        </w:rPr>
        <w:t>, ...</w:t>
      </w:r>
      <w:hyperlink r:id="rId21" w:history="1">
        <w:proofErr w:type="spellStart"/>
        <w:r w:rsidRPr="001D2E68">
          <w:rPr>
            <w:rStyle w:val="typography-modulelvnit"/>
            <w:rFonts w:ascii="Cambria" w:hAnsi="Cambria" w:cs="Arial"/>
            <w:b w:val="0"/>
            <w:sz w:val="22"/>
            <w:szCs w:val="22"/>
            <w:bdr w:val="none" w:sz="0" w:space="0" w:color="auto" w:frame="1"/>
          </w:rPr>
          <w:t>Mastorakos</w:t>
        </w:r>
        <w:proofErr w:type="spellEnd"/>
        <w:r w:rsidRPr="001D2E68">
          <w:rPr>
            <w:rStyle w:val="typography-modulelvnit"/>
            <w:rFonts w:ascii="Cambria" w:hAnsi="Cambria" w:cs="Arial"/>
            <w:b w:val="0"/>
            <w:sz w:val="22"/>
            <w:szCs w:val="22"/>
            <w:bdr w:val="none" w:sz="0" w:space="0" w:color="auto" w:frame="1"/>
          </w:rPr>
          <w:t>, G.</w:t>
        </w:r>
      </w:hyperlink>
      <w:r w:rsidRPr="001D2E68">
        <w:rPr>
          <w:rFonts w:ascii="Cambria" w:hAnsi="Cambria" w:cs="Arial"/>
          <w:b w:val="0"/>
          <w:sz w:val="22"/>
          <w:szCs w:val="22"/>
        </w:rPr>
        <w:t>, </w:t>
      </w:r>
      <w:hyperlink r:id="rId22" w:history="1">
        <w:proofErr w:type="spellStart"/>
        <w:r w:rsidRPr="001D2E68">
          <w:rPr>
            <w:rStyle w:val="typography-modulelvnit"/>
            <w:rFonts w:ascii="Cambria" w:hAnsi="Cambria" w:cs="Arial"/>
            <w:b w:val="0"/>
            <w:sz w:val="22"/>
            <w:szCs w:val="22"/>
            <w:bdr w:val="none" w:sz="0" w:space="0" w:color="auto" w:frame="1"/>
          </w:rPr>
          <w:t>Iliodromiti</w:t>
        </w:r>
        <w:proofErr w:type="spellEnd"/>
        <w:r w:rsidRPr="001D2E68">
          <w:rPr>
            <w:rStyle w:val="typography-modulelvnit"/>
            <w:rFonts w:ascii="Cambria" w:hAnsi="Cambria" w:cs="Arial"/>
            <w:b w:val="0"/>
            <w:sz w:val="22"/>
            <w:szCs w:val="22"/>
            <w:bdr w:val="none" w:sz="0" w:space="0" w:color="auto" w:frame="1"/>
          </w:rPr>
          <w:t>, Z.</w:t>
        </w:r>
      </w:hyperlink>
      <w:r>
        <w:rPr>
          <w:rFonts w:ascii="Cambria" w:hAnsi="Cambria" w:cs="Arial"/>
          <w:b w:val="0"/>
          <w:sz w:val="22"/>
          <w:szCs w:val="22"/>
          <w:lang w:val="el-GR"/>
        </w:rPr>
        <w:t xml:space="preserve">, </w:t>
      </w:r>
      <w:proofErr w:type="spellStart"/>
      <w:r w:rsidRPr="001D2E68">
        <w:rPr>
          <w:rStyle w:val="ae"/>
          <w:rFonts w:ascii="Cambria" w:hAnsi="Cambria"/>
          <w:b w:val="0"/>
          <w:sz w:val="22"/>
          <w:szCs w:val="22"/>
          <w:shd w:val="clear" w:color="auto" w:fill="FFFFFF"/>
        </w:rPr>
        <w:t>Biology</w:t>
      </w:r>
      <w:proofErr w:type="spellEnd"/>
      <w:r w:rsidRPr="001D2E68">
        <w:rPr>
          <w:rStyle w:val="typography-modulelvnit"/>
          <w:rFonts w:ascii="Cambria" w:hAnsi="Cambria"/>
          <w:b w:val="0"/>
          <w:sz w:val="22"/>
          <w:szCs w:val="22"/>
          <w:shd w:val="clear" w:color="auto" w:fill="FFFFFF"/>
        </w:rPr>
        <w:t>,</w:t>
      </w:r>
      <w:r>
        <w:rPr>
          <w:rStyle w:val="typography-modulelvnit"/>
          <w:rFonts w:ascii="Cambria" w:hAnsi="Cambria"/>
          <w:b w:val="0"/>
          <w:sz w:val="22"/>
          <w:szCs w:val="22"/>
          <w:shd w:val="clear" w:color="auto" w:fill="FFFFFF"/>
          <w:lang w:val="el-GR"/>
        </w:rPr>
        <w:t xml:space="preserve"> </w:t>
      </w:r>
      <w:r w:rsidRPr="001D2E68">
        <w:rPr>
          <w:rStyle w:val="typography-modulelvnit"/>
          <w:rFonts w:ascii="Cambria" w:hAnsi="Cambria"/>
          <w:b w:val="0"/>
          <w:sz w:val="22"/>
          <w:szCs w:val="22"/>
          <w:shd w:val="clear" w:color="auto" w:fill="FFFFFF"/>
        </w:rPr>
        <w:t>12(11), 1425</w:t>
      </w:r>
    </w:p>
    <w:p w:rsidR="00D43E98" w:rsidRPr="00D43E98" w:rsidRDefault="00D43E98" w:rsidP="00B8445E">
      <w:pPr>
        <w:keepNext/>
        <w:numPr>
          <w:ilvl w:val="0"/>
          <w:numId w:val="16"/>
        </w:numPr>
        <w:shd w:val="clear" w:color="auto" w:fill="FFFFFF"/>
        <w:tabs>
          <w:tab w:val="clear" w:pos="567"/>
          <w:tab w:val="num" w:pos="426"/>
        </w:tabs>
        <w:spacing w:after="120" w:line="240" w:lineRule="auto"/>
        <w:ind w:left="426" w:hanging="426"/>
        <w:jc w:val="both"/>
        <w:outlineLvl w:val="3"/>
        <w:rPr>
          <w:rFonts w:ascii="Cambria" w:eastAsia="Times New Roman" w:hAnsi="Cambria" w:cs="Times New Roman"/>
          <w:bCs/>
          <w:color w:val="2E2E2E"/>
          <w:lang w:val="x-none" w:eastAsia="x-none"/>
        </w:rPr>
      </w:pPr>
      <w:proofErr w:type="spellStart"/>
      <w:r w:rsidRPr="00D43E98">
        <w:rPr>
          <w:rFonts w:ascii="Cambria" w:eastAsia="Times New Roman" w:hAnsi="Cambria" w:cs="Times New Roman"/>
          <w:b/>
          <w:bCs/>
          <w:color w:val="2E2E2E"/>
          <w:lang w:val="x-none" w:eastAsia="x-none"/>
        </w:rPr>
        <w:t>Increase</w:t>
      </w:r>
      <w:proofErr w:type="spellEnd"/>
      <w:r w:rsidRPr="00D43E98">
        <w:rPr>
          <w:rFonts w:ascii="Cambria" w:eastAsia="Times New Roman" w:hAnsi="Cambria" w:cs="Times New Roman"/>
          <w:b/>
          <w:bCs/>
          <w:color w:val="2E2E2E"/>
          <w:lang w:val="x-none" w:eastAsia="x-none"/>
        </w:rPr>
        <w:t xml:space="preserve"> in </w:t>
      </w:r>
      <w:proofErr w:type="spellStart"/>
      <w:r w:rsidRPr="00D43E98">
        <w:rPr>
          <w:rFonts w:ascii="Cambria" w:eastAsia="Times New Roman" w:hAnsi="Cambria" w:cs="Times New Roman"/>
          <w:b/>
          <w:bCs/>
          <w:color w:val="2E2E2E"/>
          <w:lang w:val="x-none" w:eastAsia="x-none"/>
        </w:rPr>
        <w:t>Total</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Phenolic</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Content</w:t>
      </w:r>
      <w:proofErr w:type="spellEnd"/>
      <w:r w:rsidRPr="00D43E98">
        <w:rPr>
          <w:rFonts w:ascii="Cambria" w:eastAsia="Times New Roman" w:hAnsi="Cambria" w:cs="Times New Roman"/>
          <w:b/>
          <w:bCs/>
          <w:color w:val="2E2E2E"/>
          <w:lang w:val="x-none" w:eastAsia="x-none"/>
        </w:rPr>
        <w:t xml:space="preserve"> and </w:t>
      </w:r>
      <w:proofErr w:type="spellStart"/>
      <w:r w:rsidRPr="00D43E98">
        <w:rPr>
          <w:rFonts w:ascii="Cambria" w:eastAsia="Times New Roman" w:hAnsi="Cambria" w:cs="Times New Roman"/>
          <w:b/>
          <w:bCs/>
          <w:color w:val="2E2E2E"/>
          <w:lang w:val="x-none" w:eastAsia="x-none"/>
        </w:rPr>
        <w:t>Antioxidant</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Capacity</w:t>
      </w:r>
      <w:proofErr w:type="spellEnd"/>
      <w:r w:rsidRPr="00D43E98">
        <w:rPr>
          <w:rFonts w:ascii="Cambria" w:eastAsia="Times New Roman" w:hAnsi="Cambria" w:cs="Times New Roman"/>
          <w:b/>
          <w:bCs/>
          <w:color w:val="2E2E2E"/>
          <w:lang w:val="x-none" w:eastAsia="x-none"/>
        </w:rPr>
        <w:t xml:space="preserve"> in </w:t>
      </w:r>
      <w:proofErr w:type="spellStart"/>
      <w:r w:rsidRPr="00D43E98">
        <w:rPr>
          <w:rFonts w:ascii="Cambria" w:eastAsia="Times New Roman" w:hAnsi="Cambria" w:cs="Times New Roman"/>
          <w:b/>
          <w:bCs/>
          <w:color w:val="2E2E2E"/>
          <w:lang w:val="x-none" w:eastAsia="x-none"/>
        </w:rPr>
        <w:t>Wines</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with</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Pre</w:t>
      </w:r>
      <w:proofErr w:type="spellEnd"/>
      <w:r w:rsidRPr="00D43E98">
        <w:rPr>
          <w:rFonts w:ascii="Cambria" w:eastAsia="Times New Roman" w:hAnsi="Cambria" w:cs="Times New Roman"/>
          <w:b/>
          <w:bCs/>
          <w:color w:val="2E2E2E"/>
          <w:lang w:val="x-none" w:eastAsia="x-none"/>
        </w:rPr>
        <w:t>- and Post-</w:t>
      </w:r>
      <w:proofErr w:type="spellStart"/>
      <w:r w:rsidRPr="00D43E98">
        <w:rPr>
          <w:rFonts w:ascii="Cambria" w:eastAsia="Times New Roman" w:hAnsi="Cambria" w:cs="Times New Roman"/>
          <w:b/>
          <w:bCs/>
          <w:color w:val="2E2E2E"/>
          <w:lang w:val="x-none" w:eastAsia="x-none"/>
        </w:rPr>
        <w:t>Fermentation</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Addition</w:t>
      </w:r>
      <w:proofErr w:type="spellEnd"/>
      <w:r w:rsidRPr="00D43E98">
        <w:rPr>
          <w:rFonts w:ascii="Cambria" w:eastAsia="Times New Roman" w:hAnsi="Cambria" w:cs="Times New Roman"/>
          <w:b/>
          <w:bCs/>
          <w:color w:val="2E2E2E"/>
          <w:lang w:val="x-none" w:eastAsia="x-none"/>
        </w:rPr>
        <w:t xml:space="preserve"> of </w:t>
      </w:r>
      <w:proofErr w:type="spellStart"/>
      <w:r w:rsidRPr="00D43E98">
        <w:rPr>
          <w:rFonts w:ascii="Cambria" w:eastAsia="Times New Roman" w:hAnsi="Cambria" w:cs="Times New Roman"/>
          <w:b/>
          <w:bCs/>
          <w:color w:val="2E2E2E"/>
          <w:lang w:val="x-none" w:eastAsia="x-none"/>
        </w:rPr>
        <w:t>Melissa</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officinalis</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Salvia</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officinalis</w:t>
      </w:r>
      <w:proofErr w:type="spellEnd"/>
      <w:r w:rsidRPr="00D43E98">
        <w:rPr>
          <w:rFonts w:ascii="Cambria" w:eastAsia="Times New Roman" w:hAnsi="Cambria" w:cs="Times New Roman"/>
          <w:b/>
          <w:bCs/>
          <w:color w:val="2E2E2E"/>
          <w:lang w:val="x-none" w:eastAsia="x-none"/>
        </w:rPr>
        <w:t xml:space="preserve"> and </w:t>
      </w:r>
      <w:proofErr w:type="spellStart"/>
      <w:r w:rsidRPr="00D43E98">
        <w:rPr>
          <w:rFonts w:ascii="Cambria" w:eastAsia="Times New Roman" w:hAnsi="Cambria" w:cs="Times New Roman"/>
          <w:b/>
          <w:bCs/>
          <w:color w:val="2E2E2E"/>
          <w:lang w:val="x-none" w:eastAsia="x-none"/>
        </w:rPr>
        <w:t>Cannabis</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sativa</w:t>
      </w:r>
      <w:proofErr w:type="spellEnd"/>
      <w:r w:rsidRPr="00D43E98">
        <w:rPr>
          <w:rFonts w:ascii="Cambria" w:eastAsia="Times New Roman" w:hAnsi="Cambria" w:cs="Times New Roman"/>
          <w:bCs/>
          <w:color w:val="2E2E2E"/>
          <w:lang w:val="x-none" w:eastAsia="x-none"/>
        </w:rPr>
        <w:t xml:space="preserve"> (2023) </w:t>
      </w:r>
      <w:proofErr w:type="spellStart"/>
      <w:r w:rsidRPr="00D43E98">
        <w:rPr>
          <w:rFonts w:ascii="Cambria" w:eastAsia="Times New Roman" w:hAnsi="Cambria" w:cs="Times New Roman"/>
          <w:bCs/>
          <w:color w:val="2E2E2E"/>
          <w:lang w:val="x-none" w:eastAsia="x-none"/>
        </w:rPr>
        <w:t>Roufa</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Paraskevi</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Evangelou</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Alexandra</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Beris</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Evangelos</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Karagianni</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Styliani</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Chatzilazarou</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Archontoula</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Dourtoglou</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Efthalia</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Shehadeh</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Adnan</w:t>
      </w:r>
      <w:proofErr w:type="spellEnd"/>
      <w:r w:rsidRPr="00D43E98">
        <w:rPr>
          <w:rFonts w:ascii="Cambria" w:eastAsia="Times New Roman" w:hAnsi="Cambria" w:cs="Times New Roman"/>
          <w:bCs/>
          <w:color w:val="2E2E2E"/>
          <w:lang w:val="x-none" w:eastAsia="x-none"/>
        </w:rPr>
        <w:t xml:space="preserve"> 2023 </w:t>
      </w:r>
      <w:proofErr w:type="spellStart"/>
      <w:r w:rsidRPr="00D43E98">
        <w:rPr>
          <w:rFonts w:ascii="Cambria" w:eastAsia="Times New Roman" w:hAnsi="Cambria" w:cs="Times New Roman"/>
          <w:bCs/>
          <w:color w:val="2E2E2E"/>
          <w:lang w:val="x-none" w:eastAsia="x-none"/>
        </w:rPr>
        <w:t>Horticulturae</w:t>
      </w:r>
      <w:proofErr w:type="spellEnd"/>
      <w:r w:rsidRPr="00D43E98">
        <w:rPr>
          <w:rFonts w:ascii="Cambria" w:eastAsia="Times New Roman" w:hAnsi="Cambria" w:cs="Times New Roman"/>
          <w:bCs/>
          <w:color w:val="2E2E2E"/>
          <w:lang w:val="x-none" w:eastAsia="x-none"/>
        </w:rPr>
        <w:t xml:space="preserve">, </w:t>
      </w:r>
      <w:proofErr w:type="spellStart"/>
      <w:r w:rsidRPr="00D43E98">
        <w:rPr>
          <w:rFonts w:ascii="Cambria" w:eastAsia="Times New Roman" w:hAnsi="Cambria" w:cs="Times New Roman"/>
          <w:bCs/>
          <w:color w:val="2E2E2E"/>
          <w:lang w:val="x-none" w:eastAsia="x-none"/>
        </w:rPr>
        <w:t>Open</w:t>
      </w:r>
      <w:proofErr w:type="spellEnd"/>
      <w:r w:rsidRPr="00D43E98">
        <w:rPr>
          <w:rFonts w:ascii="Cambria" w:eastAsia="Times New Roman" w:hAnsi="Cambria" w:cs="Times New Roman"/>
          <w:bCs/>
          <w:color w:val="2E2E2E"/>
          <w:lang w:val="x-none" w:eastAsia="x-none"/>
        </w:rPr>
        <w:t xml:space="preserve"> Access, 9, 9, 956, doi.org/10.3390/horticulturae9090956</w:t>
      </w:r>
    </w:p>
    <w:p w:rsidR="00D43E98" w:rsidRPr="00D43E98" w:rsidRDefault="00D43E98" w:rsidP="00D43E98">
      <w:pPr>
        <w:keepNext/>
        <w:numPr>
          <w:ilvl w:val="0"/>
          <w:numId w:val="16"/>
        </w:numPr>
        <w:shd w:val="clear" w:color="auto" w:fill="FFFFFF"/>
        <w:tabs>
          <w:tab w:val="clear" w:pos="567"/>
          <w:tab w:val="num" w:pos="426"/>
        </w:tabs>
        <w:spacing w:after="120" w:line="240" w:lineRule="auto"/>
        <w:ind w:left="426" w:hanging="426"/>
        <w:jc w:val="both"/>
        <w:outlineLvl w:val="3"/>
        <w:rPr>
          <w:rFonts w:ascii="Cambria" w:eastAsia="Times New Roman" w:hAnsi="Cambria" w:cs="Times New Roman"/>
          <w:bCs/>
          <w:color w:val="2E2E2E"/>
          <w:lang w:val="x-none" w:eastAsia="x-none"/>
        </w:rPr>
      </w:pPr>
      <w:r w:rsidRPr="00D43E98">
        <w:rPr>
          <w:rFonts w:ascii="Cambria" w:eastAsia="Times New Roman" w:hAnsi="Cambria" w:cs="Times New Roman"/>
          <w:b/>
          <w:bCs/>
          <w:color w:val="2E2E2E"/>
          <w:lang w:val="x-none" w:eastAsia="x-none"/>
        </w:rPr>
        <w:t xml:space="preserve">The </w:t>
      </w:r>
      <w:proofErr w:type="spellStart"/>
      <w:r w:rsidRPr="00D43E98">
        <w:rPr>
          <w:rFonts w:ascii="Cambria" w:eastAsia="Times New Roman" w:hAnsi="Cambria" w:cs="Times New Roman"/>
          <w:b/>
          <w:bCs/>
          <w:color w:val="2E2E2E"/>
          <w:lang w:val="x-none" w:eastAsia="x-none"/>
        </w:rPr>
        <w:t>use</w:t>
      </w:r>
      <w:proofErr w:type="spellEnd"/>
      <w:r w:rsidRPr="00D43E98">
        <w:rPr>
          <w:rFonts w:ascii="Cambria" w:eastAsia="Times New Roman" w:hAnsi="Cambria" w:cs="Times New Roman"/>
          <w:b/>
          <w:bCs/>
          <w:color w:val="2E2E2E"/>
          <w:lang w:val="x-none" w:eastAsia="x-none"/>
        </w:rPr>
        <w:t xml:space="preserve"> of </w:t>
      </w:r>
      <w:proofErr w:type="spellStart"/>
      <w:r w:rsidRPr="00D43E98">
        <w:rPr>
          <w:rFonts w:ascii="Cambria" w:eastAsia="Times New Roman" w:hAnsi="Cambria" w:cs="Times New Roman"/>
          <w:b/>
          <w:bCs/>
          <w:color w:val="2E2E2E"/>
          <w:lang w:val="x-none" w:eastAsia="x-none"/>
        </w:rPr>
        <w:t>tailor-made</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acidic</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deep</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eutectic</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solvents</w:t>
      </w:r>
      <w:proofErr w:type="spellEnd"/>
      <w:r w:rsidRPr="00D43E98">
        <w:rPr>
          <w:rFonts w:ascii="Cambria" w:eastAsia="Times New Roman" w:hAnsi="Cambria" w:cs="Times New Roman"/>
          <w:b/>
          <w:bCs/>
          <w:color w:val="2E2E2E"/>
          <w:lang w:val="x-none" w:eastAsia="x-none"/>
        </w:rPr>
        <w:t xml:space="preserve"> for </w:t>
      </w:r>
      <w:proofErr w:type="spellStart"/>
      <w:r w:rsidRPr="00D43E98">
        <w:rPr>
          <w:rFonts w:ascii="Cambria" w:eastAsia="Times New Roman" w:hAnsi="Cambria" w:cs="Times New Roman"/>
          <w:b/>
          <w:bCs/>
          <w:color w:val="2E2E2E"/>
          <w:lang w:val="x-none" w:eastAsia="x-none"/>
        </w:rPr>
        <w:t>preparation</w:t>
      </w:r>
      <w:proofErr w:type="spellEnd"/>
      <w:r w:rsidRPr="00D43E98">
        <w:rPr>
          <w:rFonts w:ascii="Cambria" w:eastAsia="Times New Roman" w:hAnsi="Cambria" w:cs="Times New Roman"/>
          <w:b/>
          <w:bCs/>
          <w:color w:val="2E2E2E"/>
          <w:lang w:val="x-none" w:eastAsia="x-none"/>
        </w:rPr>
        <w:t xml:space="preserve"> of </w:t>
      </w:r>
      <w:proofErr w:type="spellStart"/>
      <w:r w:rsidRPr="00D43E98">
        <w:rPr>
          <w:rFonts w:ascii="Cambria" w:eastAsia="Times New Roman" w:hAnsi="Cambria" w:cs="Times New Roman"/>
          <w:b/>
          <w:bCs/>
          <w:color w:val="2E2E2E"/>
          <w:lang w:val="x-none" w:eastAsia="x-none"/>
        </w:rPr>
        <w:t>quercetin-enriched</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extracts</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from</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onion</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solid</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wastes</w:t>
      </w:r>
      <w:proofErr w:type="spellEnd"/>
      <w:r w:rsidRPr="00D43E98">
        <w:rPr>
          <w:rFonts w:ascii="Cambria" w:eastAsia="Times New Roman" w:hAnsi="Cambria" w:cs="Times New Roman"/>
          <w:bCs/>
          <w:color w:val="2E2E2E"/>
          <w:lang w:val="x-none" w:eastAsia="x-none"/>
        </w:rPr>
        <w:t xml:space="preserve"> (2023) </w:t>
      </w:r>
      <w:proofErr w:type="spellStart"/>
      <w:r w:rsidRPr="00D43E98">
        <w:rPr>
          <w:rFonts w:ascii="Cambria" w:eastAsia="Times New Roman" w:hAnsi="Cambria" w:cs="Times New Roman"/>
          <w:bCs/>
          <w:color w:val="2E2E2E"/>
          <w:lang w:val="x-none" w:eastAsia="x-none"/>
        </w:rPr>
        <w:t>Bozinou</w:t>
      </w:r>
      <w:proofErr w:type="spellEnd"/>
      <w:r w:rsidRPr="00D43E98">
        <w:rPr>
          <w:rFonts w:ascii="Cambria" w:eastAsia="Times New Roman" w:hAnsi="Cambria" w:cs="Times New Roman"/>
          <w:bCs/>
          <w:color w:val="2E2E2E"/>
          <w:lang w:val="x-none" w:eastAsia="x-none"/>
        </w:rPr>
        <w:t xml:space="preserve"> E., </w:t>
      </w:r>
      <w:proofErr w:type="spellStart"/>
      <w:r w:rsidRPr="00D43E98">
        <w:rPr>
          <w:rFonts w:ascii="Cambria" w:eastAsia="Times New Roman" w:hAnsi="Cambria" w:cs="Times New Roman"/>
          <w:bCs/>
          <w:color w:val="2E2E2E"/>
          <w:lang w:val="x-none" w:eastAsia="x-none"/>
        </w:rPr>
        <w:t>Palaiogiannis</w:t>
      </w:r>
      <w:proofErr w:type="spellEnd"/>
      <w:r w:rsidRPr="00D43E98">
        <w:rPr>
          <w:rFonts w:ascii="Cambria" w:eastAsia="Times New Roman" w:hAnsi="Cambria" w:cs="Times New Roman"/>
          <w:bCs/>
          <w:color w:val="2E2E2E"/>
          <w:lang w:val="x-none" w:eastAsia="x-none"/>
        </w:rPr>
        <w:t xml:space="preserve"> D., </w:t>
      </w:r>
      <w:proofErr w:type="spellStart"/>
      <w:r w:rsidRPr="00D43E98">
        <w:rPr>
          <w:rFonts w:ascii="Cambria" w:eastAsia="Times New Roman" w:hAnsi="Cambria" w:cs="Times New Roman"/>
          <w:bCs/>
          <w:color w:val="2E2E2E"/>
          <w:lang w:val="x-none" w:eastAsia="x-none"/>
        </w:rPr>
        <w:t>Mourtzinos</w:t>
      </w:r>
      <w:proofErr w:type="spellEnd"/>
      <w:r w:rsidRPr="00D43E98">
        <w:rPr>
          <w:rFonts w:ascii="Cambria" w:eastAsia="Times New Roman" w:hAnsi="Cambria" w:cs="Times New Roman"/>
          <w:bCs/>
          <w:color w:val="2E2E2E"/>
          <w:lang w:val="x-none" w:eastAsia="x-none"/>
        </w:rPr>
        <w:t xml:space="preserve">, I., </w:t>
      </w:r>
      <w:proofErr w:type="spellStart"/>
      <w:r w:rsidRPr="00D43E98">
        <w:rPr>
          <w:rFonts w:ascii="Cambria" w:eastAsia="Times New Roman" w:hAnsi="Cambria" w:cs="Times New Roman"/>
          <w:bCs/>
          <w:color w:val="2E2E2E"/>
          <w:lang w:val="x-none" w:eastAsia="x-none"/>
        </w:rPr>
        <w:t>Gkatzionis</w:t>
      </w:r>
      <w:proofErr w:type="spellEnd"/>
      <w:r w:rsidRPr="00D43E98">
        <w:rPr>
          <w:rFonts w:ascii="Cambria" w:eastAsia="Times New Roman" w:hAnsi="Cambria" w:cs="Times New Roman"/>
          <w:bCs/>
          <w:color w:val="2E2E2E"/>
          <w:lang w:val="x-none" w:eastAsia="x-none"/>
        </w:rPr>
        <w:t xml:space="preserve">, C., </w:t>
      </w:r>
      <w:proofErr w:type="spellStart"/>
      <w:r w:rsidRPr="00D43E98">
        <w:rPr>
          <w:rFonts w:ascii="Cambria" w:eastAsia="Times New Roman" w:hAnsi="Cambria" w:cs="Times New Roman"/>
          <w:bCs/>
          <w:color w:val="2E2E2E"/>
          <w:lang w:val="x-none" w:eastAsia="x-none"/>
        </w:rPr>
        <w:t>Makris</w:t>
      </w:r>
      <w:proofErr w:type="spellEnd"/>
      <w:r w:rsidRPr="00D43E98">
        <w:rPr>
          <w:rFonts w:ascii="Cambria" w:eastAsia="Times New Roman" w:hAnsi="Cambria" w:cs="Times New Roman"/>
          <w:bCs/>
          <w:color w:val="2E2E2E"/>
          <w:lang w:val="x-none" w:eastAsia="x-none"/>
        </w:rPr>
        <w:t xml:space="preserve">, D.P., </w:t>
      </w:r>
      <w:proofErr w:type="spellStart"/>
      <w:r w:rsidRPr="00D43E98">
        <w:rPr>
          <w:rFonts w:ascii="Cambria" w:eastAsia="Times New Roman" w:hAnsi="Cambria" w:cs="Times New Roman"/>
          <w:bCs/>
          <w:color w:val="2E2E2E"/>
          <w:lang w:val="x-none" w:eastAsia="x-none"/>
        </w:rPr>
        <w:t>Environmental</w:t>
      </w:r>
      <w:proofErr w:type="spellEnd"/>
      <w:r w:rsidRPr="00D43E98">
        <w:rPr>
          <w:rFonts w:ascii="Cambria" w:eastAsia="Times New Roman" w:hAnsi="Cambria" w:cs="Times New Roman"/>
          <w:bCs/>
          <w:color w:val="2E2E2E"/>
          <w:lang w:val="x-none" w:eastAsia="x-none"/>
        </w:rPr>
        <w:t xml:space="preserve"> Quality </w:t>
      </w:r>
      <w:proofErr w:type="spellStart"/>
      <w:r w:rsidRPr="00D43E98">
        <w:rPr>
          <w:rFonts w:ascii="Cambria" w:eastAsia="Times New Roman" w:hAnsi="Cambria" w:cs="Times New Roman"/>
          <w:bCs/>
          <w:color w:val="2E2E2E"/>
          <w:lang w:val="x-none" w:eastAsia="x-none"/>
        </w:rPr>
        <w:t>Management</w:t>
      </w:r>
      <w:proofErr w:type="spellEnd"/>
      <w:r w:rsidRPr="00D43E98">
        <w:rPr>
          <w:rFonts w:ascii="Cambria" w:eastAsia="Times New Roman" w:hAnsi="Cambria" w:cs="Times New Roman"/>
          <w:bCs/>
          <w:color w:val="2E2E2E"/>
          <w:lang w:val="x-none" w:eastAsia="x-none"/>
        </w:rPr>
        <w:t xml:space="preserve">, 2023, 33(1), </w:t>
      </w:r>
      <w:proofErr w:type="spellStart"/>
      <w:r w:rsidRPr="00D43E98">
        <w:rPr>
          <w:rFonts w:ascii="Cambria" w:eastAsia="Times New Roman" w:hAnsi="Cambria" w:cs="Times New Roman"/>
          <w:bCs/>
          <w:color w:val="2E2E2E"/>
          <w:lang w:val="x-none" w:eastAsia="x-none"/>
        </w:rPr>
        <w:t>pp</w:t>
      </w:r>
      <w:proofErr w:type="spellEnd"/>
      <w:r w:rsidRPr="00D43E98">
        <w:rPr>
          <w:rFonts w:ascii="Cambria" w:eastAsia="Times New Roman" w:hAnsi="Cambria" w:cs="Times New Roman"/>
          <w:bCs/>
          <w:color w:val="2E2E2E"/>
          <w:lang w:val="x-none" w:eastAsia="x-none"/>
        </w:rPr>
        <w:t>. 147–155, doi.org/10.1002/tqem.22032</w:t>
      </w:r>
    </w:p>
    <w:p w:rsidR="001D2E68" w:rsidRDefault="00D43E98" w:rsidP="000B5838">
      <w:pPr>
        <w:keepNext/>
        <w:numPr>
          <w:ilvl w:val="0"/>
          <w:numId w:val="16"/>
        </w:numPr>
        <w:shd w:val="clear" w:color="auto" w:fill="FFFFFF"/>
        <w:tabs>
          <w:tab w:val="clear" w:pos="567"/>
          <w:tab w:val="num" w:pos="426"/>
        </w:tabs>
        <w:spacing w:after="120" w:line="240" w:lineRule="auto"/>
        <w:ind w:left="426" w:hanging="426"/>
        <w:jc w:val="both"/>
        <w:outlineLvl w:val="3"/>
        <w:rPr>
          <w:rFonts w:ascii="Cambria" w:eastAsia="Times New Roman" w:hAnsi="Cambria" w:cs="Times New Roman"/>
          <w:bCs/>
          <w:color w:val="2E2E2E"/>
          <w:lang w:val="x-none" w:eastAsia="x-none"/>
        </w:rPr>
      </w:pPr>
      <w:proofErr w:type="spellStart"/>
      <w:r w:rsidRPr="001D2E68">
        <w:rPr>
          <w:rFonts w:ascii="Cambria" w:eastAsia="Times New Roman" w:hAnsi="Cambria" w:cs="Times New Roman"/>
          <w:b/>
          <w:bCs/>
          <w:color w:val="2E2E2E"/>
          <w:lang w:val="x-none" w:eastAsia="x-none"/>
        </w:rPr>
        <w:t>Evaluation</w:t>
      </w:r>
      <w:proofErr w:type="spellEnd"/>
      <w:r w:rsidRPr="001D2E68">
        <w:rPr>
          <w:rFonts w:ascii="Cambria" w:eastAsia="Times New Roman" w:hAnsi="Cambria" w:cs="Times New Roman"/>
          <w:b/>
          <w:bCs/>
          <w:color w:val="2E2E2E"/>
          <w:lang w:val="x-none" w:eastAsia="x-none"/>
        </w:rPr>
        <w:t xml:space="preserve"> of </w:t>
      </w:r>
      <w:proofErr w:type="spellStart"/>
      <w:r w:rsidRPr="001D2E68">
        <w:rPr>
          <w:rFonts w:ascii="Cambria" w:eastAsia="Times New Roman" w:hAnsi="Cambria" w:cs="Times New Roman"/>
          <w:b/>
          <w:bCs/>
          <w:color w:val="2E2E2E"/>
          <w:lang w:val="x-none" w:eastAsia="x-none"/>
        </w:rPr>
        <w:t>Antioxidant</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Antimicrobial</w:t>
      </w:r>
      <w:proofErr w:type="spellEnd"/>
      <w:r w:rsidRPr="001D2E68">
        <w:rPr>
          <w:rFonts w:ascii="Cambria" w:eastAsia="Times New Roman" w:hAnsi="Cambria" w:cs="Times New Roman"/>
          <w:b/>
          <w:bCs/>
          <w:color w:val="2E2E2E"/>
          <w:lang w:val="x-none" w:eastAsia="x-none"/>
        </w:rPr>
        <w:t xml:space="preserve">, and </w:t>
      </w:r>
      <w:proofErr w:type="spellStart"/>
      <w:r w:rsidRPr="001D2E68">
        <w:rPr>
          <w:rFonts w:ascii="Cambria" w:eastAsia="Times New Roman" w:hAnsi="Cambria" w:cs="Times New Roman"/>
          <w:b/>
          <w:bCs/>
          <w:color w:val="2E2E2E"/>
          <w:lang w:val="x-none" w:eastAsia="x-none"/>
        </w:rPr>
        <w:t>Anticancer</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Properties</w:t>
      </w:r>
      <w:proofErr w:type="spellEnd"/>
      <w:r w:rsidRPr="001D2E68">
        <w:rPr>
          <w:rFonts w:ascii="Cambria" w:eastAsia="Times New Roman" w:hAnsi="Cambria" w:cs="Times New Roman"/>
          <w:b/>
          <w:bCs/>
          <w:color w:val="2E2E2E"/>
          <w:lang w:val="x-none" w:eastAsia="x-none"/>
        </w:rPr>
        <w:t xml:space="preserve"> of </w:t>
      </w:r>
      <w:proofErr w:type="spellStart"/>
      <w:r w:rsidRPr="001D2E68">
        <w:rPr>
          <w:rFonts w:ascii="Cambria" w:eastAsia="Times New Roman" w:hAnsi="Cambria" w:cs="Times New Roman"/>
          <w:b/>
          <w:bCs/>
          <w:color w:val="2E2E2E"/>
          <w:lang w:val="x-none" w:eastAsia="x-none"/>
        </w:rPr>
        <w:t>Onion</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Skin</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Extracts</w:t>
      </w:r>
      <w:proofErr w:type="spellEnd"/>
      <w:r w:rsidRPr="001D2E68">
        <w:rPr>
          <w:rFonts w:ascii="Cambria" w:eastAsia="Times New Roman" w:hAnsi="Cambria" w:cs="Times New Roman"/>
          <w:bCs/>
          <w:color w:val="2E2E2E"/>
          <w:lang w:val="x-none" w:eastAsia="x-none"/>
        </w:rPr>
        <w:t xml:space="preserve"> (2023) </w:t>
      </w:r>
      <w:proofErr w:type="spellStart"/>
      <w:r w:rsidRPr="001D2E68">
        <w:rPr>
          <w:rFonts w:ascii="Cambria" w:eastAsia="Times New Roman" w:hAnsi="Cambria" w:cs="Times New Roman"/>
          <w:bCs/>
          <w:color w:val="2E2E2E"/>
          <w:lang w:val="x-none" w:eastAsia="x-none"/>
        </w:rPr>
        <w:t>Bozinou</w:t>
      </w:r>
      <w:proofErr w:type="spellEnd"/>
      <w:r w:rsidRPr="001D2E68">
        <w:rPr>
          <w:rFonts w:ascii="Cambria" w:eastAsia="Times New Roman" w:hAnsi="Cambria" w:cs="Times New Roman"/>
          <w:bCs/>
          <w:color w:val="2E2E2E"/>
          <w:lang w:val="x-none" w:eastAsia="x-none"/>
        </w:rPr>
        <w:t xml:space="preserve"> E., </w:t>
      </w:r>
      <w:proofErr w:type="spellStart"/>
      <w:r w:rsidRPr="001D2E68">
        <w:rPr>
          <w:rFonts w:ascii="Cambria" w:eastAsia="Times New Roman" w:hAnsi="Cambria" w:cs="Times New Roman"/>
          <w:bCs/>
          <w:color w:val="2E2E2E"/>
          <w:lang w:val="x-none" w:eastAsia="x-none"/>
        </w:rPr>
        <w:t>Pappas</w:t>
      </w:r>
      <w:proofErr w:type="spellEnd"/>
      <w:r w:rsidRPr="001D2E68">
        <w:rPr>
          <w:rFonts w:ascii="Cambria" w:eastAsia="Times New Roman" w:hAnsi="Cambria" w:cs="Times New Roman"/>
          <w:bCs/>
          <w:color w:val="2E2E2E"/>
          <w:lang w:val="x-none" w:eastAsia="x-none"/>
        </w:rPr>
        <w:t xml:space="preserve"> I.S., </w:t>
      </w:r>
      <w:proofErr w:type="spellStart"/>
      <w:r w:rsidRPr="001D2E68">
        <w:rPr>
          <w:rFonts w:ascii="Cambria" w:eastAsia="Times New Roman" w:hAnsi="Cambria" w:cs="Times New Roman"/>
          <w:bCs/>
          <w:color w:val="2E2E2E"/>
          <w:lang w:val="x-none" w:eastAsia="x-none"/>
        </w:rPr>
        <w:t>Patergiannakis</w:t>
      </w:r>
      <w:proofErr w:type="spellEnd"/>
      <w:r w:rsidRPr="001D2E68">
        <w:rPr>
          <w:rFonts w:ascii="Cambria" w:eastAsia="Times New Roman" w:hAnsi="Cambria" w:cs="Times New Roman"/>
          <w:bCs/>
          <w:color w:val="2E2E2E"/>
          <w:lang w:val="x-none" w:eastAsia="x-none"/>
        </w:rPr>
        <w:t xml:space="preserve"> I.-S., </w:t>
      </w:r>
      <w:proofErr w:type="spellStart"/>
      <w:r w:rsidRPr="001D2E68">
        <w:rPr>
          <w:rFonts w:ascii="Cambria" w:eastAsia="Times New Roman" w:hAnsi="Cambria" w:cs="Times New Roman"/>
          <w:bCs/>
          <w:color w:val="2E2E2E"/>
          <w:lang w:val="x-none" w:eastAsia="x-none"/>
        </w:rPr>
        <w:t>Chatzilazarou</w:t>
      </w:r>
      <w:proofErr w:type="spellEnd"/>
      <w:r w:rsidRPr="001D2E68">
        <w:rPr>
          <w:rFonts w:ascii="Cambria" w:eastAsia="Times New Roman" w:hAnsi="Cambria" w:cs="Times New Roman"/>
          <w:bCs/>
          <w:color w:val="2E2E2E"/>
          <w:lang w:val="x-none" w:eastAsia="x-none"/>
        </w:rPr>
        <w:t xml:space="preserve"> A., </w:t>
      </w:r>
      <w:proofErr w:type="spellStart"/>
      <w:r w:rsidRPr="001D2E68">
        <w:rPr>
          <w:rFonts w:ascii="Cambria" w:eastAsia="Times New Roman" w:hAnsi="Cambria" w:cs="Times New Roman"/>
          <w:bCs/>
          <w:color w:val="2E2E2E"/>
          <w:lang w:val="x-none" w:eastAsia="x-none"/>
        </w:rPr>
        <w:lastRenderedPageBreak/>
        <w:t>Makris</w:t>
      </w:r>
      <w:proofErr w:type="spellEnd"/>
      <w:r w:rsidRPr="001D2E68">
        <w:rPr>
          <w:rFonts w:ascii="Cambria" w:eastAsia="Times New Roman" w:hAnsi="Cambria" w:cs="Times New Roman"/>
          <w:bCs/>
          <w:color w:val="2E2E2E"/>
          <w:lang w:val="x-none" w:eastAsia="x-none"/>
        </w:rPr>
        <w:t xml:space="preserve"> D.P., (2023) </w:t>
      </w:r>
      <w:proofErr w:type="spellStart"/>
      <w:r w:rsidRPr="001D2E68">
        <w:rPr>
          <w:rFonts w:ascii="Cambria" w:eastAsia="Times New Roman" w:hAnsi="Cambria" w:cs="Times New Roman"/>
          <w:bCs/>
          <w:color w:val="2E2E2E"/>
          <w:lang w:val="x-none" w:eastAsia="x-none"/>
        </w:rPr>
        <w:t>Sustainability</w:t>
      </w:r>
      <w:proofErr w:type="spellEnd"/>
      <w:r w:rsidRPr="001D2E68">
        <w:rPr>
          <w:rFonts w:ascii="Cambria" w:eastAsia="Times New Roman" w:hAnsi="Cambria" w:cs="Times New Roman"/>
          <w:bCs/>
          <w:color w:val="2E2E2E"/>
          <w:lang w:val="x-none" w:eastAsia="x-none"/>
        </w:rPr>
        <w:t xml:space="preserve"> (</w:t>
      </w:r>
      <w:proofErr w:type="spellStart"/>
      <w:r w:rsidRPr="001D2E68">
        <w:rPr>
          <w:rFonts w:ascii="Cambria" w:eastAsia="Times New Roman" w:hAnsi="Cambria" w:cs="Times New Roman"/>
          <w:bCs/>
          <w:color w:val="2E2E2E"/>
          <w:lang w:val="x-none" w:eastAsia="x-none"/>
        </w:rPr>
        <w:t>Switzerland</w:t>
      </w:r>
      <w:proofErr w:type="spellEnd"/>
      <w:r w:rsidRPr="001D2E68">
        <w:rPr>
          <w:rFonts w:ascii="Cambria" w:eastAsia="Times New Roman" w:hAnsi="Cambria" w:cs="Times New Roman"/>
          <w:bCs/>
          <w:color w:val="2E2E2E"/>
          <w:lang w:val="x-none" w:eastAsia="x-none"/>
        </w:rPr>
        <w:t>),15(15), 11599, doi.org/ 10.3390/su151511599</w:t>
      </w:r>
    </w:p>
    <w:p w:rsidR="00D43E98" w:rsidRPr="001D2E68" w:rsidRDefault="00D43E98" w:rsidP="000B5838">
      <w:pPr>
        <w:keepNext/>
        <w:numPr>
          <w:ilvl w:val="0"/>
          <w:numId w:val="16"/>
        </w:numPr>
        <w:shd w:val="clear" w:color="auto" w:fill="FFFFFF"/>
        <w:tabs>
          <w:tab w:val="clear" w:pos="567"/>
          <w:tab w:val="num" w:pos="426"/>
        </w:tabs>
        <w:spacing w:after="120" w:line="240" w:lineRule="auto"/>
        <w:ind w:left="426" w:hanging="426"/>
        <w:jc w:val="both"/>
        <w:outlineLvl w:val="3"/>
        <w:rPr>
          <w:rFonts w:ascii="Cambria" w:eastAsia="Times New Roman" w:hAnsi="Cambria" w:cs="Times New Roman"/>
          <w:bCs/>
          <w:color w:val="2E2E2E"/>
          <w:lang w:val="x-none" w:eastAsia="x-none"/>
        </w:rPr>
      </w:pPr>
      <w:proofErr w:type="spellStart"/>
      <w:r w:rsidRPr="001D2E68">
        <w:rPr>
          <w:rFonts w:ascii="Cambria" w:eastAsia="Times New Roman" w:hAnsi="Cambria" w:cs="Times New Roman"/>
          <w:b/>
          <w:bCs/>
          <w:color w:val="2E2E2E"/>
          <w:lang w:val="x-none" w:eastAsia="x-none"/>
        </w:rPr>
        <w:t>Identification</w:t>
      </w:r>
      <w:proofErr w:type="spellEnd"/>
      <w:r w:rsidRPr="001D2E68">
        <w:rPr>
          <w:rFonts w:ascii="Cambria" w:eastAsia="Times New Roman" w:hAnsi="Cambria" w:cs="Times New Roman"/>
          <w:b/>
          <w:bCs/>
          <w:color w:val="2E2E2E"/>
          <w:lang w:val="x-none" w:eastAsia="x-none"/>
        </w:rPr>
        <w:t xml:space="preserve"> of </w:t>
      </w:r>
      <w:proofErr w:type="spellStart"/>
      <w:r w:rsidRPr="001D2E68">
        <w:rPr>
          <w:rFonts w:ascii="Cambria" w:eastAsia="Times New Roman" w:hAnsi="Cambria" w:cs="Times New Roman"/>
          <w:b/>
          <w:bCs/>
          <w:color w:val="2E2E2E"/>
          <w:lang w:val="x-none" w:eastAsia="x-none"/>
        </w:rPr>
        <w:t>Bioactive</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Compounds</w:t>
      </w:r>
      <w:proofErr w:type="spellEnd"/>
      <w:r w:rsidRPr="001D2E68">
        <w:rPr>
          <w:rFonts w:ascii="Cambria" w:eastAsia="Times New Roman" w:hAnsi="Cambria" w:cs="Times New Roman"/>
          <w:b/>
          <w:bCs/>
          <w:color w:val="2E2E2E"/>
          <w:lang w:val="x-none" w:eastAsia="x-none"/>
        </w:rPr>
        <w:t xml:space="preserve"> in </w:t>
      </w:r>
      <w:proofErr w:type="spellStart"/>
      <w:r w:rsidRPr="001D2E68">
        <w:rPr>
          <w:rFonts w:ascii="Cambria" w:eastAsia="Times New Roman" w:hAnsi="Cambria" w:cs="Times New Roman"/>
          <w:b/>
          <w:bCs/>
          <w:color w:val="2E2E2E"/>
          <w:lang w:val="x-none" w:eastAsia="x-none"/>
        </w:rPr>
        <w:t>Plant</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Extracts</w:t>
      </w:r>
      <w:proofErr w:type="spellEnd"/>
      <w:r w:rsidRPr="001D2E68">
        <w:rPr>
          <w:rFonts w:ascii="Cambria" w:eastAsia="Times New Roman" w:hAnsi="Cambria" w:cs="Times New Roman"/>
          <w:b/>
          <w:bCs/>
          <w:color w:val="2E2E2E"/>
          <w:lang w:val="x-none" w:eastAsia="x-none"/>
        </w:rPr>
        <w:t xml:space="preserve"> of Greek </w:t>
      </w:r>
      <w:proofErr w:type="spellStart"/>
      <w:r w:rsidRPr="001D2E68">
        <w:rPr>
          <w:rFonts w:ascii="Cambria" w:eastAsia="Times New Roman" w:hAnsi="Cambria" w:cs="Times New Roman"/>
          <w:b/>
          <w:bCs/>
          <w:color w:val="2E2E2E"/>
          <w:lang w:val="x-none" w:eastAsia="x-none"/>
        </w:rPr>
        <w:t>Flora</w:t>
      </w:r>
      <w:proofErr w:type="spellEnd"/>
      <w:r w:rsidRPr="001D2E68">
        <w:rPr>
          <w:rFonts w:ascii="Cambria" w:eastAsia="Times New Roman" w:hAnsi="Cambria" w:cs="Times New Roman"/>
          <w:b/>
          <w:bCs/>
          <w:color w:val="2E2E2E"/>
          <w:lang w:val="x-none" w:eastAsia="x-none"/>
        </w:rPr>
        <w:t xml:space="preserve"> and </w:t>
      </w:r>
      <w:proofErr w:type="spellStart"/>
      <w:r w:rsidRPr="001D2E68">
        <w:rPr>
          <w:rFonts w:ascii="Cambria" w:eastAsia="Times New Roman" w:hAnsi="Cambria" w:cs="Times New Roman"/>
          <w:b/>
          <w:bCs/>
          <w:color w:val="2E2E2E"/>
          <w:lang w:val="x-none" w:eastAsia="x-none"/>
        </w:rPr>
        <w:t>Their</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Antimicrobial</w:t>
      </w:r>
      <w:proofErr w:type="spellEnd"/>
      <w:r w:rsidRPr="001D2E68">
        <w:rPr>
          <w:rFonts w:ascii="Cambria" w:eastAsia="Times New Roman" w:hAnsi="Cambria" w:cs="Times New Roman"/>
          <w:b/>
          <w:bCs/>
          <w:color w:val="2E2E2E"/>
          <w:lang w:val="x-none" w:eastAsia="x-none"/>
        </w:rPr>
        <w:t xml:space="preserve"> and </w:t>
      </w:r>
      <w:proofErr w:type="spellStart"/>
      <w:r w:rsidRPr="001D2E68">
        <w:rPr>
          <w:rFonts w:ascii="Cambria" w:eastAsia="Times New Roman" w:hAnsi="Cambria" w:cs="Times New Roman"/>
          <w:b/>
          <w:bCs/>
          <w:color w:val="2E2E2E"/>
          <w:lang w:val="x-none" w:eastAsia="x-none"/>
        </w:rPr>
        <w:t>Antioxidant</w:t>
      </w:r>
      <w:proofErr w:type="spellEnd"/>
      <w:r w:rsidRPr="001D2E68">
        <w:rPr>
          <w:rFonts w:ascii="Cambria" w:eastAsia="Times New Roman" w:hAnsi="Cambria" w:cs="Times New Roman"/>
          <w:b/>
          <w:bCs/>
          <w:color w:val="2E2E2E"/>
          <w:lang w:val="x-none" w:eastAsia="x-none"/>
        </w:rPr>
        <w:t xml:space="preserve"> </w:t>
      </w:r>
      <w:proofErr w:type="spellStart"/>
      <w:r w:rsidRPr="001D2E68">
        <w:rPr>
          <w:rFonts w:ascii="Cambria" w:eastAsia="Times New Roman" w:hAnsi="Cambria" w:cs="Times New Roman"/>
          <w:b/>
          <w:bCs/>
          <w:color w:val="2E2E2E"/>
          <w:lang w:val="x-none" w:eastAsia="x-none"/>
        </w:rPr>
        <w:t>Activity</w:t>
      </w:r>
      <w:proofErr w:type="spellEnd"/>
      <w:r w:rsidRPr="001D2E68">
        <w:rPr>
          <w:rFonts w:ascii="Cambria" w:eastAsia="Times New Roman" w:hAnsi="Cambria" w:cs="Times New Roman"/>
          <w:bCs/>
          <w:color w:val="2E2E2E"/>
          <w:lang w:val="x-none" w:eastAsia="x-none"/>
        </w:rPr>
        <w:t xml:space="preserve"> (2023) </w:t>
      </w:r>
      <w:proofErr w:type="spellStart"/>
      <w:r w:rsidRPr="001D2E68">
        <w:rPr>
          <w:rFonts w:ascii="Cambria" w:eastAsia="Times New Roman" w:hAnsi="Cambria" w:cs="Times New Roman"/>
          <w:bCs/>
          <w:color w:val="2E2E2E"/>
          <w:lang w:val="x-none" w:eastAsia="x-none"/>
        </w:rPr>
        <w:t>Tsakni</w:t>
      </w:r>
      <w:proofErr w:type="spellEnd"/>
      <w:r w:rsidRPr="001D2E68">
        <w:rPr>
          <w:rFonts w:ascii="Cambria" w:eastAsia="Times New Roman" w:hAnsi="Cambria" w:cs="Times New Roman"/>
          <w:bCs/>
          <w:color w:val="2E2E2E"/>
          <w:lang w:val="x-none" w:eastAsia="x-none"/>
        </w:rPr>
        <w:t xml:space="preserve"> A., </w:t>
      </w:r>
      <w:proofErr w:type="spellStart"/>
      <w:r w:rsidRPr="001D2E68">
        <w:rPr>
          <w:rFonts w:ascii="Cambria" w:eastAsia="Times New Roman" w:hAnsi="Cambria" w:cs="Times New Roman"/>
          <w:bCs/>
          <w:color w:val="2E2E2E"/>
          <w:lang w:val="x-none" w:eastAsia="x-none"/>
        </w:rPr>
        <w:t>Chatzilazarou</w:t>
      </w:r>
      <w:proofErr w:type="spellEnd"/>
      <w:r w:rsidRPr="001D2E68">
        <w:rPr>
          <w:rFonts w:ascii="Cambria" w:eastAsia="Times New Roman" w:hAnsi="Cambria" w:cs="Times New Roman"/>
          <w:bCs/>
          <w:color w:val="2E2E2E"/>
          <w:lang w:val="x-none" w:eastAsia="x-none"/>
        </w:rPr>
        <w:t xml:space="preserve"> A., </w:t>
      </w:r>
      <w:proofErr w:type="spellStart"/>
      <w:r w:rsidRPr="001D2E68">
        <w:rPr>
          <w:rFonts w:ascii="Cambria" w:eastAsia="Times New Roman" w:hAnsi="Cambria" w:cs="Times New Roman"/>
          <w:bCs/>
          <w:color w:val="2E2E2E"/>
          <w:lang w:val="x-none" w:eastAsia="x-none"/>
        </w:rPr>
        <w:t>Tsakali</w:t>
      </w:r>
      <w:proofErr w:type="spellEnd"/>
      <w:r w:rsidRPr="001D2E68">
        <w:rPr>
          <w:rFonts w:ascii="Cambria" w:eastAsia="Times New Roman" w:hAnsi="Cambria" w:cs="Times New Roman"/>
          <w:bCs/>
          <w:color w:val="2E2E2E"/>
          <w:lang w:val="x-none" w:eastAsia="x-none"/>
        </w:rPr>
        <w:t xml:space="preserve"> E., </w:t>
      </w:r>
      <w:proofErr w:type="spellStart"/>
      <w:r w:rsidRPr="001D2E68">
        <w:rPr>
          <w:rFonts w:ascii="Cambria" w:eastAsia="Times New Roman" w:hAnsi="Cambria" w:cs="Times New Roman"/>
          <w:bCs/>
          <w:color w:val="2E2E2E"/>
          <w:lang w:val="x-none" w:eastAsia="x-none"/>
        </w:rPr>
        <w:t>Van</w:t>
      </w:r>
      <w:proofErr w:type="spellEnd"/>
      <w:r w:rsidRPr="001D2E68">
        <w:rPr>
          <w:rFonts w:ascii="Cambria" w:eastAsia="Times New Roman" w:hAnsi="Cambria" w:cs="Times New Roman"/>
          <w:bCs/>
          <w:color w:val="2E2E2E"/>
          <w:lang w:val="x-none" w:eastAsia="x-none"/>
        </w:rPr>
        <w:t xml:space="preserve"> </w:t>
      </w:r>
      <w:proofErr w:type="spellStart"/>
      <w:r w:rsidRPr="001D2E68">
        <w:rPr>
          <w:rFonts w:ascii="Cambria" w:eastAsia="Times New Roman" w:hAnsi="Cambria" w:cs="Times New Roman"/>
          <w:bCs/>
          <w:color w:val="2E2E2E"/>
          <w:lang w:val="x-none" w:eastAsia="x-none"/>
        </w:rPr>
        <w:t>Impe</w:t>
      </w:r>
      <w:proofErr w:type="spellEnd"/>
      <w:r w:rsidRPr="001D2E68">
        <w:rPr>
          <w:rFonts w:ascii="Cambria" w:eastAsia="Times New Roman" w:hAnsi="Cambria" w:cs="Times New Roman"/>
          <w:bCs/>
          <w:color w:val="2E2E2E"/>
          <w:lang w:val="x-none" w:eastAsia="x-none"/>
        </w:rPr>
        <w:t xml:space="preserve"> J., </w:t>
      </w:r>
      <w:proofErr w:type="spellStart"/>
      <w:r w:rsidRPr="001D2E68">
        <w:rPr>
          <w:rFonts w:ascii="Cambria" w:eastAsia="Times New Roman" w:hAnsi="Cambria" w:cs="Times New Roman"/>
          <w:bCs/>
          <w:color w:val="2E2E2E"/>
          <w:lang w:val="x-none" w:eastAsia="x-none"/>
        </w:rPr>
        <w:t>Houhoula</w:t>
      </w:r>
      <w:proofErr w:type="spellEnd"/>
      <w:r w:rsidRPr="001D2E68">
        <w:rPr>
          <w:rFonts w:ascii="Cambria" w:eastAsia="Times New Roman" w:hAnsi="Cambria" w:cs="Times New Roman"/>
          <w:bCs/>
          <w:color w:val="2E2E2E"/>
          <w:lang w:val="x-none" w:eastAsia="x-none"/>
        </w:rPr>
        <w:t xml:space="preserve"> D. 2023, </w:t>
      </w:r>
      <w:proofErr w:type="spellStart"/>
      <w:r w:rsidRPr="001D2E68">
        <w:rPr>
          <w:rFonts w:ascii="Cambria" w:eastAsia="Times New Roman" w:hAnsi="Cambria" w:cs="Times New Roman"/>
          <w:bCs/>
          <w:color w:val="2E2E2E"/>
          <w:lang w:val="x-none" w:eastAsia="x-none"/>
        </w:rPr>
        <w:t>Separations</w:t>
      </w:r>
      <w:proofErr w:type="spellEnd"/>
      <w:r w:rsidRPr="001D2E68">
        <w:rPr>
          <w:rFonts w:ascii="Cambria" w:eastAsia="Times New Roman" w:hAnsi="Cambria" w:cs="Times New Roman"/>
          <w:bCs/>
          <w:color w:val="2E2E2E"/>
          <w:lang w:val="x-none" w:eastAsia="x-none"/>
        </w:rPr>
        <w:t>, 10(7), 373, doi.org/10.3390/separations10070373</w:t>
      </w:r>
    </w:p>
    <w:p w:rsidR="00D43E98" w:rsidRPr="00D43E98" w:rsidRDefault="00D43E98" w:rsidP="00D43E98">
      <w:pPr>
        <w:keepNext/>
        <w:numPr>
          <w:ilvl w:val="0"/>
          <w:numId w:val="16"/>
        </w:numPr>
        <w:shd w:val="clear" w:color="auto" w:fill="FFFFFF"/>
        <w:tabs>
          <w:tab w:val="clear" w:pos="567"/>
          <w:tab w:val="num" w:pos="426"/>
        </w:tabs>
        <w:spacing w:after="120" w:line="240" w:lineRule="auto"/>
        <w:ind w:left="426" w:hanging="426"/>
        <w:jc w:val="both"/>
        <w:outlineLvl w:val="3"/>
        <w:rPr>
          <w:rFonts w:ascii="Cambria" w:eastAsia="Times New Roman" w:hAnsi="Cambria" w:cs="Times New Roman"/>
          <w:bCs/>
          <w:color w:val="2E2E2E"/>
          <w:lang w:val="x-none" w:eastAsia="x-none"/>
        </w:rPr>
      </w:pPr>
      <w:proofErr w:type="spellStart"/>
      <w:r w:rsidRPr="00D43E98">
        <w:rPr>
          <w:rFonts w:ascii="Cambria" w:eastAsia="Times New Roman" w:hAnsi="Cambria" w:cs="Times New Roman"/>
          <w:b/>
          <w:bCs/>
          <w:color w:val="2E2E2E"/>
          <w:lang w:val="x-none" w:eastAsia="x-none"/>
        </w:rPr>
        <w:t>Exploring</w:t>
      </w:r>
      <w:proofErr w:type="spellEnd"/>
      <w:r w:rsidRPr="00D43E98">
        <w:rPr>
          <w:rFonts w:ascii="Cambria" w:eastAsia="Times New Roman" w:hAnsi="Cambria" w:cs="Times New Roman"/>
          <w:b/>
          <w:bCs/>
          <w:color w:val="2E2E2E"/>
          <w:lang w:val="x-none" w:eastAsia="x-none"/>
        </w:rPr>
        <w:t xml:space="preserve"> the Chemical </w:t>
      </w:r>
      <w:proofErr w:type="spellStart"/>
      <w:r w:rsidRPr="00D43E98">
        <w:rPr>
          <w:rFonts w:ascii="Cambria" w:eastAsia="Times New Roman" w:hAnsi="Cambria" w:cs="Times New Roman"/>
          <w:b/>
          <w:bCs/>
          <w:color w:val="2E2E2E"/>
          <w:lang w:val="x-none" w:eastAsia="x-none"/>
        </w:rPr>
        <w:t>Composition</w:t>
      </w:r>
      <w:proofErr w:type="spellEnd"/>
      <w:r w:rsidRPr="00D43E98">
        <w:rPr>
          <w:rFonts w:ascii="Cambria" w:eastAsia="Times New Roman" w:hAnsi="Cambria" w:cs="Times New Roman"/>
          <w:b/>
          <w:bCs/>
          <w:color w:val="2E2E2E"/>
          <w:lang w:val="x-none" w:eastAsia="x-none"/>
        </w:rPr>
        <w:t xml:space="preserve"> and </w:t>
      </w:r>
      <w:proofErr w:type="spellStart"/>
      <w:r w:rsidRPr="00D43E98">
        <w:rPr>
          <w:rFonts w:ascii="Cambria" w:eastAsia="Times New Roman" w:hAnsi="Cambria" w:cs="Times New Roman"/>
          <w:b/>
          <w:bCs/>
          <w:color w:val="2E2E2E"/>
          <w:lang w:val="x-none" w:eastAsia="x-none"/>
        </w:rPr>
        <w:t>Antioxidant</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Properties</w:t>
      </w:r>
      <w:proofErr w:type="spellEnd"/>
      <w:r w:rsidRPr="00D43E98">
        <w:rPr>
          <w:rFonts w:ascii="Cambria" w:eastAsia="Times New Roman" w:hAnsi="Cambria" w:cs="Times New Roman"/>
          <w:b/>
          <w:bCs/>
          <w:color w:val="2E2E2E"/>
          <w:lang w:val="x-none" w:eastAsia="x-none"/>
        </w:rPr>
        <w:t xml:space="preserve"> of </w:t>
      </w:r>
      <w:proofErr w:type="spellStart"/>
      <w:r w:rsidRPr="00D43E98">
        <w:rPr>
          <w:rFonts w:ascii="Cambria" w:eastAsia="Times New Roman" w:hAnsi="Cambria" w:cs="Times New Roman"/>
          <w:b/>
          <w:bCs/>
          <w:color w:val="2E2E2E"/>
          <w:lang w:val="x-none" w:eastAsia="x-none"/>
        </w:rPr>
        <w:t>Apricot</w:t>
      </w:r>
      <w:proofErr w:type="spellEnd"/>
      <w:r w:rsidRPr="00D43E98">
        <w:rPr>
          <w:rFonts w:ascii="Cambria" w:eastAsia="Times New Roman" w:hAnsi="Cambria" w:cs="Times New Roman"/>
          <w:b/>
          <w:bCs/>
          <w:color w:val="2E2E2E"/>
          <w:lang w:val="x-none" w:eastAsia="x-none"/>
        </w:rPr>
        <w:t xml:space="preserve"> </w:t>
      </w:r>
      <w:proofErr w:type="spellStart"/>
      <w:r w:rsidRPr="00D43E98">
        <w:rPr>
          <w:rFonts w:ascii="Cambria" w:eastAsia="Times New Roman" w:hAnsi="Cambria" w:cs="Times New Roman"/>
          <w:b/>
          <w:bCs/>
          <w:color w:val="2E2E2E"/>
          <w:lang w:val="x-none" w:eastAsia="x-none"/>
        </w:rPr>
        <w:t>Kernel</w:t>
      </w:r>
      <w:proofErr w:type="spellEnd"/>
      <w:r w:rsidRPr="00D43E98">
        <w:rPr>
          <w:rFonts w:ascii="Cambria" w:eastAsia="Times New Roman" w:hAnsi="Cambria" w:cs="Times New Roman"/>
          <w:b/>
          <w:bCs/>
          <w:color w:val="2E2E2E"/>
          <w:lang w:val="x-none" w:eastAsia="x-none"/>
        </w:rPr>
        <w:t xml:space="preserve"> Oil</w:t>
      </w:r>
      <w:r w:rsidRPr="00D43E98">
        <w:rPr>
          <w:rFonts w:ascii="Cambria" w:eastAsia="Times New Roman" w:hAnsi="Cambria" w:cs="Times New Roman"/>
          <w:bCs/>
          <w:color w:val="2E2E2E"/>
          <w:lang w:val="x-none" w:eastAsia="x-none"/>
        </w:rPr>
        <w:t xml:space="preserve"> (2023) </w:t>
      </w:r>
      <w:proofErr w:type="spellStart"/>
      <w:r w:rsidRPr="00D43E98">
        <w:rPr>
          <w:rFonts w:ascii="Cambria" w:eastAsia="Times New Roman" w:hAnsi="Cambria" w:cs="Times New Roman"/>
          <w:bCs/>
          <w:color w:val="2E2E2E"/>
          <w:lang w:val="x-none" w:eastAsia="x-none"/>
        </w:rPr>
        <w:t>Makrygiannis</w:t>
      </w:r>
      <w:proofErr w:type="spellEnd"/>
      <w:r w:rsidRPr="00D43E98">
        <w:rPr>
          <w:rFonts w:ascii="Cambria" w:eastAsia="Times New Roman" w:hAnsi="Cambria" w:cs="Times New Roman"/>
          <w:bCs/>
          <w:color w:val="2E2E2E"/>
          <w:lang w:val="x-none" w:eastAsia="x-none"/>
        </w:rPr>
        <w:t xml:space="preserve"> I., </w:t>
      </w:r>
      <w:proofErr w:type="spellStart"/>
      <w:r w:rsidRPr="00D43E98">
        <w:rPr>
          <w:rFonts w:ascii="Cambria" w:eastAsia="Times New Roman" w:hAnsi="Cambria" w:cs="Times New Roman"/>
          <w:bCs/>
          <w:color w:val="2E2E2E"/>
          <w:lang w:val="x-none" w:eastAsia="x-none"/>
        </w:rPr>
        <w:t>Athanasiadis</w:t>
      </w:r>
      <w:proofErr w:type="spellEnd"/>
      <w:r w:rsidRPr="00D43E98">
        <w:rPr>
          <w:rFonts w:ascii="Cambria" w:eastAsia="Times New Roman" w:hAnsi="Cambria" w:cs="Times New Roman"/>
          <w:bCs/>
          <w:color w:val="2E2E2E"/>
          <w:lang w:val="x-none" w:eastAsia="x-none"/>
        </w:rPr>
        <w:t xml:space="preserve"> V., </w:t>
      </w:r>
      <w:proofErr w:type="spellStart"/>
      <w:r w:rsidRPr="00D43E98">
        <w:rPr>
          <w:rFonts w:ascii="Cambria" w:eastAsia="Times New Roman" w:hAnsi="Cambria" w:cs="Times New Roman"/>
          <w:bCs/>
          <w:color w:val="2E2E2E"/>
          <w:lang w:val="x-none" w:eastAsia="x-none"/>
        </w:rPr>
        <w:t>Chatzimitakos</w:t>
      </w:r>
      <w:proofErr w:type="spellEnd"/>
      <w:r w:rsidRPr="00D43E98">
        <w:rPr>
          <w:rFonts w:ascii="Cambria" w:eastAsia="Times New Roman" w:hAnsi="Cambria" w:cs="Times New Roman"/>
          <w:bCs/>
          <w:color w:val="2E2E2E"/>
          <w:lang w:val="x-none" w:eastAsia="x-none"/>
        </w:rPr>
        <w:t xml:space="preserve"> T., </w:t>
      </w:r>
      <w:proofErr w:type="spellStart"/>
      <w:r w:rsidRPr="00D43E98">
        <w:rPr>
          <w:rFonts w:ascii="Cambria" w:eastAsia="Times New Roman" w:hAnsi="Cambria" w:cs="Times New Roman"/>
          <w:bCs/>
          <w:color w:val="2E2E2E"/>
          <w:lang w:val="x-none" w:eastAsia="x-none"/>
        </w:rPr>
        <w:t>Makris</w:t>
      </w:r>
      <w:proofErr w:type="spellEnd"/>
      <w:r w:rsidRPr="00D43E98">
        <w:rPr>
          <w:rFonts w:ascii="Cambria" w:eastAsia="Times New Roman" w:hAnsi="Cambria" w:cs="Times New Roman"/>
          <w:bCs/>
          <w:color w:val="2E2E2E"/>
          <w:lang w:val="x-none" w:eastAsia="x-none"/>
        </w:rPr>
        <w:t xml:space="preserve"> D.P., </w:t>
      </w:r>
      <w:proofErr w:type="spellStart"/>
      <w:r w:rsidRPr="00D43E98">
        <w:rPr>
          <w:rFonts w:ascii="Cambria" w:eastAsia="Times New Roman" w:hAnsi="Cambria" w:cs="Times New Roman"/>
          <w:bCs/>
          <w:color w:val="2E2E2E"/>
          <w:lang w:val="x-none" w:eastAsia="x-none"/>
        </w:rPr>
        <w:t>Lalas</w:t>
      </w:r>
      <w:proofErr w:type="spellEnd"/>
      <w:r w:rsidRPr="00D43E98">
        <w:rPr>
          <w:rFonts w:ascii="Cambria" w:eastAsia="Times New Roman" w:hAnsi="Cambria" w:cs="Times New Roman"/>
          <w:bCs/>
          <w:color w:val="2E2E2E"/>
          <w:lang w:val="x-none" w:eastAsia="x-none"/>
        </w:rPr>
        <w:t xml:space="preserve"> S.I. 2023, </w:t>
      </w:r>
      <w:proofErr w:type="spellStart"/>
      <w:r w:rsidRPr="00D43E98">
        <w:rPr>
          <w:rFonts w:ascii="Cambria" w:eastAsia="Times New Roman" w:hAnsi="Cambria" w:cs="Times New Roman"/>
          <w:bCs/>
          <w:color w:val="2E2E2E"/>
          <w:lang w:val="x-none" w:eastAsia="x-none"/>
        </w:rPr>
        <w:t>Separations</w:t>
      </w:r>
      <w:proofErr w:type="spellEnd"/>
      <w:r w:rsidRPr="00D43E98">
        <w:rPr>
          <w:rFonts w:ascii="Cambria" w:eastAsia="Times New Roman" w:hAnsi="Cambria" w:cs="Times New Roman"/>
          <w:bCs/>
          <w:color w:val="2E2E2E"/>
          <w:lang w:val="x-none" w:eastAsia="x-none"/>
        </w:rPr>
        <w:t>, 10(6), 332, doi.org/10.3390/separations10060332</w:t>
      </w:r>
    </w:p>
    <w:p w:rsidR="002018D7" w:rsidRPr="002018D7" w:rsidRDefault="00680E73" w:rsidP="00D43E98">
      <w:pPr>
        <w:keepNext/>
        <w:numPr>
          <w:ilvl w:val="0"/>
          <w:numId w:val="16"/>
        </w:numPr>
        <w:shd w:val="clear" w:color="auto" w:fill="FFFFFF"/>
        <w:tabs>
          <w:tab w:val="clear" w:pos="567"/>
        </w:tabs>
        <w:spacing w:after="120" w:line="240" w:lineRule="auto"/>
        <w:ind w:left="397" w:hanging="426"/>
        <w:jc w:val="both"/>
        <w:outlineLvl w:val="3"/>
        <w:rPr>
          <w:rFonts w:ascii="Cambria" w:eastAsia="Times New Roman" w:hAnsi="Cambria" w:cs="Times New Roman"/>
          <w:bCs/>
          <w:color w:val="2E2E2E"/>
          <w:lang w:val="x-none" w:eastAsia="x-none"/>
        </w:rPr>
      </w:pPr>
      <w:hyperlink r:id="rId23" w:history="1">
        <w:proofErr w:type="spellStart"/>
        <w:r w:rsidR="002018D7" w:rsidRPr="002018D7">
          <w:rPr>
            <w:rFonts w:ascii="Cambria" w:eastAsia="Times New Roman" w:hAnsi="Cambria" w:cs="Arial"/>
            <w:b/>
            <w:bCs/>
            <w:color w:val="000000" w:themeColor="text1"/>
            <w:lang w:val="x-none" w:eastAsia="x-none"/>
          </w:rPr>
          <w:t>Glycerol-Based</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Deep</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Eutectic</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Solvents</w:t>
        </w:r>
        <w:proofErr w:type="spellEnd"/>
        <w:r w:rsidR="002018D7" w:rsidRPr="002018D7">
          <w:rPr>
            <w:rFonts w:ascii="Cambria" w:eastAsia="Times New Roman" w:hAnsi="Cambria" w:cs="Arial"/>
            <w:b/>
            <w:bCs/>
            <w:color w:val="000000" w:themeColor="text1"/>
            <w:lang w:val="x-none" w:eastAsia="x-none"/>
          </w:rPr>
          <w:t xml:space="preserve"> for </w:t>
        </w:r>
        <w:proofErr w:type="spellStart"/>
        <w:r w:rsidR="002018D7" w:rsidRPr="002018D7">
          <w:rPr>
            <w:rFonts w:ascii="Cambria" w:eastAsia="Times New Roman" w:hAnsi="Cambria" w:cs="Arial"/>
            <w:b/>
            <w:bCs/>
            <w:color w:val="000000" w:themeColor="text1"/>
            <w:lang w:val="x-none" w:eastAsia="x-none"/>
          </w:rPr>
          <w:t>Simultaneous</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Organosolv</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Treatment</w:t>
        </w:r>
        <w:proofErr w:type="spellEnd"/>
        <w:r w:rsidR="002018D7" w:rsidRPr="002018D7">
          <w:rPr>
            <w:rFonts w:ascii="Cambria" w:eastAsia="Times New Roman" w:hAnsi="Cambria" w:cs="Arial"/>
            <w:b/>
            <w:bCs/>
            <w:color w:val="000000" w:themeColor="text1"/>
            <w:lang w:val="x-none" w:eastAsia="x-none"/>
          </w:rPr>
          <w:t>/</w:t>
        </w:r>
        <w:proofErr w:type="spellStart"/>
        <w:r w:rsidR="002018D7" w:rsidRPr="002018D7">
          <w:rPr>
            <w:rFonts w:ascii="Cambria" w:eastAsia="Times New Roman" w:hAnsi="Cambria" w:cs="Arial"/>
            <w:b/>
            <w:bCs/>
            <w:color w:val="000000" w:themeColor="text1"/>
            <w:lang w:val="x-none" w:eastAsia="x-none"/>
          </w:rPr>
          <w:t>Extraction</w:t>
        </w:r>
        <w:proofErr w:type="spellEnd"/>
        <w:r w:rsidR="002018D7" w:rsidRPr="002018D7">
          <w:rPr>
            <w:rFonts w:ascii="Cambria" w:eastAsia="Times New Roman" w:hAnsi="Cambria" w:cs="Arial"/>
            <w:b/>
            <w:bCs/>
            <w:color w:val="000000" w:themeColor="text1"/>
            <w:lang w:val="x-none" w:eastAsia="x-none"/>
          </w:rPr>
          <w:t>: High-</w:t>
        </w:r>
        <w:proofErr w:type="spellStart"/>
        <w:r w:rsidR="002018D7" w:rsidRPr="002018D7">
          <w:rPr>
            <w:rFonts w:ascii="Cambria" w:eastAsia="Times New Roman" w:hAnsi="Cambria" w:cs="Arial"/>
            <w:b/>
            <w:bCs/>
            <w:color w:val="000000" w:themeColor="text1"/>
            <w:lang w:val="x-none" w:eastAsia="x-none"/>
          </w:rPr>
          <w:t>Performance</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Recovery</w:t>
        </w:r>
        <w:proofErr w:type="spellEnd"/>
        <w:r w:rsidR="002018D7" w:rsidRPr="002018D7">
          <w:rPr>
            <w:rFonts w:ascii="Cambria" w:eastAsia="Times New Roman" w:hAnsi="Cambria" w:cs="Arial"/>
            <w:b/>
            <w:bCs/>
            <w:color w:val="000000" w:themeColor="text1"/>
            <w:lang w:val="x-none" w:eastAsia="x-none"/>
          </w:rPr>
          <w:t xml:space="preserve"> of </w:t>
        </w:r>
        <w:proofErr w:type="spellStart"/>
        <w:r w:rsidR="002018D7" w:rsidRPr="002018D7">
          <w:rPr>
            <w:rFonts w:ascii="Cambria" w:eastAsia="Times New Roman" w:hAnsi="Cambria" w:cs="Arial"/>
            <w:b/>
            <w:bCs/>
            <w:color w:val="000000" w:themeColor="text1"/>
            <w:lang w:val="x-none" w:eastAsia="x-none"/>
          </w:rPr>
          <w:t>Antioxidant</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Polyphenols</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from</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Onion</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Solid</w:t>
        </w:r>
        <w:proofErr w:type="spellEnd"/>
        <w:r w:rsidR="002018D7" w:rsidRPr="002018D7">
          <w:rPr>
            <w:rFonts w:ascii="Cambria" w:eastAsia="Times New Roman" w:hAnsi="Cambria" w:cs="Arial"/>
            <w:b/>
            <w:bCs/>
            <w:color w:val="000000" w:themeColor="text1"/>
            <w:lang w:val="x-none" w:eastAsia="x-none"/>
          </w:rPr>
          <w:t xml:space="preserve"> </w:t>
        </w:r>
        <w:proofErr w:type="spellStart"/>
        <w:r w:rsidR="002018D7" w:rsidRPr="002018D7">
          <w:rPr>
            <w:rFonts w:ascii="Cambria" w:eastAsia="Times New Roman" w:hAnsi="Cambria" w:cs="Arial"/>
            <w:b/>
            <w:bCs/>
            <w:color w:val="000000" w:themeColor="text1"/>
            <w:lang w:val="x-none" w:eastAsia="x-none"/>
          </w:rPr>
          <w:t>Wastes</w:t>
        </w:r>
        <w:proofErr w:type="spellEnd"/>
      </w:hyperlink>
      <w:r w:rsidR="002018D7" w:rsidRPr="002018D7">
        <w:rPr>
          <w:rFonts w:ascii="Cambria" w:eastAsia="Times New Roman" w:hAnsi="Cambria" w:cs="Arial"/>
          <w:b/>
          <w:bCs/>
          <w:color w:val="000000" w:themeColor="text1"/>
          <w:lang w:val="en-US" w:eastAsia="x-none"/>
        </w:rPr>
        <w:t xml:space="preserve"> </w:t>
      </w:r>
      <w:r w:rsidR="002018D7" w:rsidRPr="002018D7">
        <w:rPr>
          <w:rFonts w:ascii="Cambria" w:eastAsia="Times New Roman" w:hAnsi="Cambria" w:cs="Times New Roman"/>
          <w:bCs/>
          <w:color w:val="2E2E2E"/>
          <w:shd w:val="clear" w:color="auto" w:fill="FFFFFF"/>
          <w:lang w:val="en-US" w:eastAsia="x-none"/>
        </w:rPr>
        <w:t xml:space="preserve">(2022) </w:t>
      </w:r>
      <w:hyperlink r:id="rId24" w:history="1">
        <w:proofErr w:type="spellStart"/>
        <w:r w:rsidR="002018D7" w:rsidRPr="002018D7">
          <w:rPr>
            <w:rFonts w:ascii="Cambria" w:eastAsia="Times New Roman" w:hAnsi="Cambria" w:cs="Arial"/>
            <w:bCs/>
            <w:color w:val="000000" w:themeColor="text1"/>
            <w:bdr w:val="none" w:sz="0" w:space="0" w:color="auto" w:frame="1"/>
            <w:lang w:val="en-US" w:eastAsia="x-none"/>
          </w:rPr>
          <w:t>Bozinou</w:t>
        </w:r>
        <w:proofErr w:type="spellEnd"/>
        <w:r w:rsidR="002018D7" w:rsidRPr="002018D7">
          <w:rPr>
            <w:rFonts w:ascii="Cambria" w:eastAsia="Times New Roman" w:hAnsi="Cambria" w:cs="Arial"/>
            <w:bCs/>
            <w:color w:val="000000" w:themeColor="text1"/>
            <w:bdr w:val="none" w:sz="0" w:space="0" w:color="auto" w:frame="1"/>
            <w:lang w:val="en-US" w:eastAsia="x-none"/>
          </w:rPr>
          <w:t>, E.</w:t>
        </w:r>
      </w:hyperlink>
      <w:r w:rsidR="002018D7" w:rsidRPr="002018D7">
        <w:rPr>
          <w:rFonts w:ascii="Cambria" w:eastAsia="Times New Roman" w:hAnsi="Cambria" w:cs="Arial"/>
          <w:bCs/>
          <w:color w:val="000000" w:themeColor="text1"/>
          <w:lang w:val="en-US" w:eastAsia="x-none"/>
        </w:rPr>
        <w:t>, </w:t>
      </w:r>
      <w:proofErr w:type="spellStart"/>
      <w:r w:rsidR="002018D7" w:rsidRPr="002018D7">
        <w:rPr>
          <w:rFonts w:ascii="Cambria" w:eastAsia="Times New Roman" w:hAnsi="Cambria" w:cs="Arial"/>
          <w:bCs/>
          <w:color w:val="000000" w:themeColor="text1"/>
          <w:lang w:val="x-none" w:eastAsia="x-none"/>
        </w:rPr>
        <w:fldChar w:fldCharType="begin"/>
      </w:r>
      <w:r w:rsidR="002018D7" w:rsidRPr="002018D7">
        <w:rPr>
          <w:rFonts w:ascii="Cambria" w:eastAsia="Times New Roman" w:hAnsi="Cambria" w:cs="Arial"/>
          <w:bCs/>
          <w:color w:val="000000" w:themeColor="text1"/>
          <w:lang w:val="en-US" w:eastAsia="x-none"/>
        </w:rPr>
        <w:instrText xml:space="preserve"> HYPERLINK "https://www.scopus.com/authid/detail.uri?authorId=57192221867" </w:instrText>
      </w:r>
      <w:r w:rsidR="002018D7" w:rsidRPr="002018D7">
        <w:rPr>
          <w:rFonts w:ascii="Cambria" w:eastAsia="Times New Roman" w:hAnsi="Cambria" w:cs="Arial"/>
          <w:bCs/>
          <w:color w:val="000000" w:themeColor="text1"/>
          <w:lang w:val="x-none" w:eastAsia="x-none"/>
        </w:rPr>
        <w:fldChar w:fldCharType="separate"/>
      </w:r>
      <w:r w:rsidR="002018D7" w:rsidRPr="002018D7">
        <w:rPr>
          <w:rFonts w:ascii="Cambria" w:eastAsia="Times New Roman" w:hAnsi="Cambria" w:cs="Arial"/>
          <w:bCs/>
          <w:color w:val="000000" w:themeColor="text1"/>
          <w:bdr w:val="none" w:sz="0" w:space="0" w:color="auto" w:frame="1"/>
          <w:lang w:val="en-US" w:eastAsia="x-none"/>
        </w:rPr>
        <w:t>Palaiogiannis</w:t>
      </w:r>
      <w:proofErr w:type="spellEnd"/>
      <w:r w:rsidR="002018D7" w:rsidRPr="002018D7">
        <w:rPr>
          <w:rFonts w:ascii="Cambria" w:eastAsia="Times New Roman" w:hAnsi="Cambria" w:cs="Arial"/>
          <w:bCs/>
          <w:color w:val="000000" w:themeColor="text1"/>
          <w:bdr w:val="none" w:sz="0" w:space="0" w:color="auto" w:frame="1"/>
          <w:lang w:val="en-US" w:eastAsia="x-none"/>
        </w:rPr>
        <w:t>, D.</w:t>
      </w:r>
      <w:r w:rsidR="002018D7" w:rsidRPr="002018D7">
        <w:rPr>
          <w:rFonts w:ascii="Cambria" w:eastAsia="Times New Roman" w:hAnsi="Cambria" w:cs="Arial"/>
          <w:bCs/>
          <w:color w:val="000000" w:themeColor="text1"/>
          <w:lang w:val="x-none" w:eastAsia="x-none"/>
        </w:rPr>
        <w:fldChar w:fldCharType="end"/>
      </w:r>
      <w:r w:rsidR="002018D7" w:rsidRPr="002018D7">
        <w:rPr>
          <w:rFonts w:ascii="Cambria" w:eastAsia="Times New Roman" w:hAnsi="Cambria" w:cs="Arial"/>
          <w:bCs/>
          <w:color w:val="000000" w:themeColor="text1"/>
          <w:lang w:val="en-US" w:eastAsia="x-none"/>
        </w:rPr>
        <w:t>, </w:t>
      </w:r>
      <w:proofErr w:type="spellStart"/>
      <w:r w:rsidR="002018D7" w:rsidRPr="002018D7">
        <w:rPr>
          <w:rFonts w:ascii="Cambria" w:eastAsia="Times New Roman" w:hAnsi="Cambria" w:cs="Arial"/>
          <w:bCs/>
          <w:color w:val="000000" w:themeColor="text1"/>
          <w:bdr w:val="none" w:sz="0" w:space="0" w:color="auto" w:frame="1"/>
          <w:lang w:val="en-US" w:eastAsia="x-none"/>
        </w:rPr>
        <w:fldChar w:fldCharType="begin"/>
      </w:r>
      <w:r w:rsidR="002018D7" w:rsidRPr="002018D7">
        <w:rPr>
          <w:rFonts w:ascii="Cambria" w:eastAsia="Times New Roman" w:hAnsi="Cambria" w:cs="Arial"/>
          <w:bCs/>
          <w:color w:val="000000" w:themeColor="text1"/>
          <w:bdr w:val="none" w:sz="0" w:space="0" w:color="auto" w:frame="1"/>
          <w:lang w:val="en-US" w:eastAsia="x-none"/>
        </w:rPr>
        <w:instrText xml:space="preserve"> HYPERLINK "https://www.scopus.com/authid/detail.uri?authorId=36990187700" </w:instrText>
      </w:r>
      <w:r w:rsidR="002018D7" w:rsidRPr="002018D7">
        <w:rPr>
          <w:rFonts w:ascii="Cambria" w:eastAsia="Times New Roman" w:hAnsi="Cambria" w:cs="Arial"/>
          <w:bCs/>
          <w:color w:val="000000" w:themeColor="text1"/>
          <w:bdr w:val="none" w:sz="0" w:space="0" w:color="auto" w:frame="1"/>
          <w:lang w:val="en-US" w:eastAsia="x-none"/>
        </w:rPr>
        <w:fldChar w:fldCharType="separate"/>
      </w:r>
      <w:r w:rsidR="002018D7" w:rsidRPr="002018D7">
        <w:rPr>
          <w:rFonts w:ascii="Cambria" w:eastAsia="Times New Roman" w:hAnsi="Cambria" w:cs="Arial"/>
          <w:bCs/>
          <w:color w:val="000000" w:themeColor="text1"/>
          <w:bdr w:val="none" w:sz="0" w:space="0" w:color="auto" w:frame="1"/>
          <w:lang w:val="en-US" w:eastAsia="x-none"/>
        </w:rPr>
        <w:t>Athanasiadis</w:t>
      </w:r>
      <w:proofErr w:type="spellEnd"/>
      <w:r w:rsidR="002018D7" w:rsidRPr="002018D7">
        <w:rPr>
          <w:rFonts w:ascii="Cambria" w:eastAsia="Times New Roman" w:hAnsi="Cambria" w:cs="Arial"/>
          <w:bCs/>
          <w:color w:val="000000" w:themeColor="text1"/>
          <w:bdr w:val="none" w:sz="0" w:space="0" w:color="auto" w:frame="1"/>
          <w:lang w:val="en-US" w:eastAsia="x-none"/>
        </w:rPr>
        <w:t>, V.</w:t>
      </w:r>
      <w:r w:rsidR="002018D7" w:rsidRPr="002018D7">
        <w:rPr>
          <w:rFonts w:ascii="Cambria" w:eastAsia="Times New Roman" w:hAnsi="Cambria" w:cs="Arial"/>
          <w:bCs/>
          <w:color w:val="000000" w:themeColor="text1"/>
          <w:bdr w:val="none" w:sz="0" w:space="0" w:color="auto" w:frame="1"/>
          <w:lang w:val="en-US" w:eastAsia="x-none"/>
        </w:rPr>
        <w:fldChar w:fldCharType="end"/>
      </w:r>
      <w:r w:rsidR="002018D7" w:rsidRPr="002018D7">
        <w:rPr>
          <w:rFonts w:ascii="Cambria" w:eastAsia="Times New Roman" w:hAnsi="Cambria" w:cs="Arial"/>
          <w:bCs/>
          <w:color w:val="000000" w:themeColor="text1"/>
          <w:lang w:val="en-US" w:eastAsia="x-none"/>
        </w:rPr>
        <w:t>, ...</w:t>
      </w:r>
      <w:hyperlink r:id="rId25" w:history="1">
        <w:proofErr w:type="spellStart"/>
        <w:r w:rsidR="002018D7" w:rsidRPr="002018D7">
          <w:rPr>
            <w:rFonts w:ascii="Cambria" w:eastAsia="Times New Roman" w:hAnsi="Cambria" w:cs="Arial"/>
            <w:bCs/>
            <w:color w:val="000000" w:themeColor="text1"/>
            <w:bdr w:val="none" w:sz="0" w:space="0" w:color="auto" w:frame="1"/>
            <w:lang w:val="x-none" w:eastAsia="x-none"/>
          </w:rPr>
          <w:t>Lalas</w:t>
        </w:r>
        <w:proofErr w:type="spellEnd"/>
        <w:r w:rsidR="002018D7" w:rsidRPr="002018D7">
          <w:rPr>
            <w:rFonts w:ascii="Cambria" w:eastAsia="Times New Roman" w:hAnsi="Cambria" w:cs="Arial"/>
            <w:bCs/>
            <w:color w:val="000000" w:themeColor="text1"/>
            <w:bdr w:val="none" w:sz="0" w:space="0" w:color="auto" w:frame="1"/>
            <w:lang w:val="x-none" w:eastAsia="x-none"/>
          </w:rPr>
          <w:t>, S.I.</w:t>
        </w:r>
      </w:hyperlink>
      <w:r w:rsidR="002018D7" w:rsidRPr="002018D7">
        <w:rPr>
          <w:rFonts w:ascii="Cambria" w:eastAsia="Times New Roman" w:hAnsi="Cambria" w:cs="Arial"/>
          <w:bCs/>
          <w:color w:val="000000" w:themeColor="text1"/>
          <w:lang w:val="x-none" w:eastAsia="x-none"/>
        </w:rPr>
        <w:t>, </w:t>
      </w:r>
      <w:proofErr w:type="spellStart"/>
      <w:r w:rsidR="002018D7" w:rsidRPr="002018D7">
        <w:rPr>
          <w:rFonts w:ascii="Cambria" w:eastAsia="Times New Roman" w:hAnsi="Cambria" w:cs="Arial"/>
          <w:bCs/>
          <w:color w:val="000000" w:themeColor="text1"/>
          <w:lang w:val="x-none" w:eastAsia="x-none"/>
        </w:rPr>
        <w:fldChar w:fldCharType="begin"/>
      </w:r>
      <w:r w:rsidR="002018D7" w:rsidRPr="002018D7">
        <w:rPr>
          <w:rFonts w:ascii="Cambria" w:eastAsia="Times New Roman" w:hAnsi="Cambria" w:cs="Arial"/>
          <w:bCs/>
          <w:color w:val="000000" w:themeColor="text1"/>
          <w:lang w:val="x-none" w:eastAsia="x-none"/>
        </w:rPr>
        <w:instrText xml:space="preserve"> HYPERLINK "https://www.scopus.com/authid/detail.uri?authorId=26642952100" </w:instrText>
      </w:r>
      <w:r w:rsidR="002018D7" w:rsidRPr="002018D7">
        <w:rPr>
          <w:rFonts w:ascii="Cambria" w:eastAsia="Times New Roman" w:hAnsi="Cambria" w:cs="Arial"/>
          <w:bCs/>
          <w:color w:val="000000" w:themeColor="text1"/>
          <w:lang w:val="x-none" w:eastAsia="x-none"/>
        </w:rPr>
        <w:fldChar w:fldCharType="separate"/>
      </w:r>
      <w:r w:rsidR="002018D7" w:rsidRPr="002018D7">
        <w:rPr>
          <w:rFonts w:ascii="Cambria" w:eastAsia="Times New Roman" w:hAnsi="Cambria" w:cs="Arial"/>
          <w:bCs/>
          <w:color w:val="000000" w:themeColor="text1"/>
          <w:bdr w:val="none" w:sz="0" w:space="0" w:color="auto" w:frame="1"/>
          <w:lang w:val="x-none" w:eastAsia="x-none"/>
        </w:rPr>
        <w:t>Makris</w:t>
      </w:r>
      <w:proofErr w:type="spellEnd"/>
      <w:r w:rsidR="002018D7" w:rsidRPr="002018D7">
        <w:rPr>
          <w:rFonts w:ascii="Cambria" w:eastAsia="Times New Roman" w:hAnsi="Cambria" w:cs="Arial"/>
          <w:bCs/>
          <w:color w:val="000000" w:themeColor="text1"/>
          <w:bdr w:val="none" w:sz="0" w:space="0" w:color="auto" w:frame="1"/>
          <w:lang w:val="x-none" w:eastAsia="x-none"/>
        </w:rPr>
        <w:t>, D.P.</w:t>
      </w:r>
      <w:r w:rsidR="002018D7" w:rsidRPr="002018D7">
        <w:rPr>
          <w:rFonts w:ascii="Cambria" w:eastAsia="Times New Roman" w:hAnsi="Cambria" w:cs="Arial"/>
          <w:bCs/>
          <w:color w:val="000000" w:themeColor="text1"/>
          <w:lang w:val="x-none" w:eastAsia="x-none"/>
        </w:rPr>
        <w:fldChar w:fldCharType="end"/>
      </w:r>
      <w:r w:rsidR="002018D7" w:rsidRPr="00D43E98">
        <w:rPr>
          <w:rFonts w:ascii="Cambria" w:eastAsia="Times New Roman" w:hAnsi="Cambria" w:cs="Arial"/>
          <w:bCs/>
          <w:color w:val="000000" w:themeColor="text1"/>
          <w:lang w:val="en-US" w:eastAsia="x-none"/>
        </w:rPr>
        <w:t xml:space="preserve"> </w:t>
      </w:r>
      <w:hyperlink r:id="rId26" w:tooltip="Show document details" w:history="1">
        <w:proofErr w:type="spellStart"/>
        <w:r w:rsidR="002018D7" w:rsidRPr="002018D7">
          <w:rPr>
            <w:rFonts w:ascii="Cambria" w:eastAsia="Times New Roman" w:hAnsi="Cambria" w:cs="Times New Roman"/>
            <w:bCs/>
            <w:color w:val="2E2E2E"/>
            <w:lang w:val="x-none" w:eastAsia="x-none"/>
          </w:rPr>
          <w:t>Sustainability</w:t>
        </w:r>
        <w:proofErr w:type="spellEnd"/>
        <w:r w:rsidR="002018D7" w:rsidRPr="002018D7">
          <w:rPr>
            <w:rFonts w:ascii="Cambria" w:eastAsia="Times New Roman" w:hAnsi="Cambria" w:cs="Times New Roman"/>
            <w:bCs/>
            <w:color w:val="2E2E2E"/>
            <w:lang w:val="x-none" w:eastAsia="x-none"/>
          </w:rPr>
          <w:t xml:space="preserve"> (</w:t>
        </w:r>
        <w:proofErr w:type="spellStart"/>
        <w:r w:rsidR="002018D7" w:rsidRPr="002018D7">
          <w:rPr>
            <w:rFonts w:ascii="Cambria" w:eastAsia="Times New Roman" w:hAnsi="Cambria" w:cs="Times New Roman"/>
            <w:bCs/>
            <w:color w:val="2E2E2E"/>
            <w:lang w:val="x-none" w:eastAsia="x-none"/>
          </w:rPr>
          <w:t>Switzerland</w:t>
        </w:r>
        <w:proofErr w:type="spellEnd"/>
        <w:r w:rsidR="002018D7" w:rsidRPr="002018D7">
          <w:rPr>
            <w:rFonts w:ascii="Cambria" w:eastAsia="Times New Roman" w:hAnsi="Cambria" w:cs="Times New Roman"/>
            <w:bCs/>
            <w:color w:val="2E2E2E"/>
            <w:lang w:val="x-none" w:eastAsia="x-none"/>
          </w:rPr>
          <w:t>)</w:t>
        </w:r>
      </w:hyperlink>
      <w:r w:rsidR="002018D7" w:rsidRPr="002018D7">
        <w:rPr>
          <w:rFonts w:ascii="Cambria" w:eastAsia="Times New Roman" w:hAnsi="Cambria" w:cs="Times New Roman"/>
          <w:bCs/>
          <w:color w:val="2E2E2E"/>
          <w:lang w:val="x-none" w:eastAsia="x-none"/>
        </w:rPr>
        <w:t>, 2022, 14(23), 15715</w:t>
      </w:r>
    </w:p>
    <w:p w:rsidR="002018D7" w:rsidRPr="002018D7" w:rsidRDefault="00680E73" w:rsidP="002018D7">
      <w:pPr>
        <w:spacing w:after="120"/>
        <w:ind w:left="397"/>
        <w:rPr>
          <w:rFonts w:ascii="Cambria" w:eastAsia="Calibri" w:hAnsi="Cambria" w:cs="Times New Roman"/>
          <w:lang w:val="x-none" w:eastAsia="x-none"/>
        </w:rPr>
      </w:pPr>
      <w:hyperlink r:id="rId27" w:history="1">
        <w:r w:rsidR="002018D7" w:rsidRPr="00D43E98">
          <w:rPr>
            <w:rFonts w:ascii="Cambria" w:eastAsia="Calibri" w:hAnsi="Cambria" w:cs="Arial"/>
            <w:bCs/>
            <w:color w:val="4F5671"/>
            <w:shd w:val="clear" w:color="auto" w:fill="FFFFFF"/>
            <w:lang w:val="en-US"/>
          </w:rPr>
          <w:t xml:space="preserve">         </w:t>
        </w:r>
        <w:r w:rsidR="002018D7" w:rsidRPr="002018D7">
          <w:rPr>
            <w:rFonts w:ascii="Cambria" w:eastAsia="Calibri" w:hAnsi="Cambria" w:cs="Arial"/>
            <w:bCs/>
            <w:color w:val="4F5671"/>
            <w:shd w:val="clear" w:color="auto" w:fill="FFFFFF"/>
          </w:rPr>
          <w:t>doi.org/10.3390/su142315715</w:t>
        </w:r>
      </w:hyperlink>
    </w:p>
    <w:p w:rsidR="002018D7" w:rsidRPr="002018D7" w:rsidRDefault="002018D7" w:rsidP="002018D7">
      <w:pPr>
        <w:numPr>
          <w:ilvl w:val="0"/>
          <w:numId w:val="16"/>
        </w:numPr>
        <w:shd w:val="clear" w:color="auto" w:fill="FFFFFF"/>
        <w:tabs>
          <w:tab w:val="num" w:pos="426"/>
        </w:tabs>
        <w:spacing w:after="120" w:line="240" w:lineRule="auto"/>
        <w:ind w:left="397" w:hanging="426"/>
        <w:rPr>
          <w:rFonts w:ascii="Cambria" w:eastAsia="Calibri" w:hAnsi="Cambria" w:cs="Times New Roman"/>
          <w:b/>
          <w:color w:val="2E2E2E"/>
          <w:shd w:val="clear" w:color="auto" w:fill="FFFFFF"/>
          <w:lang w:val="en-US"/>
        </w:rPr>
      </w:pPr>
      <w:r w:rsidRPr="002018D7">
        <w:rPr>
          <w:rFonts w:ascii="Cambria" w:eastAsia="Calibri" w:hAnsi="Cambria" w:cs="Times New Roman"/>
          <w:b/>
          <w:color w:val="2E2E2E"/>
          <w:shd w:val="clear" w:color="auto" w:fill="FFFFFF"/>
          <w:lang w:val="en-US"/>
        </w:rPr>
        <w:t>Stability of microemulsions containing red grape pomace extract obtained with a glycerol/sodium benzoate deep eutectic solvent</w:t>
      </w:r>
      <w:r w:rsidRPr="002018D7">
        <w:rPr>
          <w:rFonts w:ascii="Calibri" w:eastAsia="Calibri" w:hAnsi="Calibri" w:cs="Times New Roman"/>
          <w:lang w:val="en-US"/>
        </w:rPr>
        <w:t xml:space="preserve"> </w:t>
      </w:r>
      <w:r w:rsidRPr="002018D7">
        <w:rPr>
          <w:rFonts w:ascii="Cambria" w:eastAsia="Calibri" w:hAnsi="Cambria" w:cs="Times New Roman"/>
          <w:color w:val="2E2E2E"/>
          <w:shd w:val="clear" w:color="auto" w:fill="FFFFFF"/>
          <w:lang w:val="en-US"/>
        </w:rPr>
        <w:t xml:space="preserve">(2022) </w:t>
      </w:r>
      <w:proofErr w:type="spellStart"/>
      <w:r w:rsidRPr="002018D7">
        <w:rPr>
          <w:rFonts w:ascii="Calibri" w:eastAsia="Calibri" w:hAnsi="Calibri" w:cs="Calibri"/>
          <w:color w:val="2E2E2E"/>
          <w:shd w:val="clear" w:color="auto" w:fill="FFFFFF"/>
          <w:lang w:val="en-US"/>
        </w:rPr>
        <w:t>Alibade</w:t>
      </w:r>
      <w:proofErr w:type="spellEnd"/>
      <w:r w:rsidRPr="002018D7">
        <w:rPr>
          <w:rFonts w:ascii="Calibri" w:eastAsia="Calibri" w:hAnsi="Calibri" w:cs="Calibri"/>
          <w:color w:val="2E2E2E"/>
          <w:shd w:val="clear" w:color="auto" w:fill="FFFFFF"/>
          <w:lang w:val="en-US"/>
        </w:rPr>
        <w:t xml:space="preserve">, A., </w:t>
      </w:r>
      <w:proofErr w:type="spellStart"/>
      <w:r w:rsidRPr="002018D7">
        <w:rPr>
          <w:rFonts w:ascii="Calibri" w:eastAsia="Calibri" w:hAnsi="Calibri" w:cs="Calibri"/>
          <w:color w:val="2E2E2E"/>
          <w:shd w:val="clear" w:color="auto" w:fill="FFFFFF"/>
          <w:lang w:val="en-US"/>
        </w:rPr>
        <w:t>Kaltsa</w:t>
      </w:r>
      <w:proofErr w:type="spellEnd"/>
      <w:r w:rsidRPr="002018D7">
        <w:rPr>
          <w:rFonts w:ascii="Calibri" w:eastAsia="Calibri" w:hAnsi="Calibri" w:cs="Calibri"/>
          <w:color w:val="2E2E2E"/>
          <w:shd w:val="clear" w:color="auto" w:fill="FFFFFF"/>
          <w:lang w:val="en-US"/>
        </w:rPr>
        <w:t xml:space="preserve">, O., </w:t>
      </w:r>
      <w:proofErr w:type="spellStart"/>
      <w:r w:rsidRPr="002018D7">
        <w:rPr>
          <w:rFonts w:ascii="Calibri" w:eastAsia="Calibri" w:hAnsi="Calibri" w:cs="Calibri"/>
          <w:color w:val="2E2E2E"/>
          <w:shd w:val="clear" w:color="auto" w:fill="FFFFFF"/>
          <w:lang w:val="en-US"/>
        </w:rPr>
        <w:t>Bozinou</w:t>
      </w:r>
      <w:proofErr w:type="spellEnd"/>
      <w:r w:rsidRPr="002018D7">
        <w:rPr>
          <w:rFonts w:ascii="Calibri" w:eastAsia="Calibri" w:hAnsi="Calibri" w:cs="Calibri"/>
          <w:color w:val="2E2E2E"/>
          <w:shd w:val="clear" w:color="auto" w:fill="FFFFFF"/>
          <w:lang w:val="en-US"/>
        </w:rPr>
        <w:t xml:space="preserve">, E., </w:t>
      </w:r>
      <w:proofErr w:type="spellStart"/>
      <w:r w:rsidRPr="002018D7">
        <w:rPr>
          <w:rFonts w:ascii="Calibri" w:eastAsia="Calibri" w:hAnsi="Calibri" w:cs="Calibri"/>
          <w:color w:val="2E2E2E"/>
          <w:shd w:val="clear" w:color="auto" w:fill="FFFFFF"/>
          <w:lang w:val="en-US"/>
        </w:rPr>
        <w:t>Athanasiadis</w:t>
      </w:r>
      <w:proofErr w:type="spellEnd"/>
      <w:r w:rsidRPr="002018D7">
        <w:rPr>
          <w:rFonts w:ascii="Calibri" w:eastAsia="Calibri" w:hAnsi="Calibri" w:cs="Calibri"/>
          <w:color w:val="2E2E2E"/>
          <w:shd w:val="clear" w:color="auto" w:fill="FFFFFF"/>
          <w:lang w:val="en-US"/>
        </w:rPr>
        <w:t xml:space="preserve"> V., </w:t>
      </w:r>
      <w:proofErr w:type="spellStart"/>
      <w:r w:rsidRPr="002018D7">
        <w:rPr>
          <w:rFonts w:ascii="Calibri" w:eastAsia="Calibri" w:hAnsi="Calibri" w:cs="Calibri"/>
          <w:color w:val="2E2E2E"/>
          <w:shd w:val="clear" w:color="auto" w:fill="FFFFFF"/>
          <w:lang w:val="en-US"/>
        </w:rPr>
        <w:t>Palaiogiannis</w:t>
      </w:r>
      <w:proofErr w:type="spellEnd"/>
      <w:r w:rsidRPr="002018D7">
        <w:rPr>
          <w:rFonts w:ascii="Calibri" w:eastAsia="Calibri" w:hAnsi="Calibri" w:cs="Calibri"/>
          <w:color w:val="2E2E2E"/>
          <w:shd w:val="clear" w:color="auto" w:fill="FFFFFF"/>
          <w:lang w:val="en-US"/>
        </w:rPr>
        <w:t xml:space="preserve"> D., Lalas S., </w:t>
      </w:r>
      <w:proofErr w:type="spellStart"/>
      <w:r w:rsidRPr="002018D7">
        <w:rPr>
          <w:rFonts w:ascii="Calibri" w:eastAsia="Calibri" w:hAnsi="Calibri" w:cs="Calibri"/>
          <w:color w:val="2E2E2E"/>
          <w:shd w:val="clear" w:color="auto" w:fill="FFFFFF"/>
          <w:lang w:val="en-US"/>
        </w:rPr>
        <w:t>Chatzilazarou</w:t>
      </w:r>
      <w:proofErr w:type="spellEnd"/>
      <w:r w:rsidRPr="002018D7">
        <w:rPr>
          <w:rFonts w:ascii="Calibri" w:eastAsia="Calibri" w:hAnsi="Calibri" w:cs="Calibri"/>
          <w:color w:val="2E2E2E"/>
          <w:shd w:val="clear" w:color="auto" w:fill="FFFFFF"/>
          <w:lang w:val="en-US"/>
        </w:rPr>
        <w:t>, A., Makris, D.P.</w:t>
      </w:r>
      <w:r w:rsidRPr="002018D7">
        <w:rPr>
          <w:rFonts w:ascii="Cambria" w:eastAsia="Calibri" w:hAnsi="Cambria" w:cs="Times New Roman"/>
          <w:b/>
          <w:color w:val="2E2E2E"/>
          <w:shd w:val="clear" w:color="auto" w:fill="FFFFFF"/>
          <w:lang w:val="en-US"/>
        </w:rPr>
        <w:t xml:space="preserve"> </w:t>
      </w:r>
      <w:r w:rsidRPr="002018D7">
        <w:rPr>
          <w:rFonts w:ascii="Calibri" w:eastAsia="Calibri" w:hAnsi="Calibri" w:cs="Calibri"/>
          <w:color w:val="2E2E2E"/>
          <w:shd w:val="clear" w:color="auto" w:fill="FFFFFF"/>
          <w:lang w:val="en-US"/>
        </w:rPr>
        <w:t>OCL - Oilseeds and fats, Crops and Lipids, 2022, 29, 28</w:t>
      </w:r>
    </w:p>
    <w:p w:rsidR="002018D7" w:rsidRPr="002018D7" w:rsidRDefault="002018D7" w:rsidP="002018D7">
      <w:pPr>
        <w:shd w:val="clear" w:color="auto" w:fill="FFFFFF"/>
        <w:spacing w:after="120" w:line="240" w:lineRule="auto"/>
        <w:ind w:left="397" w:hanging="426"/>
        <w:rPr>
          <w:rFonts w:ascii="Cambria" w:eastAsia="Calibri" w:hAnsi="Cambria" w:cs="Times New Roman"/>
          <w:b/>
          <w:shd w:val="clear" w:color="auto" w:fill="FFFFFF"/>
          <w:lang w:val="en-US"/>
        </w:rPr>
      </w:pPr>
      <w:r w:rsidRPr="002018D7">
        <w:rPr>
          <w:rFonts w:ascii="Calibri" w:eastAsia="Calibri" w:hAnsi="Calibri" w:cs="Times New Roman"/>
          <w:lang w:val="en-US"/>
        </w:rPr>
        <w:t xml:space="preserve">        </w:t>
      </w:r>
      <w:hyperlink r:id="rId28" w:history="1">
        <w:r w:rsidRPr="002018D7">
          <w:rPr>
            <w:rFonts w:ascii="Calibri" w:eastAsia="Calibri" w:hAnsi="Calibri" w:cs="Calibri"/>
            <w:shd w:val="clear" w:color="auto" w:fill="FFFFFF"/>
            <w:lang w:val="en-US"/>
          </w:rPr>
          <w:t>doi.org/10.1051/</w:t>
        </w:r>
        <w:proofErr w:type="spellStart"/>
        <w:r w:rsidRPr="002018D7">
          <w:rPr>
            <w:rFonts w:ascii="Calibri" w:eastAsia="Calibri" w:hAnsi="Calibri" w:cs="Calibri"/>
            <w:shd w:val="clear" w:color="auto" w:fill="FFFFFF"/>
            <w:lang w:val="en-US"/>
          </w:rPr>
          <w:t>ocl</w:t>
        </w:r>
        <w:proofErr w:type="spellEnd"/>
        <w:r w:rsidRPr="002018D7">
          <w:rPr>
            <w:rFonts w:ascii="Calibri" w:eastAsia="Calibri" w:hAnsi="Calibri" w:cs="Calibri"/>
            <w:shd w:val="clear" w:color="auto" w:fill="FFFFFF"/>
            <w:lang w:val="en-US"/>
          </w:rPr>
          <w:t>/2022023</w:t>
        </w:r>
      </w:hyperlink>
    </w:p>
    <w:p w:rsidR="002018D7" w:rsidRPr="002018D7" w:rsidRDefault="002018D7" w:rsidP="002018D7">
      <w:pPr>
        <w:numPr>
          <w:ilvl w:val="0"/>
          <w:numId w:val="16"/>
        </w:numPr>
        <w:shd w:val="clear" w:color="auto" w:fill="FFFFFF"/>
        <w:tabs>
          <w:tab w:val="num" w:pos="426"/>
        </w:tabs>
        <w:spacing w:after="120" w:line="240" w:lineRule="auto"/>
        <w:ind w:left="397" w:hanging="426"/>
        <w:rPr>
          <w:rFonts w:ascii="Cambria" w:eastAsia="Calibri" w:hAnsi="Cambria" w:cs="Times New Roman"/>
          <w:b/>
          <w:color w:val="2E2E2E"/>
          <w:shd w:val="clear" w:color="auto" w:fill="FFFFFF"/>
          <w:lang w:val="en-US"/>
        </w:rPr>
      </w:pPr>
      <w:r w:rsidRPr="002018D7">
        <w:rPr>
          <w:rFonts w:ascii="Cambria" w:eastAsia="Calibri" w:hAnsi="Cambria" w:cs="Times New Roman"/>
          <w:b/>
          <w:color w:val="2E2E2E"/>
          <w:shd w:val="clear" w:color="auto" w:fill="FFFFFF"/>
          <w:lang w:val="en-US"/>
        </w:rPr>
        <w:t xml:space="preserve">Inhibitory phenomena to </w:t>
      </w:r>
      <w:proofErr w:type="spellStart"/>
      <w:r w:rsidRPr="002018D7">
        <w:rPr>
          <w:rFonts w:ascii="Cambria" w:eastAsia="Calibri" w:hAnsi="Cambria" w:cs="Times New Roman"/>
          <w:b/>
          <w:color w:val="2E2E2E"/>
          <w:shd w:val="clear" w:color="auto" w:fill="FFFFFF"/>
          <w:lang w:val="en-US"/>
        </w:rPr>
        <w:t>Cronobacter</w:t>
      </w:r>
      <w:proofErr w:type="spellEnd"/>
      <w:r w:rsidRPr="002018D7">
        <w:rPr>
          <w:rFonts w:ascii="Cambria" w:eastAsia="Calibri" w:hAnsi="Cambria" w:cs="Times New Roman"/>
          <w:b/>
          <w:color w:val="2E2E2E"/>
          <w:shd w:val="clear" w:color="auto" w:fill="FFFFFF"/>
          <w:lang w:val="en-US"/>
        </w:rPr>
        <w:t xml:space="preserve"> </w:t>
      </w:r>
      <w:proofErr w:type="spellStart"/>
      <w:r w:rsidRPr="002018D7">
        <w:rPr>
          <w:rFonts w:ascii="Cambria" w:eastAsia="Calibri" w:hAnsi="Cambria" w:cs="Times New Roman"/>
          <w:b/>
          <w:color w:val="2E2E2E"/>
          <w:shd w:val="clear" w:color="auto" w:fill="FFFFFF"/>
          <w:lang w:val="en-US"/>
        </w:rPr>
        <w:t>sakazakii</w:t>
      </w:r>
      <w:proofErr w:type="spellEnd"/>
      <w:r w:rsidRPr="002018D7">
        <w:rPr>
          <w:rFonts w:ascii="Cambria" w:eastAsia="Calibri" w:hAnsi="Cambria" w:cs="Times New Roman"/>
          <w:b/>
          <w:color w:val="2E2E2E"/>
          <w:shd w:val="clear" w:color="auto" w:fill="FFFFFF"/>
          <w:lang w:val="en-US"/>
        </w:rPr>
        <w:t xml:space="preserve"> in Co-culture with the Bifidobacterium </w:t>
      </w:r>
      <w:proofErr w:type="spellStart"/>
      <w:r w:rsidRPr="002018D7">
        <w:rPr>
          <w:rFonts w:ascii="Cambria" w:eastAsia="Calibri" w:hAnsi="Cambria" w:cs="Times New Roman"/>
          <w:b/>
          <w:color w:val="2E2E2E"/>
          <w:shd w:val="clear" w:color="auto" w:fill="FFFFFF"/>
          <w:lang w:val="en-US"/>
        </w:rPr>
        <w:t>animalis</w:t>
      </w:r>
      <w:proofErr w:type="spellEnd"/>
      <w:r w:rsidRPr="002018D7">
        <w:rPr>
          <w:rFonts w:ascii="Cambria" w:eastAsia="Calibri" w:hAnsi="Cambria" w:cs="Times New Roman"/>
          <w:b/>
          <w:color w:val="2E2E2E"/>
          <w:shd w:val="clear" w:color="auto" w:fill="FFFFFF"/>
          <w:lang w:val="en-US"/>
        </w:rPr>
        <w:t xml:space="preserve"> subsp. lactis BB-12 in synthetic medium at different inoculation Level </w:t>
      </w:r>
      <w:r w:rsidRPr="002018D7">
        <w:rPr>
          <w:rFonts w:ascii="Cambria" w:eastAsia="Calibri" w:hAnsi="Cambria" w:cs="Times New Roman"/>
          <w:color w:val="2E2E2E"/>
          <w:shd w:val="clear" w:color="auto" w:fill="FFFFFF"/>
          <w:lang w:val="en-US"/>
        </w:rPr>
        <w:t xml:space="preserve">(2022) </w:t>
      </w:r>
      <w:proofErr w:type="spellStart"/>
      <w:r w:rsidRPr="002018D7">
        <w:rPr>
          <w:rFonts w:ascii="Cambria" w:eastAsia="Calibri" w:hAnsi="Cambria" w:cs="Times New Roman"/>
          <w:color w:val="2E2E2E"/>
          <w:shd w:val="clear" w:color="auto" w:fill="FFFFFF"/>
          <w:lang w:val="en-US"/>
        </w:rPr>
        <w:t>Konteles</w:t>
      </w:r>
      <w:proofErr w:type="spellEnd"/>
      <w:r w:rsidRPr="002018D7">
        <w:rPr>
          <w:rFonts w:ascii="Cambria" w:eastAsia="Calibri" w:hAnsi="Cambria" w:cs="Times New Roman"/>
          <w:color w:val="2E2E2E"/>
          <w:shd w:val="clear" w:color="auto" w:fill="FFFFFF"/>
          <w:lang w:val="en-US"/>
        </w:rPr>
        <w:t xml:space="preserve">, S.J., </w:t>
      </w:r>
      <w:proofErr w:type="spellStart"/>
      <w:r w:rsidRPr="002018D7">
        <w:rPr>
          <w:rFonts w:ascii="Cambria" w:eastAsia="Calibri" w:hAnsi="Cambria" w:cs="Times New Roman"/>
          <w:color w:val="2E2E2E"/>
          <w:shd w:val="clear" w:color="auto" w:fill="FFFFFF"/>
          <w:lang w:val="en-US"/>
        </w:rPr>
        <w:t>Batrinou</w:t>
      </w:r>
      <w:proofErr w:type="spellEnd"/>
      <w:r w:rsidRPr="002018D7">
        <w:rPr>
          <w:rFonts w:ascii="Cambria" w:eastAsia="Calibri" w:hAnsi="Cambria" w:cs="Times New Roman"/>
          <w:color w:val="2E2E2E"/>
          <w:shd w:val="clear" w:color="auto" w:fill="FFFFFF"/>
          <w:lang w:val="en-US"/>
        </w:rPr>
        <w:t xml:space="preserve">, A., </w:t>
      </w:r>
      <w:proofErr w:type="spellStart"/>
      <w:r w:rsidRPr="002018D7">
        <w:rPr>
          <w:rFonts w:ascii="Cambria" w:eastAsia="Calibri" w:hAnsi="Cambria" w:cs="Times New Roman"/>
          <w:color w:val="2E2E2E"/>
          <w:shd w:val="clear" w:color="auto" w:fill="FFFFFF"/>
          <w:lang w:val="en-US"/>
        </w:rPr>
        <w:t>Chatzilazarou</w:t>
      </w:r>
      <w:proofErr w:type="spellEnd"/>
      <w:r w:rsidRPr="002018D7">
        <w:rPr>
          <w:rFonts w:ascii="Cambria" w:eastAsia="Calibri" w:hAnsi="Cambria" w:cs="Times New Roman"/>
          <w:color w:val="2E2E2E"/>
          <w:shd w:val="clear" w:color="auto" w:fill="FFFFFF"/>
          <w:lang w:val="en-US"/>
        </w:rPr>
        <w:t xml:space="preserve">, A., ...Van </w:t>
      </w:r>
      <w:proofErr w:type="spellStart"/>
      <w:r w:rsidRPr="002018D7">
        <w:rPr>
          <w:rFonts w:ascii="Cambria" w:eastAsia="Calibri" w:hAnsi="Cambria" w:cs="Times New Roman"/>
          <w:color w:val="2E2E2E"/>
          <w:shd w:val="clear" w:color="auto" w:fill="FFFFFF"/>
          <w:lang w:val="en-US"/>
        </w:rPr>
        <w:t>Impe</w:t>
      </w:r>
      <w:proofErr w:type="spellEnd"/>
      <w:r w:rsidRPr="002018D7">
        <w:rPr>
          <w:rFonts w:ascii="Cambria" w:eastAsia="Calibri" w:hAnsi="Cambria" w:cs="Times New Roman"/>
          <w:color w:val="2E2E2E"/>
          <w:shd w:val="clear" w:color="auto" w:fill="FFFFFF"/>
          <w:lang w:val="en-US"/>
        </w:rPr>
        <w:t xml:space="preserve">, J., </w:t>
      </w:r>
      <w:proofErr w:type="spellStart"/>
      <w:r w:rsidRPr="002018D7">
        <w:rPr>
          <w:rFonts w:ascii="Cambria" w:eastAsia="Calibri" w:hAnsi="Cambria" w:cs="Times New Roman"/>
          <w:color w:val="2E2E2E"/>
          <w:shd w:val="clear" w:color="auto" w:fill="FFFFFF"/>
          <w:lang w:val="en-US"/>
        </w:rPr>
        <w:t>Tsakali</w:t>
      </w:r>
      <w:proofErr w:type="spellEnd"/>
      <w:r w:rsidRPr="002018D7">
        <w:rPr>
          <w:rFonts w:ascii="Cambria" w:eastAsia="Calibri" w:hAnsi="Cambria" w:cs="Times New Roman"/>
          <w:color w:val="2E2E2E"/>
          <w:shd w:val="clear" w:color="auto" w:fill="FFFFFF"/>
          <w:lang w:val="en-US"/>
        </w:rPr>
        <w:t>, E., 12th International Conference on Simulation and Modelling in the Food and Bio-Industry, FOODSIM 2022, 2022, pp. 178–183</w:t>
      </w:r>
      <w:r w:rsidRPr="002018D7">
        <w:rPr>
          <w:rFonts w:ascii="Cambria" w:eastAsia="Calibri" w:hAnsi="Cambria" w:cs="Times New Roman"/>
          <w:b/>
          <w:color w:val="2E2E2E"/>
          <w:shd w:val="clear" w:color="auto" w:fill="FFFFFF"/>
          <w:lang w:val="en-US"/>
        </w:rPr>
        <w:t xml:space="preserve"> </w:t>
      </w:r>
    </w:p>
    <w:p w:rsidR="002018D7" w:rsidRPr="002018D7" w:rsidRDefault="002018D7" w:rsidP="002018D7">
      <w:pPr>
        <w:numPr>
          <w:ilvl w:val="0"/>
          <w:numId w:val="16"/>
        </w:numPr>
        <w:shd w:val="clear" w:color="auto" w:fill="FFFFFF"/>
        <w:tabs>
          <w:tab w:val="num" w:pos="426"/>
        </w:tabs>
        <w:spacing w:after="120" w:line="240" w:lineRule="auto"/>
        <w:ind w:left="397" w:hanging="426"/>
        <w:rPr>
          <w:rFonts w:ascii="Cambria" w:eastAsia="Calibri" w:hAnsi="Cambria" w:cs="Times New Roman"/>
          <w:b/>
          <w:color w:val="2E2E2E"/>
          <w:shd w:val="clear" w:color="auto" w:fill="FFFFFF"/>
          <w:lang w:val="en-US"/>
        </w:rPr>
      </w:pPr>
      <w:r w:rsidRPr="002018D7">
        <w:rPr>
          <w:rFonts w:ascii="Cambria" w:eastAsia="Calibri" w:hAnsi="Cambria" w:cs="Times New Roman"/>
          <w:b/>
          <w:color w:val="2E2E2E"/>
          <w:shd w:val="clear" w:color="auto" w:fill="FFFFFF"/>
          <w:lang w:val="en-US"/>
        </w:rPr>
        <w:t xml:space="preserve">Comparison of antimicrobial and antioxidant activity  of natural extracts of the Greek flora </w:t>
      </w:r>
      <w:r w:rsidRPr="002018D7">
        <w:rPr>
          <w:rFonts w:ascii="Cambria" w:eastAsia="Calibri" w:hAnsi="Cambria" w:cs="Times New Roman"/>
          <w:color w:val="2E2E2E"/>
          <w:shd w:val="clear" w:color="auto" w:fill="FFFFFF"/>
          <w:lang w:val="en-US"/>
        </w:rPr>
        <w:t xml:space="preserve">(2022) </w:t>
      </w:r>
      <w:proofErr w:type="spellStart"/>
      <w:r w:rsidRPr="002018D7">
        <w:rPr>
          <w:rFonts w:ascii="Cambria" w:eastAsia="Calibri" w:hAnsi="Cambria" w:cs="Times New Roman"/>
          <w:color w:val="2E2E2E"/>
          <w:shd w:val="clear" w:color="auto" w:fill="FFFFFF"/>
          <w:lang w:val="en-US"/>
        </w:rPr>
        <w:t>Tsakni</w:t>
      </w:r>
      <w:proofErr w:type="spellEnd"/>
      <w:r w:rsidRPr="002018D7">
        <w:rPr>
          <w:rFonts w:ascii="Cambria" w:eastAsia="Calibri" w:hAnsi="Cambria" w:cs="Times New Roman"/>
          <w:color w:val="2E2E2E"/>
          <w:shd w:val="clear" w:color="auto" w:fill="FFFFFF"/>
          <w:lang w:val="en-US"/>
        </w:rPr>
        <w:t xml:space="preserve">, A., </w:t>
      </w:r>
      <w:proofErr w:type="spellStart"/>
      <w:r w:rsidRPr="002018D7">
        <w:rPr>
          <w:rFonts w:ascii="Cambria" w:eastAsia="Calibri" w:hAnsi="Cambria" w:cs="Times New Roman"/>
          <w:color w:val="2E2E2E"/>
          <w:shd w:val="clear" w:color="auto" w:fill="FFFFFF"/>
          <w:lang w:val="en-US"/>
        </w:rPr>
        <w:t>Chatzilazarou</w:t>
      </w:r>
      <w:proofErr w:type="spellEnd"/>
      <w:r w:rsidRPr="002018D7">
        <w:rPr>
          <w:rFonts w:ascii="Cambria" w:eastAsia="Calibri" w:hAnsi="Cambria" w:cs="Times New Roman"/>
          <w:color w:val="2E2E2E"/>
          <w:shd w:val="clear" w:color="auto" w:fill="FFFFFF"/>
          <w:lang w:val="en-US"/>
        </w:rPr>
        <w:t xml:space="preserve">, A., </w:t>
      </w:r>
      <w:proofErr w:type="spellStart"/>
      <w:r w:rsidRPr="002018D7">
        <w:rPr>
          <w:rFonts w:ascii="Cambria" w:eastAsia="Calibri" w:hAnsi="Cambria" w:cs="Times New Roman"/>
          <w:color w:val="2E2E2E"/>
          <w:shd w:val="clear" w:color="auto" w:fill="FFFFFF"/>
          <w:lang w:val="en-US"/>
        </w:rPr>
        <w:t>Tsakali</w:t>
      </w:r>
      <w:proofErr w:type="spellEnd"/>
      <w:r w:rsidRPr="002018D7">
        <w:rPr>
          <w:rFonts w:ascii="Cambria" w:eastAsia="Calibri" w:hAnsi="Cambria" w:cs="Times New Roman"/>
          <w:color w:val="2E2E2E"/>
          <w:shd w:val="clear" w:color="auto" w:fill="FFFFFF"/>
          <w:lang w:val="en-US"/>
        </w:rPr>
        <w:t xml:space="preserve">, E., </w:t>
      </w:r>
      <w:proofErr w:type="spellStart"/>
      <w:r w:rsidRPr="002018D7">
        <w:rPr>
          <w:rFonts w:ascii="Cambria" w:eastAsia="Calibri" w:hAnsi="Cambria" w:cs="Times New Roman"/>
          <w:color w:val="2E2E2E"/>
          <w:shd w:val="clear" w:color="auto" w:fill="FFFFFF"/>
          <w:lang w:val="en-US"/>
        </w:rPr>
        <w:t>Halvatsiotis</w:t>
      </w:r>
      <w:proofErr w:type="spellEnd"/>
      <w:r w:rsidRPr="002018D7">
        <w:rPr>
          <w:rFonts w:ascii="Cambria" w:eastAsia="Calibri" w:hAnsi="Cambria" w:cs="Times New Roman"/>
          <w:color w:val="2E2E2E"/>
          <w:shd w:val="clear" w:color="auto" w:fill="FFFFFF"/>
          <w:lang w:val="en-US"/>
        </w:rPr>
        <w:t xml:space="preserve">, P., </w:t>
      </w:r>
      <w:proofErr w:type="spellStart"/>
      <w:r w:rsidRPr="002018D7">
        <w:rPr>
          <w:rFonts w:ascii="Cambria" w:eastAsia="Calibri" w:hAnsi="Cambria" w:cs="Times New Roman"/>
          <w:color w:val="2E2E2E"/>
          <w:shd w:val="clear" w:color="auto" w:fill="FFFFFF"/>
          <w:lang w:val="en-US"/>
        </w:rPr>
        <w:t>Houhoula</w:t>
      </w:r>
      <w:proofErr w:type="spellEnd"/>
      <w:r w:rsidRPr="002018D7">
        <w:rPr>
          <w:rFonts w:ascii="Cambria" w:eastAsia="Calibri" w:hAnsi="Cambria" w:cs="Times New Roman"/>
          <w:color w:val="2E2E2E"/>
          <w:shd w:val="clear" w:color="auto" w:fill="FFFFFF"/>
          <w:lang w:val="en-US"/>
        </w:rPr>
        <w:t>, D. 12th International Conference on Simulation and Modelling in the Food and Bio-Industry, FOODSIM 2022, 2022, pp. 205–208</w:t>
      </w:r>
    </w:p>
    <w:p w:rsidR="002018D7" w:rsidRPr="002018D7" w:rsidRDefault="002018D7" w:rsidP="002018D7">
      <w:pPr>
        <w:numPr>
          <w:ilvl w:val="0"/>
          <w:numId w:val="16"/>
        </w:numPr>
        <w:shd w:val="clear" w:color="auto" w:fill="FFFFFF"/>
        <w:tabs>
          <w:tab w:val="num" w:pos="426"/>
        </w:tabs>
        <w:spacing w:after="120" w:line="240" w:lineRule="auto"/>
        <w:ind w:left="397" w:hanging="426"/>
        <w:rPr>
          <w:rFonts w:ascii="Cambria" w:eastAsia="Calibri" w:hAnsi="Cambria" w:cs="Times New Roman"/>
          <w:b/>
          <w:color w:val="2E2E2E"/>
          <w:shd w:val="clear" w:color="auto" w:fill="FFFFFF"/>
          <w:lang w:val="en-US"/>
        </w:rPr>
      </w:pPr>
      <w:r w:rsidRPr="002018D7">
        <w:rPr>
          <w:rFonts w:ascii="Cambria" w:eastAsia="Calibri" w:hAnsi="Cambria" w:cs="Times New Roman"/>
          <w:b/>
          <w:color w:val="2E2E2E"/>
          <w:shd w:val="clear" w:color="auto" w:fill="FFFFFF"/>
          <w:lang w:val="en-US"/>
        </w:rPr>
        <w:t xml:space="preserve">Identification of polymorphisms of the CSN2 gene encoding </w:t>
      </w:r>
      <w:r w:rsidRPr="002018D7">
        <w:rPr>
          <w:rFonts w:ascii="Cambria" w:eastAsia="Calibri" w:hAnsi="Cambria" w:cs="Times New Roman"/>
          <w:b/>
          <w:color w:val="2E2E2E"/>
          <w:shd w:val="clear" w:color="auto" w:fill="FFFFFF"/>
        </w:rPr>
        <w:t>β</w:t>
      </w:r>
      <w:r w:rsidRPr="002018D7">
        <w:rPr>
          <w:rFonts w:ascii="Cambria" w:eastAsia="Calibri" w:hAnsi="Cambria" w:cs="Times New Roman"/>
          <w:b/>
          <w:color w:val="2E2E2E"/>
          <w:shd w:val="clear" w:color="auto" w:fill="FFFFFF"/>
          <w:lang w:val="en-US"/>
        </w:rPr>
        <w:t xml:space="preserve">-casein in </w:t>
      </w:r>
      <w:proofErr w:type="spellStart"/>
      <w:r w:rsidRPr="002018D7">
        <w:rPr>
          <w:rFonts w:ascii="Cambria" w:eastAsia="Calibri" w:hAnsi="Cambria" w:cs="Times New Roman"/>
          <w:b/>
          <w:color w:val="2E2E2E"/>
          <w:shd w:val="clear" w:color="auto" w:fill="FFFFFF"/>
          <w:lang w:val="en-US"/>
        </w:rPr>
        <w:t>greek</w:t>
      </w:r>
      <w:proofErr w:type="spellEnd"/>
      <w:r w:rsidRPr="002018D7">
        <w:rPr>
          <w:rFonts w:ascii="Cambria" w:eastAsia="Calibri" w:hAnsi="Cambria" w:cs="Times New Roman"/>
          <w:b/>
          <w:color w:val="2E2E2E"/>
          <w:shd w:val="clear" w:color="auto" w:fill="FFFFFF"/>
          <w:lang w:val="en-US"/>
        </w:rPr>
        <w:t xml:space="preserve"> local breeds of cattle </w:t>
      </w:r>
      <w:r w:rsidRPr="002018D7">
        <w:rPr>
          <w:rFonts w:ascii="Cambria" w:eastAsia="Calibri" w:hAnsi="Cambria" w:cs="Times New Roman"/>
          <w:color w:val="2E2E2E"/>
          <w:shd w:val="clear" w:color="auto" w:fill="FFFFFF"/>
          <w:lang w:val="en-US"/>
        </w:rPr>
        <w:t>(2021)</w:t>
      </w:r>
      <w:r w:rsidRPr="002018D7">
        <w:rPr>
          <w:rFonts w:ascii="Cambria" w:eastAsia="Calibri" w:hAnsi="Cambria" w:cs="Times New Roman"/>
          <w:b/>
          <w:color w:val="2E2E2E"/>
          <w:shd w:val="clear" w:color="auto" w:fill="FFFFFF"/>
          <w:lang w:val="en-US"/>
        </w:rPr>
        <w:t xml:space="preserve"> </w:t>
      </w:r>
      <w:hyperlink r:id="rId29" w:history="1">
        <w:r w:rsidRPr="002018D7">
          <w:rPr>
            <w:rFonts w:ascii="Cambria" w:eastAsia="Times New Roman" w:hAnsi="Cambria" w:cs="Arial"/>
            <w:color w:val="2E2E2E"/>
            <w:lang w:val="en-US" w:eastAsia="el-GR"/>
          </w:rPr>
          <w:t>Antonopoulos, D.</w:t>
        </w:r>
      </w:hyperlink>
      <w:r w:rsidRPr="002018D7">
        <w:rPr>
          <w:rFonts w:ascii="Cambria" w:eastAsia="Times New Roman" w:hAnsi="Cambria" w:cs="Arial"/>
          <w:color w:val="323232"/>
          <w:lang w:val="en-US" w:eastAsia="el-GR"/>
        </w:rPr>
        <w:t>, </w:t>
      </w:r>
      <w:proofErr w:type="spellStart"/>
      <w:r w:rsidRPr="002018D7">
        <w:rPr>
          <w:rFonts w:ascii="Cambria" w:eastAsia="Times New Roman" w:hAnsi="Cambria" w:cs="Arial"/>
          <w:color w:val="2E2E2E"/>
          <w:lang w:val="en-US" w:eastAsia="el-GR"/>
        </w:rPr>
        <w:fldChar w:fldCharType="begin"/>
      </w:r>
      <w:r w:rsidRPr="002018D7">
        <w:rPr>
          <w:rFonts w:ascii="Cambria" w:eastAsia="Times New Roman" w:hAnsi="Cambria" w:cs="Arial"/>
          <w:color w:val="2E2E2E"/>
          <w:lang w:val="en-US" w:eastAsia="el-GR"/>
        </w:rPr>
        <w:instrText xml:space="preserve"> HYPERLINK "https://www.scopus.com/authid/detail.uri?authorId=57295786600" </w:instrText>
      </w:r>
      <w:r w:rsidRPr="002018D7">
        <w:rPr>
          <w:rFonts w:ascii="Cambria" w:eastAsia="Times New Roman" w:hAnsi="Cambria" w:cs="Arial"/>
          <w:color w:val="2E2E2E"/>
          <w:lang w:val="en-US" w:eastAsia="el-GR"/>
        </w:rPr>
        <w:fldChar w:fldCharType="separate"/>
      </w:r>
      <w:r w:rsidRPr="002018D7">
        <w:rPr>
          <w:rFonts w:ascii="Cambria" w:eastAsia="Times New Roman" w:hAnsi="Cambria" w:cs="Arial"/>
          <w:color w:val="2E2E2E"/>
          <w:lang w:val="en-US" w:eastAsia="el-GR"/>
        </w:rPr>
        <w:t>Vougiouklaki</w:t>
      </w:r>
      <w:proofErr w:type="spellEnd"/>
      <w:r w:rsidRPr="002018D7">
        <w:rPr>
          <w:rFonts w:ascii="Cambria" w:eastAsia="Times New Roman" w:hAnsi="Cambria" w:cs="Arial"/>
          <w:color w:val="2E2E2E"/>
          <w:lang w:val="en-US" w:eastAsia="el-GR"/>
        </w:rPr>
        <w:t>, D.</w:t>
      </w:r>
      <w:r w:rsidRPr="002018D7">
        <w:rPr>
          <w:rFonts w:ascii="Cambria" w:eastAsia="Times New Roman" w:hAnsi="Cambria" w:cs="Arial"/>
          <w:color w:val="2E2E2E"/>
          <w:lang w:val="en-US" w:eastAsia="el-GR"/>
        </w:rPr>
        <w:fldChar w:fldCharType="end"/>
      </w:r>
      <w:r w:rsidRPr="002018D7">
        <w:rPr>
          <w:rFonts w:ascii="Cambria" w:eastAsia="Times New Roman" w:hAnsi="Cambria" w:cs="Arial"/>
          <w:color w:val="323232"/>
          <w:lang w:val="en-US" w:eastAsia="el-GR"/>
        </w:rPr>
        <w:t>, </w:t>
      </w:r>
      <w:proofErr w:type="spellStart"/>
      <w:r w:rsidRPr="002018D7">
        <w:rPr>
          <w:rFonts w:ascii="Cambria" w:eastAsia="Times New Roman" w:hAnsi="Cambria" w:cs="Arial"/>
          <w:color w:val="2E2E2E"/>
          <w:lang w:val="en-US" w:eastAsia="el-GR"/>
        </w:rPr>
        <w:fldChar w:fldCharType="begin"/>
      </w:r>
      <w:r w:rsidRPr="002018D7">
        <w:rPr>
          <w:rFonts w:ascii="Cambria" w:eastAsia="Times New Roman" w:hAnsi="Cambria" w:cs="Arial"/>
          <w:color w:val="2E2E2E"/>
          <w:lang w:val="en-US" w:eastAsia="el-GR"/>
        </w:rPr>
        <w:instrText xml:space="preserve"> HYPERLINK "https://www.scopus.com/authid/detail.uri?authorId=15751073300" </w:instrText>
      </w:r>
      <w:r w:rsidRPr="002018D7">
        <w:rPr>
          <w:rFonts w:ascii="Cambria" w:eastAsia="Times New Roman" w:hAnsi="Cambria" w:cs="Arial"/>
          <w:color w:val="2E2E2E"/>
          <w:lang w:val="en-US" w:eastAsia="el-GR"/>
        </w:rPr>
        <w:fldChar w:fldCharType="separate"/>
      </w:r>
      <w:r w:rsidRPr="002018D7">
        <w:rPr>
          <w:rFonts w:ascii="Cambria" w:eastAsia="Times New Roman" w:hAnsi="Cambria" w:cs="Arial"/>
          <w:color w:val="2E2E2E"/>
          <w:lang w:val="en-US" w:eastAsia="el-GR"/>
        </w:rPr>
        <w:t>Laliotis</w:t>
      </w:r>
      <w:proofErr w:type="spellEnd"/>
      <w:r w:rsidRPr="002018D7">
        <w:rPr>
          <w:rFonts w:ascii="Cambria" w:eastAsia="Times New Roman" w:hAnsi="Cambria" w:cs="Arial"/>
          <w:color w:val="2E2E2E"/>
          <w:lang w:val="en-US" w:eastAsia="el-GR"/>
        </w:rPr>
        <w:t>,</w:t>
      </w:r>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Theofania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Tsironi</w:t>
      </w:r>
      <w:proofErr w:type="spellEnd"/>
      <w:r w:rsidRPr="002018D7">
        <w:rPr>
          <w:rFonts w:ascii="Cambria" w:eastAsia="Calibri" w:hAnsi="Cambria" w:cs="Times New Roman"/>
          <w:lang w:val="en-US"/>
        </w:rPr>
        <w:t xml:space="preserve">, Irene </w:t>
      </w:r>
      <w:proofErr w:type="spellStart"/>
      <w:r w:rsidRPr="002018D7">
        <w:rPr>
          <w:rFonts w:ascii="Cambria" w:eastAsia="Calibri" w:hAnsi="Cambria" w:cs="Times New Roman"/>
          <w:lang w:val="en-US"/>
        </w:rPr>
        <w:t>Valasi</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Archodoula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Chatzilazarou</w:t>
      </w:r>
      <w:proofErr w:type="spellEnd"/>
      <w:r w:rsidRPr="002018D7">
        <w:rPr>
          <w:rFonts w:ascii="Cambria" w:eastAsia="Calibri" w:hAnsi="Cambria" w:cs="Times New Roman"/>
          <w:lang w:val="en-US"/>
        </w:rPr>
        <w:t>,</w:t>
      </w:r>
      <w:r w:rsidRPr="002018D7">
        <w:rPr>
          <w:rFonts w:ascii="Cambria" w:eastAsia="Times New Roman" w:hAnsi="Cambria" w:cs="Arial"/>
          <w:color w:val="2E2E2E"/>
          <w:lang w:val="en-US" w:eastAsia="el-GR"/>
        </w:rPr>
        <w:t xml:space="preserve"> G.P.</w:t>
      </w:r>
      <w:r w:rsidRPr="002018D7">
        <w:rPr>
          <w:rFonts w:ascii="Cambria" w:eastAsia="Times New Roman" w:hAnsi="Cambria" w:cs="Arial"/>
          <w:color w:val="2E2E2E"/>
          <w:lang w:val="en-US" w:eastAsia="el-GR"/>
        </w:rPr>
        <w:fldChar w:fldCharType="end"/>
      </w:r>
      <w:r w:rsidRPr="002018D7">
        <w:rPr>
          <w:rFonts w:ascii="Cambria" w:eastAsia="Times New Roman" w:hAnsi="Cambria" w:cs="Arial"/>
          <w:color w:val="323232"/>
          <w:lang w:val="en-US" w:eastAsia="el-GR"/>
        </w:rPr>
        <w:t>, .</w:t>
      </w:r>
      <w:proofErr w:type="spellStart"/>
      <w:r w:rsidRPr="002018D7">
        <w:rPr>
          <w:rFonts w:ascii="Cambria" w:eastAsia="Times New Roman" w:hAnsi="Cambria" w:cs="Arial"/>
          <w:lang w:val="en-US" w:eastAsia="el-GR"/>
        </w:rPr>
        <w:fldChar w:fldCharType="begin"/>
      </w:r>
      <w:r w:rsidRPr="002018D7">
        <w:rPr>
          <w:rFonts w:ascii="Cambria" w:eastAsia="Times New Roman" w:hAnsi="Cambria" w:cs="Arial"/>
          <w:lang w:val="en-US" w:eastAsia="el-GR"/>
        </w:rPr>
        <w:instrText xml:space="preserve"> HYPERLINK "https://www.scopus.com/authid/detail.uri?authorId=6507236088" </w:instrText>
      </w:r>
      <w:r w:rsidRPr="002018D7">
        <w:rPr>
          <w:rFonts w:ascii="Cambria" w:eastAsia="Times New Roman" w:hAnsi="Cambria" w:cs="Arial"/>
          <w:lang w:val="en-US" w:eastAsia="el-GR"/>
        </w:rPr>
        <w:fldChar w:fldCharType="separate"/>
      </w:r>
      <w:r w:rsidRPr="002018D7">
        <w:rPr>
          <w:rFonts w:ascii="Cambria" w:eastAsia="Times New Roman" w:hAnsi="Cambria" w:cs="Arial"/>
          <w:lang w:val="en-US" w:eastAsia="el-GR"/>
        </w:rPr>
        <w:t>Halvatsiotis</w:t>
      </w:r>
      <w:proofErr w:type="spellEnd"/>
      <w:r w:rsidRPr="002018D7">
        <w:rPr>
          <w:rFonts w:ascii="Cambria" w:eastAsia="Times New Roman" w:hAnsi="Cambria" w:cs="Arial"/>
          <w:lang w:val="en-US" w:eastAsia="el-GR"/>
        </w:rPr>
        <w:t>, P.</w:t>
      </w:r>
      <w:r w:rsidRPr="002018D7">
        <w:rPr>
          <w:rFonts w:ascii="Cambria" w:eastAsia="Times New Roman" w:hAnsi="Cambria" w:cs="Arial"/>
          <w:lang w:val="en-US" w:eastAsia="el-GR"/>
        </w:rPr>
        <w:fldChar w:fldCharType="end"/>
      </w:r>
      <w:r w:rsidRPr="002018D7">
        <w:rPr>
          <w:rFonts w:ascii="Cambria" w:eastAsia="Times New Roman" w:hAnsi="Cambria" w:cs="Arial"/>
          <w:lang w:val="en-US" w:eastAsia="el-GR"/>
        </w:rPr>
        <w:t>, </w:t>
      </w:r>
      <w:proofErr w:type="spellStart"/>
      <w:r w:rsidRPr="002018D7">
        <w:rPr>
          <w:rFonts w:ascii="Cambria" w:eastAsia="Times New Roman" w:hAnsi="Cambria" w:cs="Arial"/>
          <w:lang w:val="en-US" w:eastAsia="el-GR"/>
        </w:rPr>
        <w:fldChar w:fldCharType="begin"/>
      </w:r>
      <w:r w:rsidRPr="002018D7">
        <w:rPr>
          <w:rFonts w:ascii="Cambria" w:eastAsia="Times New Roman" w:hAnsi="Cambria" w:cs="Arial"/>
          <w:lang w:val="en-US" w:eastAsia="el-GR"/>
        </w:rPr>
        <w:instrText xml:space="preserve"> HYPERLINK "https://www.scopus.com/authid/detail.uri?authorId=6508295636" </w:instrText>
      </w:r>
      <w:r w:rsidRPr="002018D7">
        <w:rPr>
          <w:rFonts w:ascii="Cambria" w:eastAsia="Times New Roman" w:hAnsi="Cambria" w:cs="Arial"/>
          <w:lang w:val="en-US" w:eastAsia="el-GR"/>
        </w:rPr>
        <w:fldChar w:fldCharType="separate"/>
      </w:r>
      <w:r w:rsidRPr="002018D7">
        <w:rPr>
          <w:rFonts w:ascii="Cambria" w:eastAsia="Times New Roman" w:hAnsi="Cambria" w:cs="Arial"/>
          <w:lang w:val="en-US" w:eastAsia="el-GR"/>
        </w:rPr>
        <w:t>Houhoula</w:t>
      </w:r>
      <w:proofErr w:type="spellEnd"/>
      <w:r w:rsidRPr="002018D7">
        <w:rPr>
          <w:rFonts w:ascii="Cambria" w:eastAsia="Times New Roman" w:hAnsi="Cambria" w:cs="Arial"/>
          <w:lang w:val="en-US" w:eastAsia="el-GR"/>
        </w:rPr>
        <w:t>, D.</w:t>
      </w:r>
      <w:r w:rsidRPr="002018D7">
        <w:rPr>
          <w:rFonts w:ascii="Cambria" w:eastAsia="Times New Roman" w:hAnsi="Cambria" w:cs="Arial"/>
          <w:lang w:val="en-US" w:eastAsia="el-GR"/>
        </w:rPr>
        <w:fldChar w:fldCharType="end"/>
      </w:r>
      <w:r w:rsidRPr="002018D7">
        <w:rPr>
          <w:rFonts w:ascii="Cambria" w:eastAsia="Times New Roman" w:hAnsi="Cambria" w:cs="Arial"/>
          <w:lang w:val="en-US" w:eastAsia="el-GR"/>
        </w:rPr>
        <w:t xml:space="preserve">, </w:t>
      </w:r>
      <w:r w:rsidRPr="002018D7">
        <w:rPr>
          <w:rFonts w:ascii="Cambria" w:eastAsia="Times New Roman" w:hAnsi="Cambria" w:cs="Times New Roman"/>
          <w:lang w:val="en-US" w:eastAsia="el-GR"/>
        </w:rPr>
        <w:t>Veterinary Sciences, 8(11), 257</w:t>
      </w:r>
    </w:p>
    <w:p w:rsidR="002018D7" w:rsidRPr="002018D7" w:rsidRDefault="002018D7" w:rsidP="002018D7">
      <w:pPr>
        <w:shd w:val="clear" w:color="auto" w:fill="FFFFFF"/>
        <w:spacing w:after="120" w:line="240" w:lineRule="auto"/>
        <w:ind w:left="397" w:hanging="426"/>
        <w:rPr>
          <w:rFonts w:ascii="Cambria" w:eastAsia="Times New Roman" w:hAnsi="Cambria" w:cs="Times New Roman"/>
          <w:color w:val="2E2E2E"/>
          <w:lang w:val="en-US" w:eastAsia="el-GR"/>
        </w:rPr>
      </w:pPr>
      <w:r w:rsidRPr="002018D7">
        <w:rPr>
          <w:rFonts w:ascii="Cambria" w:eastAsia="Calibri" w:hAnsi="Cambria" w:cs="Times New Roman"/>
          <w:lang w:val="en-US"/>
        </w:rPr>
        <w:t xml:space="preserve">         </w:t>
      </w:r>
      <w:hyperlink r:id="rId30" w:history="1">
        <w:r w:rsidRPr="002018D7">
          <w:rPr>
            <w:rFonts w:ascii="Cambria" w:eastAsia="Calibri" w:hAnsi="Cambria" w:cs="Arial"/>
            <w:bCs/>
            <w:shd w:val="clear" w:color="auto" w:fill="FFFFFF"/>
            <w:lang w:val="en-US"/>
          </w:rPr>
          <w:t>d</w:t>
        </w:r>
        <w:r w:rsidRPr="002018D7">
          <w:rPr>
            <w:rFonts w:ascii="Cambria" w:eastAsia="Calibri" w:hAnsi="Cambria" w:cs="Arial"/>
            <w:bCs/>
            <w:shd w:val="clear" w:color="auto" w:fill="FFFFFF"/>
          </w:rPr>
          <w:t>oi.org/10.3390/vetsci8110257</w:t>
        </w:r>
      </w:hyperlink>
    </w:p>
    <w:p w:rsidR="002018D7" w:rsidRPr="002018D7" w:rsidRDefault="002018D7" w:rsidP="002018D7">
      <w:pPr>
        <w:numPr>
          <w:ilvl w:val="0"/>
          <w:numId w:val="16"/>
        </w:numPr>
        <w:tabs>
          <w:tab w:val="num" w:pos="426"/>
        </w:tabs>
        <w:spacing w:after="120" w:line="240" w:lineRule="auto"/>
        <w:ind w:left="397" w:hanging="426"/>
        <w:jc w:val="both"/>
        <w:rPr>
          <w:rFonts w:ascii="Cambria" w:eastAsia="Calibri" w:hAnsi="Cambria" w:cs="Calibri"/>
          <w:b/>
          <w:lang w:val="en-US"/>
        </w:rPr>
      </w:pPr>
      <w:r w:rsidRPr="002018D7">
        <w:rPr>
          <w:rFonts w:ascii="Cambria" w:eastAsia="Calibri" w:hAnsi="Cambria" w:cs="Times New Roman"/>
          <w:b/>
          <w:lang w:val="en-US"/>
        </w:rPr>
        <w:t xml:space="preserve">Development of a Green Methodology for Simultaneous Extraction of Polyphenols and Pigments from Red Winemaking Solid Wastes (Pomace) Using a Novel Glycerol-Sodium Benzoate Deep Eutectic Solvent and Ultrasonication Pretreatment </w:t>
      </w:r>
      <w:r w:rsidRPr="002018D7">
        <w:rPr>
          <w:rFonts w:ascii="Cambria" w:eastAsia="Calibri" w:hAnsi="Cambria" w:cs="Times New Roman"/>
          <w:lang w:val="en-US"/>
        </w:rPr>
        <w:t xml:space="preserve">(2021)  </w:t>
      </w:r>
      <w:proofErr w:type="spellStart"/>
      <w:r w:rsidRPr="002018D7">
        <w:rPr>
          <w:rFonts w:ascii="Calibri" w:eastAsia="Calibri" w:hAnsi="Calibri" w:cs="Times New Roman"/>
          <w:lang w:val="en-US"/>
        </w:rPr>
        <w:t>Aggeliki</w:t>
      </w:r>
      <w:proofErr w:type="spellEnd"/>
      <w:r w:rsidRPr="002018D7">
        <w:rPr>
          <w:rFonts w:ascii="Calibri" w:eastAsia="Calibri" w:hAnsi="Calibri" w:cs="Times New Roman"/>
          <w:lang w:val="en-US"/>
        </w:rPr>
        <w:t xml:space="preserve"> </w:t>
      </w:r>
      <w:proofErr w:type="spellStart"/>
      <w:r w:rsidRPr="002018D7">
        <w:rPr>
          <w:rFonts w:ascii="Calibri" w:eastAsia="Calibri" w:hAnsi="Calibri" w:cs="Times New Roman"/>
          <w:lang w:val="en-US"/>
        </w:rPr>
        <w:t>Alibade</w:t>
      </w:r>
      <w:proofErr w:type="spellEnd"/>
      <w:r w:rsidRPr="002018D7">
        <w:rPr>
          <w:rFonts w:ascii="Calibri" w:eastAsia="Calibri" w:hAnsi="Calibri" w:cs="Times New Roman"/>
          <w:lang w:val="en-US"/>
        </w:rPr>
        <w:t xml:space="preserve">, </w:t>
      </w:r>
      <w:proofErr w:type="spellStart"/>
      <w:r w:rsidRPr="002018D7">
        <w:rPr>
          <w:rFonts w:ascii="Calibri" w:eastAsia="Calibri" w:hAnsi="Calibri" w:cs="Times New Roman"/>
          <w:lang w:val="en-US"/>
        </w:rPr>
        <w:t>Achillia</w:t>
      </w:r>
      <w:proofErr w:type="spellEnd"/>
      <w:r w:rsidRPr="002018D7">
        <w:rPr>
          <w:rFonts w:ascii="Calibri" w:eastAsia="Calibri" w:hAnsi="Calibri" w:cs="Times New Roman"/>
          <w:lang w:val="en-US"/>
        </w:rPr>
        <w:t xml:space="preserve"> Lakka, Eleni </w:t>
      </w:r>
      <w:proofErr w:type="spellStart"/>
      <w:r w:rsidRPr="002018D7">
        <w:rPr>
          <w:rFonts w:ascii="Calibri" w:eastAsia="Calibri" w:hAnsi="Calibri" w:cs="Times New Roman"/>
          <w:lang w:val="en-US"/>
        </w:rPr>
        <w:t>Bozinou</w:t>
      </w:r>
      <w:proofErr w:type="spellEnd"/>
      <w:r w:rsidRPr="002018D7">
        <w:rPr>
          <w:rFonts w:ascii="Calibri" w:eastAsia="Calibri" w:hAnsi="Calibri" w:cs="Times New Roman"/>
          <w:lang w:val="en-US"/>
        </w:rPr>
        <w:t xml:space="preserve">, Stavros I. Lalas, </w:t>
      </w:r>
      <w:proofErr w:type="spellStart"/>
      <w:r w:rsidRPr="002018D7">
        <w:rPr>
          <w:rFonts w:ascii="Calibri" w:eastAsia="Calibri" w:hAnsi="Calibri" w:cs="Times New Roman"/>
          <w:lang w:val="en-US"/>
        </w:rPr>
        <w:t>Arhontoula</w:t>
      </w:r>
      <w:proofErr w:type="spellEnd"/>
      <w:r w:rsidRPr="002018D7">
        <w:rPr>
          <w:rFonts w:ascii="Calibri" w:eastAsia="Calibri" w:hAnsi="Calibri" w:cs="Times New Roman"/>
          <w:lang w:val="en-US"/>
        </w:rPr>
        <w:t xml:space="preserve"> </w:t>
      </w:r>
      <w:proofErr w:type="spellStart"/>
      <w:r w:rsidRPr="002018D7">
        <w:rPr>
          <w:rFonts w:ascii="Calibri" w:eastAsia="Calibri" w:hAnsi="Calibri" w:cs="Times New Roman"/>
          <w:lang w:val="en-US"/>
        </w:rPr>
        <w:t>Chatzilazarou</w:t>
      </w:r>
      <w:proofErr w:type="spellEnd"/>
      <w:r w:rsidRPr="002018D7">
        <w:rPr>
          <w:rFonts w:ascii="Calibri" w:eastAsia="Calibri" w:hAnsi="Calibri" w:cs="Times New Roman"/>
          <w:lang w:val="en-US"/>
        </w:rPr>
        <w:t xml:space="preserve"> and Dimitris P. Makris, </w:t>
      </w:r>
      <w:r w:rsidRPr="002018D7">
        <w:rPr>
          <w:rFonts w:ascii="Cambria" w:eastAsia="Calibri" w:hAnsi="Cambria" w:cs="Arial"/>
          <w:i/>
          <w:iCs/>
          <w:color w:val="222222"/>
          <w:shd w:val="clear" w:color="auto" w:fill="FFFFFF"/>
          <w:lang w:val="en-US"/>
        </w:rPr>
        <w:t>Environments</w:t>
      </w:r>
      <w:r w:rsidRPr="002018D7">
        <w:rPr>
          <w:rFonts w:ascii="Cambria" w:eastAsia="Calibri" w:hAnsi="Cambria" w:cs="Arial"/>
          <w:color w:val="222222"/>
          <w:shd w:val="clear" w:color="auto" w:fill="FFFFFF"/>
          <w:lang w:val="en-US"/>
        </w:rPr>
        <w:t> </w:t>
      </w:r>
      <w:r w:rsidRPr="002018D7">
        <w:rPr>
          <w:rFonts w:ascii="Cambria" w:eastAsia="Calibri" w:hAnsi="Cambria" w:cs="Arial"/>
          <w:i/>
          <w:iCs/>
          <w:color w:val="222222"/>
          <w:shd w:val="clear" w:color="auto" w:fill="FFFFFF"/>
          <w:lang w:val="en-US"/>
        </w:rPr>
        <w:t>8</w:t>
      </w:r>
      <w:r w:rsidRPr="002018D7">
        <w:rPr>
          <w:rFonts w:ascii="Cambria" w:eastAsia="Calibri" w:hAnsi="Cambria" w:cs="Arial"/>
          <w:color w:val="222222"/>
          <w:shd w:val="clear" w:color="auto" w:fill="FFFFFF"/>
          <w:lang w:val="en-US"/>
        </w:rPr>
        <w:t>(9), 90; </w:t>
      </w:r>
    </w:p>
    <w:p w:rsidR="002018D7" w:rsidRPr="002018D7" w:rsidRDefault="00680E73" w:rsidP="002018D7">
      <w:pPr>
        <w:spacing w:after="120" w:line="240" w:lineRule="auto"/>
        <w:ind w:left="397"/>
        <w:jc w:val="both"/>
        <w:rPr>
          <w:rFonts w:ascii="Cambria" w:eastAsia="Calibri" w:hAnsi="Cambria" w:cs="Times New Roman"/>
        </w:rPr>
      </w:pPr>
      <w:hyperlink r:id="rId31" w:history="1">
        <w:r w:rsidR="002018D7" w:rsidRPr="002018D7">
          <w:rPr>
            <w:rFonts w:ascii="Cambria" w:eastAsia="Calibri" w:hAnsi="Cambria" w:cs="Arial"/>
            <w:bCs/>
            <w:shd w:val="clear" w:color="auto" w:fill="FFFFFF"/>
            <w:lang w:val="en-US"/>
          </w:rPr>
          <w:t>doi.org/10.3390/environments8090090</w:t>
        </w:r>
      </w:hyperlink>
    </w:p>
    <w:p w:rsidR="002018D7" w:rsidRPr="002018D7" w:rsidRDefault="002018D7" w:rsidP="002018D7">
      <w:pPr>
        <w:numPr>
          <w:ilvl w:val="0"/>
          <w:numId w:val="16"/>
        </w:numPr>
        <w:tabs>
          <w:tab w:val="num" w:pos="426"/>
        </w:tabs>
        <w:spacing w:after="120" w:line="240" w:lineRule="auto"/>
        <w:ind w:left="397" w:hanging="426"/>
        <w:jc w:val="both"/>
        <w:rPr>
          <w:rFonts w:ascii="Cambria" w:eastAsia="Calibri" w:hAnsi="Cambria" w:cs="Calibri"/>
          <w:lang w:val="en-US"/>
        </w:rPr>
      </w:pPr>
      <w:r w:rsidRPr="002018D7">
        <w:rPr>
          <w:rFonts w:ascii="Cambria" w:eastAsia="Calibri" w:hAnsi="Cambria" w:cs="Calibri"/>
          <w:b/>
          <w:lang w:val="en-US"/>
        </w:rPr>
        <w:t xml:space="preserve">Integrated green process for the extraction of red grape pomace antioxidant polyphenols using ultrasound‐assisted pretreatment and β‐cyclodextrin </w:t>
      </w:r>
      <w:r w:rsidRPr="002018D7">
        <w:rPr>
          <w:rFonts w:ascii="Cambria" w:eastAsia="Calibri" w:hAnsi="Cambria" w:cs="Calibri"/>
          <w:lang w:val="en-US"/>
        </w:rPr>
        <w:t xml:space="preserve">(2021) </w:t>
      </w:r>
      <w:proofErr w:type="spellStart"/>
      <w:r w:rsidRPr="002018D7">
        <w:rPr>
          <w:rFonts w:ascii="Cambria" w:eastAsia="Calibri" w:hAnsi="Cambria" w:cs="Calibri"/>
          <w:lang w:val="en-US"/>
        </w:rPr>
        <w:t>Alibante</w:t>
      </w:r>
      <w:proofErr w:type="spellEnd"/>
      <w:r w:rsidRPr="002018D7">
        <w:rPr>
          <w:rFonts w:ascii="Cambria" w:eastAsia="Calibri" w:hAnsi="Cambria" w:cs="Calibri"/>
          <w:lang w:val="en-US"/>
        </w:rPr>
        <w:t xml:space="preserve">, A., Lakka, A., </w:t>
      </w:r>
      <w:proofErr w:type="spellStart"/>
      <w:r w:rsidRPr="002018D7">
        <w:rPr>
          <w:rFonts w:ascii="Cambria" w:eastAsia="Calibri" w:hAnsi="Cambria" w:cs="Calibri"/>
          <w:lang w:val="en-US"/>
        </w:rPr>
        <w:t>Bozinou</w:t>
      </w:r>
      <w:proofErr w:type="spellEnd"/>
      <w:r w:rsidRPr="002018D7">
        <w:rPr>
          <w:rFonts w:ascii="Cambria" w:eastAsia="Calibri" w:hAnsi="Cambria" w:cs="Calibri"/>
          <w:lang w:val="en-US"/>
        </w:rPr>
        <w:t xml:space="preserve">, E., </w:t>
      </w:r>
      <w:proofErr w:type="spellStart"/>
      <w:r w:rsidRPr="002018D7">
        <w:rPr>
          <w:rFonts w:ascii="Calibri" w:eastAsia="Calibri" w:hAnsi="Calibri" w:cs="Times New Roman"/>
          <w:lang w:val="en-US"/>
        </w:rPr>
        <w:t>Chatzilazarou</w:t>
      </w:r>
      <w:proofErr w:type="spellEnd"/>
      <w:r w:rsidRPr="002018D7">
        <w:rPr>
          <w:rFonts w:ascii="Calibri" w:eastAsia="Calibri" w:hAnsi="Calibri" w:cs="Times New Roman"/>
          <w:lang w:val="en-US"/>
        </w:rPr>
        <w:t xml:space="preserve"> A., </w:t>
      </w:r>
      <w:r w:rsidRPr="002018D7">
        <w:rPr>
          <w:rFonts w:ascii="Cambria" w:eastAsia="Calibri" w:hAnsi="Cambria" w:cs="Calibri"/>
          <w:lang w:val="en-US"/>
        </w:rPr>
        <w:t>Lalas, S., Makris, D.P. Beverages, 7(3), 59</w:t>
      </w:r>
    </w:p>
    <w:p w:rsidR="002018D7" w:rsidRPr="002018D7" w:rsidRDefault="00680E73" w:rsidP="002018D7">
      <w:pPr>
        <w:spacing w:after="120" w:line="240" w:lineRule="auto"/>
        <w:ind w:left="397"/>
        <w:jc w:val="both"/>
        <w:rPr>
          <w:rFonts w:ascii="Cambria" w:eastAsia="Calibri" w:hAnsi="Cambria" w:cs="Calibri"/>
          <w:lang w:val="en-US"/>
        </w:rPr>
      </w:pPr>
      <w:hyperlink r:id="rId32" w:history="1">
        <w:r w:rsidR="002018D7" w:rsidRPr="002018D7">
          <w:rPr>
            <w:rFonts w:ascii="Cambria" w:eastAsia="Calibri" w:hAnsi="Cambria" w:cs="Arial"/>
            <w:bCs/>
            <w:shd w:val="clear" w:color="auto" w:fill="FFFFFF"/>
          </w:rPr>
          <w:t>doi.org/10.3390/beverages7030059</w:t>
        </w:r>
      </w:hyperlink>
    </w:p>
    <w:p w:rsidR="002018D7" w:rsidRPr="002018D7" w:rsidRDefault="002018D7" w:rsidP="002018D7">
      <w:pPr>
        <w:numPr>
          <w:ilvl w:val="0"/>
          <w:numId w:val="16"/>
        </w:numPr>
        <w:tabs>
          <w:tab w:val="num" w:pos="426"/>
        </w:tabs>
        <w:spacing w:after="120" w:line="240" w:lineRule="auto"/>
        <w:ind w:left="397" w:hanging="426"/>
        <w:jc w:val="both"/>
        <w:rPr>
          <w:rFonts w:ascii="Cambria" w:eastAsia="Calibri" w:hAnsi="Cambria" w:cs="Calibri"/>
          <w:lang w:val="en-US"/>
        </w:rPr>
      </w:pPr>
      <w:r w:rsidRPr="002018D7">
        <w:rPr>
          <w:rFonts w:ascii="Cambria" w:eastAsia="Calibri" w:hAnsi="Cambria" w:cs="Calibri"/>
          <w:b/>
          <w:lang w:val="en-US"/>
        </w:rPr>
        <w:t xml:space="preserve">Extraction of volatile aroma compounds from toasted oak wood using pulsed electric field </w:t>
      </w:r>
      <w:r w:rsidRPr="002018D7">
        <w:rPr>
          <w:rFonts w:ascii="Cambria" w:eastAsia="Calibri" w:hAnsi="Cambria" w:cs="Calibri"/>
          <w:lang w:val="en-US"/>
        </w:rPr>
        <w:t xml:space="preserve">(2021) </w:t>
      </w:r>
      <w:proofErr w:type="spellStart"/>
      <w:r w:rsidRPr="002018D7">
        <w:rPr>
          <w:rFonts w:ascii="Cambria" w:eastAsia="Calibri" w:hAnsi="Cambria" w:cs="Calibri"/>
          <w:lang w:val="en-US"/>
        </w:rPr>
        <w:t>Ntourtoglou</w:t>
      </w:r>
      <w:proofErr w:type="spellEnd"/>
      <w:r w:rsidRPr="002018D7">
        <w:rPr>
          <w:rFonts w:ascii="Cambria" w:eastAsia="Calibri" w:hAnsi="Cambria" w:cs="Calibri"/>
          <w:lang w:val="en-US"/>
        </w:rPr>
        <w:t xml:space="preserve">, G.V., </w:t>
      </w:r>
      <w:proofErr w:type="spellStart"/>
      <w:r w:rsidRPr="002018D7">
        <w:rPr>
          <w:rFonts w:ascii="Cambria" w:eastAsia="Calibri" w:hAnsi="Cambria" w:cs="Calibri"/>
          <w:lang w:val="en-US"/>
        </w:rPr>
        <w:t>Drosou</w:t>
      </w:r>
      <w:proofErr w:type="spellEnd"/>
      <w:r w:rsidRPr="002018D7">
        <w:rPr>
          <w:rFonts w:ascii="Cambria" w:eastAsia="Calibri" w:hAnsi="Cambria" w:cs="Calibri"/>
          <w:lang w:val="en-US"/>
        </w:rPr>
        <w:t xml:space="preserve">, F., Enoch, Y., </w:t>
      </w:r>
      <w:proofErr w:type="spellStart"/>
      <w:r w:rsidRPr="002018D7">
        <w:rPr>
          <w:rFonts w:ascii="Cambria" w:eastAsia="Calibri" w:hAnsi="Cambria" w:cs="Calibri"/>
          <w:lang w:val="en-US"/>
        </w:rPr>
        <w:t>Tsapou</w:t>
      </w:r>
      <w:proofErr w:type="spellEnd"/>
      <w:r w:rsidRPr="002018D7">
        <w:rPr>
          <w:rFonts w:ascii="Cambria" w:eastAsia="Calibri" w:hAnsi="Cambria" w:cs="Calibri"/>
          <w:lang w:val="en-US"/>
        </w:rPr>
        <w:t xml:space="preserve"> E., </w:t>
      </w:r>
      <w:proofErr w:type="spellStart"/>
      <w:r w:rsidRPr="002018D7">
        <w:rPr>
          <w:rFonts w:ascii="Cambria" w:eastAsia="Calibri" w:hAnsi="Cambria" w:cs="Calibri"/>
          <w:lang w:val="en-US"/>
        </w:rPr>
        <w:t>Bozinou</w:t>
      </w:r>
      <w:proofErr w:type="spellEnd"/>
      <w:r w:rsidRPr="002018D7">
        <w:rPr>
          <w:rFonts w:ascii="Cambria" w:eastAsia="Calibri" w:hAnsi="Cambria" w:cs="Calibri"/>
          <w:lang w:val="en-US"/>
        </w:rPr>
        <w:t xml:space="preserve">, E., </w:t>
      </w:r>
      <w:proofErr w:type="spellStart"/>
      <w:r w:rsidRPr="002018D7">
        <w:rPr>
          <w:rFonts w:ascii="Cambria" w:eastAsia="Calibri" w:hAnsi="Cambria" w:cs="Calibri"/>
          <w:lang w:val="en-US"/>
        </w:rPr>
        <w:lastRenderedPageBreak/>
        <w:t>Athanasiadis</w:t>
      </w:r>
      <w:proofErr w:type="spellEnd"/>
      <w:r w:rsidRPr="002018D7">
        <w:rPr>
          <w:rFonts w:ascii="Cambria" w:eastAsia="Calibri" w:hAnsi="Cambria" w:cs="Calibri"/>
          <w:lang w:val="en-US"/>
        </w:rPr>
        <w:t xml:space="preserve"> V., </w:t>
      </w:r>
      <w:proofErr w:type="spellStart"/>
      <w:r w:rsidRPr="002018D7">
        <w:rPr>
          <w:rFonts w:ascii="Calibri" w:eastAsia="Calibri" w:hAnsi="Calibri" w:cs="Times New Roman"/>
          <w:lang w:val="en-US"/>
        </w:rPr>
        <w:t>Chatzilazarou</w:t>
      </w:r>
      <w:proofErr w:type="spellEnd"/>
      <w:r w:rsidRPr="002018D7">
        <w:rPr>
          <w:rFonts w:ascii="Calibri" w:eastAsia="Calibri" w:hAnsi="Calibri" w:cs="Times New Roman"/>
          <w:lang w:val="en-US"/>
        </w:rPr>
        <w:t xml:space="preserve"> A., </w:t>
      </w:r>
      <w:proofErr w:type="spellStart"/>
      <w:r w:rsidRPr="002018D7">
        <w:rPr>
          <w:rFonts w:ascii="Calibri" w:eastAsia="Calibri" w:hAnsi="Calibri" w:cs="Times New Roman"/>
          <w:lang w:val="en-US"/>
        </w:rPr>
        <w:t>Dourtoglou</w:t>
      </w:r>
      <w:proofErr w:type="spellEnd"/>
      <w:r w:rsidRPr="002018D7">
        <w:rPr>
          <w:rFonts w:ascii="Calibri" w:eastAsia="Calibri" w:hAnsi="Calibri" w:cs="Times New Roman"/>
          <w:lang w:val="en-US"/>
        </w:rPr>
        <w:t xml:space="preserve"> E</w:t>
      </w:r>
      <w:r w:rsidRPr="002018D7">
        <w:rPr>
          <w:rFonts w:ascii="Cambria" w:eastAsia="Calibri" w:hAnsi="Cambria" w:cs="Calibri"/>
          <w:lang w:val="en-US"/>
        </w:rPr>
        <w:t xml:space="preserve">., Lalas, S.I., </w:t>
      </w:r>
      <w:proofErr w:type="spellStart"/>
      <w:r w:rsidRPr="002018D7">
        <w:rPr>
          <w:rFonts w:ascii="Cambria" w:eastAsia="Calibri" w:hAnsi="Cambria" w:cs="Calibri"/>
          <w:lang w:val="en-US"/>
        </w:rPr>
        <w:t>Dourtoglou</w:t>
      </w:r>
      <w:proofErr w:type="spellEnd"/>
      <w:r w:rsidRPr="002018D7">
        <w:rPr>
          <w:rFonts w:ascii="Cambria" w:eastAsia="Calibri" w:hAnsi="Cambria" w:cs="Calibri"/>
          <w:lang w:val="en-US"/>
        </w:rPr>
        <w:t>, V.G. Journal of Food Processing and Preservation, 45(6), e15577</w:t>
      </w:r>
    </w:p>
    <w:p w:rsidR="002018D7" w:rsidRPr="002018D7" w:rsidRDefault="002018D7" w:rsidP="002018D7">
      <w:pPr>
        <w:spacing w:after="120" w:line="240" w:lineRule="auto"/>
        <w:ind w:left="426"/>
        <w:jc w:val="both"/>
        <w:rPr>
          <w:rFonts w:ascii="Cambria" w:eastAsia="Calibri" w:hAnsi="Cambria" w:cs="Calibri"/>
          <w:lang w:val="en-US"/>
        </w:rPr>
      </w:pPr>
      <w:proofErr w:type="spellStart"/>
      <w:r w:rsidRPr="002018D7">
        <w:rPr>
          <w:rFonts w:ascii="Cambria" w:eastAsia="Calibri" w:hAnsi="Cambria" w:cs="Calibri"/>
          <w:lang w:val="en-US"/>
        </w:rPr>
        <w:t>doi</w:t>
      </w:r>
      <w:proofErr w:type="spellEnd"/>
      <w:r w:rsidRPr="002018D7">
        <w:rPr>
          <w:rFonts w:ascii="Cambria" w:eastAsia="Calibri" w:hAnsi="Cambria" w:cs="Calibri"/>
          <w:lang w:val="en-US"/>
        </w:rPr>
        <w:t>: 10.1111/jfpp.15577</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Calibri"/>
          <w:lang w:val="en-US"/>
        </w:rPr>
      </w:pPr>
      <w:r w:rsidRPr="002018D7">
        <w:rPr>
          <w:rFonts w:ascii="Cambria" w:eastAsia="Calibri" w:hAnsi="Cambria" w:cs="Calibri"/>
          <w:b/>
          <w:lang w:val="en-US"/>
        </w:rPr>
        <w:t xml:space="preserve">Impact of tannin addition on the antioxidant activity and sensory character of </w:t>
      </w:r>
      <w:proofErr w:type="spellStart"/>
      <w:r w:rsidRPr="002018D7">
        <w:rPr>
          <w:rFonts w:ascii="Cambria" w:eastAsia="Calibri" w:hAnsi="Cambria" w:cs="Calibri"/>
          <w:b/>
          <w:lang w:val="en-US"/>
        </w:rPr>
        <w:t>Malagousia</w:t>
      </w:r>
      <w:proofErr w:type="spellEnd"/>
      <w:r w:rsidRPr="002018D7">
        <w:rPr>
          <w:rFonts w:ascii="Cambria" w:eastAsia="Calibri" w:hAnsi="Cambria" w:cs="Calibri"/>
          <w:b/>
          <w:lang w:val="en-US"/>
        </w:rPr>
        <w:t xml:space="preserve"> white wine </w:t>
      </w:r>
      <w:r w:rsidRPr="002018D7">
        <w:rPr>
          <w:rFonts w:ascii="Cambria" w:eastAsia="Calibri" w:hAnsi="Cambria" w:cs="Calibri"/>
          <w:lang w:val="en-US"/>
        </w:rPr>
        <w:t xml:space="preserve">(2021) Strati, I.F., </w:t>
      </w:r>
      <w:proofErr w:type="spellStart"/>
      <w:r w:rsidRPr="002018D7">
        <w:rPr>
          <w:rFonts w:ascii="Cambria" w:eastAsia="Calibri" w:hAnsi="Cambria" w:cs="Calibri"/>
          <w:lang w:val="en-US"/>
        </w:rPr>
        <w:t>Tataridis</w:t>
      </w:r>
      <w:proofErr w:type="spellEnd"/>
      <w:r w:rsidRPr="002018D7">
        <w:rPr>
          <w:rFonts w:ascii="Cambria" w:eastAsia="Calibri" w:hAnsi="Cambria" w:cs="Calibri"/>
          <w:lang w:val="en-US"/>
        </w:rPr>
        <w:t>, P., Shehadeh, A., ...</w:t>
      </w:r>
      <w:proofErr w:type="spellStart"/>
      <w:r w:rsidRPr="002018D7">
        <w:rPr>
          <w:rFonts w:ascii="Cambria" w:eastAsia="Calibri" w:hAnsi="Cambria" w:cs="Calibri"/>
          <w:lang w:val="en-US"/>
        </w:rPr>
        <w:t>Batrinou</w:t>
      </w:r>
      <w:proofErr w:type="spellEnd"/>
      <w:r w:rsidRPr="002018D7">
        <w:rPr>
          <w:rFonts w:ascii="Cambria" w:eastAsia="Calibri" w:hAnsi="Cambria" w:cs="Calibri"/>
          <w:lang w:val="en-US"/>
        </w:rPr>
        <w:t xml:space="preserve">, A., </w:t>
      </w:r>
      <w:proofErr w:type="spellStart"/>
      <w:r w:rsidRPr="002018D7">
        <w:rPr>
          <w:rFonts w:ascii="Cambria" w:eastAsia="Calibri" w:hAnsi="Cambria" w:cs="Calibri"/>
          <w:lang w:val="en-US"/>
        </w:rPr>
        <w:t>Sinanoglou</w:t>
      </w:r>
      <w:proofErr w:type="spellEnd"/>
      <w:r w:rsidRPr="002018D7">
        <w:rPr>
          <w:rFonts w:ascii="Cambria" w:eastAsia="Calibri" w:hAnsi="Cambria" w:cs="Calibri"/>
          <w:lang w:val="en-US"/>
        </w:rPr>
        <w:t>, V.J. Current Research in Food Science, 2021, 4, pp. 937–945</w:t>
      </w:r>
    </w:p>
    <w:p w:rsidR="002018D7" w:rsidRPr="002018D7" w:rsidRDefault="00680E73" w:rsidP="002018D7">
      <w:pPr>
        <w:tabs>
          <w:tab w:val="num" w:pos="426"/>
        </w:tabs>
        <w:spacing w:after="120" w:line="240" w:lineRule="auto"/>
        <w:ind w:left="426"/>
        <w:jc w:val="both"/>
        <w:rPr>
          <w:rFonts w:ascii="Calibri" w:eastAsia="Calibri" w:hAnsi="Calibri" w:cs="Times New Roman"/>
        </w:rPr>
      </w:pPr>
      <w:hyperlink r:id="rId33" w:tgtFrame="_blank" w:tooltip="Persistent link using digital object identifier" w:history="1">
        <w:r w:rsidR="002018D7" w:rsidRPr="002018D7">
          <w:rPr>
            <w:rFonts w:ascii="Arial" w:eastAsia="Calibri" w:hAnsi="Arial" w:cs="Arial"/>
            <w:sz w:val="21"/>
            <w:szCs w:val="21"/>
          </w:rPr>
          <w:t>doi.org/10.1016/j.crfs.2021.11.017</w:t>
        </w:r>
      </w:hyperlink>
    </w:p>
    <w:p w:rsidR="002018D7" w:rsidRPr="002018D7" w:rsidRDefault="002018D7" w:rsidP="002018D7">
      <w:pPr>
        <w:numPr>
          <w:ilvl w:val="0"/>
          <w:numId w:val="16"/>
        </w:numPr>
        <w:spacing w:after="120" w:line="240" w:lineRule="auto"/>
        <w:ind w:left="426" w:hanging="426"/>
        <w:jc w:val="both"/>
        <w:rPr>
          <w:rFonts w:ascii="Cambria" w:eastAsia="Calibri" w:hAnsi="Cambria" w:cs="Calibri"/>
          <w:lang w:val="en-US"/>
        </w:rPr>
      </w:pPr>
      <w:r w:rsidRPr="002018D7">
        <w:rPr>
          <w:rFonts w:ascii="Cambria" w:eastAsia="Calibri" w:hAnsi="Cambria" w:cs="Calibri"/>
          <w:b/>
          <w:lang w:val="en-US"/>
        </w:rPr>
        <w:t>Effect of ethanol, glycerol, glucose/fructose and tartaric acid on the refractive index of model aqueous solutions and wine samples</w:t>
      </w:r>
      <w:r w:rsidRPr="002018D7">
        <w:rPr>
          <w:rFonts w:ascii="Cambria" w:eastAsia="Calibri" w:hAnsi="Cambria" w:cs="Calibri"/>
          <w:lang w:val="en-US"/>
        </w:rPr>
        <w:t xml:space="preserve"> (2020) Shehadeh, A., </w:t>
      </w:r>
      <w:proofErr w:type="spellStart"/>
      <w:r w:rsidRPr="002018D7">
        <w:rPr>
          <w:rFonts w:ascii="Cambria" w:eastAsia="Calibri" w:hAnsi="Cambria" w:cs="Calibri"/>
          <w:lang w:val="en-US"/>
        </w:rPr>
        <w:t>Evangelou</w:t>
      </w:r>
      <w:proofErr w:type="spellEnd"/>
      <w:r w:rsidRPr="002018D7">
        <w:rPr>
          <w:rFonts w:ascii="Cambria" w:eastAsia="Calibri" w:hAnsi="Cambria" w:cs="Calibri"/>
          <w:lang w:val="en-US"/>
        </w:rPr>
        <w:t xml:space="preserve">, A., </w:t>
      </w:r>
      <w:proofErr w:type="spellStart"/>
      <w:r w:rsidRPr="002018D7">
        <w:rPr>
          <w:rFonts w:ascii="Cambria" w:eastAsia="Calibri" w:hAnsi="Cambria" w:cs="Calibri"/>
          <w:lang w:val="en-US"/>
        </w:rPr>
        <w:t>Kechagia</w:t>
      </w:r>
      <w:proofErr w:type="spellEnd"/>
      <w:r w:rsidRPr="002018D7">
        <w:rPr>
          <w:rFonts w:ascii="Cambria" w:eastAsia="Calibri" w:hAnsi="Cambria" w:cs="Calibri"/>
          <w:lang w:val="en-US"/>
        </w:rPr>
        <w:t>, D., ...</w:t>
      </w:r>
      <w:proofErr w:type="spellStart"/>
      <w:r w:rsidRPr="002018D7">
        <w:rPr>
          <w:rFonts w:ascii="Cambria" w:eastAsia="Calibri" w:hAnsi="Cambria" w:cs="Calibri"/>
          <w:lang w:val="en-US"/>
        </w:rPr>
        <w:t>Chatzilazarou</w:t>
      </w:r>
      <w:proofErr w:type="spellEnd"/>
      <w:r w:rsidRPr="002018D7">
        <w:rPr>
          <w:rFonts w:ascii="Cambria" w:eastAsia="Calibri" w:hAnsi="Cambria" w:cs="Calibri"/>
          <w:lang w:val="en-US"/>
        </w:rPr>
        <w:t xml:space="preserve">, A., Shehadeh, F. Food Chemistry, 329, 127085 </w:t>
      </w:r>
    </w:p>
    <w:p w:rsidR="002018D7" w:rsidRPr="002018D7" w:rsidRDefault="00680E73" w:rsidP="002018D7">
      <w:pPr>
        <w:spacing w:after="120" w:line="240" w:lineRule="auto"/>
        <w:ind w:left="426"/>
        <w:jc w:val="both"/>
        <w:rPr>
          <w:rFonts w:ascii="Cambria" w:eastAsia="Calibri" w:hAnsi="Cambria" w:cs="Calibri"/>
          <w:lang w:val="en-US"/>
        </w:rPr>
      </w:pPr>
      <w:hyperlink r:id="rId34" w:tgtFrame="_blank" w:tooltip="Persistent link using digital object identifier" w:history="1">
        <w:r w:rsidR="002018D7" w:rsidRPr="002018D7">
          <w:rPr>
            <w:rFonts w:ascii="Arial" w:eastAsia="Calibri" w:hAnsi="Arial" w:cs="Arial"/>
            <w:sz w:val="21"/>
            <w:szCs w:val="21"/>
            <w:lang w:val="en-US"/>
          </w:rPr>
          <w:t>doi.org/10.1016/j.foodchem.2020.127085</w:t>
        </w:r>
      </w:hyperlink>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Calibri"/>
          <w:lang w:val="en-US"/>
        </w:rPr>
      </w:pPr>
      <w:r w:rsidRPr="002018D7">
        <w:rPr>
          <w:rFonts w:ascii="Cambria" w:eastAsia="Calibri" w:hAnsi="Cambria" w:cs="Calibri"/>
          <w:b/>
          <w:lang w:val="en-US"/>
        </w:rPr>
        <w:t>A rapid HPLC method for the determination of lactoferrin in milk of various species</w:t>
      </w:r>
      <w:r w:rsidRPr="002018D7">
        <w:rPr>
          <w:rFonts w:ascii="Cambria" w:eastAsia="Calibri" w:hAnsi="Cambria" w:cs="Calibri"/>
          <w:lang w:val="en-US"/>
        </w:rPr>
        <w:t xml:space="preserve"> (2019) </w:t>
      </w:r>
      <w:proofErr w:type="spellStart"/>
      <w:r w:rsidRPr="002018D7">
        <w:rPr>
          <w:rFonts w:ascii="Cambria" w:eastAsia="Calibri" w:hAnsi="Cambria" w:cs="Calibri"/>
          <w:lang w:val="en-US"/>
        </w:rPr>
        <w:t>Tsakali</w:t>
      </w:r>
      <w:proofErr w:type="spellEnd"/>
      <w:r w:rsidRPr="002018D7">
        <w:rPr>
          <w:rFonts w:ascii="Cambria" w:eastAsia="Calibri" w:hAnsi="Cambria" w:cs="Calibri"/>
          <w:lang w:val="en-US"/>
        </w:rPr>
        <w:t xml:space="preserve">, E., </w:t>
      </w:r>
      <w:proofErr w:type="spellStart"/>
      <w:r w:rsidRPr="002018D7">
        <w:rPr>
          <w:rFonts w:ascii="Cambria" w:eastAsia="Calibri" w:hAnsi="Cambria" w:cs="Calibri"/>
          <w:lang w:val="en-US"/>
        </w:rPr>
        <w:t>Chatzilazarou</w:t>
      </w:r>
      <w:proofErr w:type="spellEnd"/>
      <w:r w:rsidRPr="002018D7">
        <w:rPr>
          <w:rFonts w:ascii="Cambria" w:eastAsia="Calibri" w:hAnsi="Cambria" w:cs="Calibri"/>
          <w:lang w:val="en-US"/>
        </w:rPr>
        <w:t xml:space="preserve">, A., </w:t>
      </w:r>
      <w:proofErr w:type="spellStart"/>
      <w:r w:rsidRPr="002018D7">
        <w:rPr>
          <w:rFonts w:ascii="Cambria" w:eastAsia="Calibri" w:hAnsi="Cambria" w:cs="Calibri"/>
          <w:lang w:val="en-US"/>
        </w:rPr>
        <w:t>Houhoula</w:t>
      </w:r>
      <w:proofErr w:type="spellEnd"/>
      <w:r w:rsidRPr="002018D7">
        <w:rPr>
          <w:rFonts w:ascii="Cambria" w:eastAsia="Calibri" w:hAnsi="Cambria" w:cs="Calibri"/>
          <w:lang w:val="en-US"/>
        </w:rPr>
        <w:t xml:space="preserve">, D., Koulouris, S., </w:t>
      </w:r>
      <w:proofErr w:type="spellStart"/>
      <w:r w:rsidRPr="002018D7">
        <w:rPr>
          <w:rFonts w:ascii="Cambria" w:eastAsia="Calibri" w:hAnsi="Cambria" w:cs="Calibri"/>
          <w:lang w:val="en-US"/>
        </w:rPr>
        <w:t>Tsaknis</w:t>
      </w:r>
      <w:proofErr w:type="spellEnd"/>
      <w:r w:rsidRPr="002018D7">
        <w:rPr>
          <w:rFonts w:ascii="Cambria" w:eastAsia="Calibri" w:hAnsi="Cambria" w:cs="Calibri"/>
          <w:lang w:val="en-US"/>
        </w:rPr>
        <w:t xml:space="preserve">, J., Van </w:t>
      </w:r>
      <w:proofErr w:type="spellStart"/>
      <w:r w:rsidRPr="002018D7">
        <w:rPr>
          <w:rFonts w:ascii="Cambria" w:eastAsia="Calibri" w:hAnsi="Cambria" w:cs="Calibri"/>
          <w:lang w:val="en-US"/>
        </w:rPr>
        <w:t>Impe</w:t>
      </w:r>
      <w:proofErr w:type="spellEnd"/>
      <w:r w:rsidRPr="002018D7">
        <w:rPr>
          <w:rFonts w:ascii="Cambria" w:eastAsia="Calibri" w:hAnsi="Cambria" w:cs="Calibri"/>
          <w:lang w:val="en-US"/>
        </w:rPr>
        <w:t xml:space="preserve">, J Journal of Dairy Research, 86 (2), pp. 238-241. </w:t>
      </w:r>
      <w:hyperlink r:id="rId35" w:tgtFrame="_blank" w:history="1">
        <w:r w:rsidRPr="002018D7">
          <w:rPr>
            <w:rFonts w:ascii="Cambria" w:eastAsia="Calibri" w:hAnsi="Cambria" w:cs="Arial"/>
            <w:bdr w:val="none" w:sz="0" w:space="0" w:color="auto" w:frame="1"/>
            <w:shd w:val="clear" w:color="auto" w:fill="F3F3F3"/>
          </w:rPr>
          <w:t>doi.org/10.1017/S0022029919000189</w:t>
        </w:r>
      </w:hyperlink>
    </w:p>
    <w:p w:rsidR="002018D7" w:rsidRPr="002018D7" w:rsidRDefault="002018D7" w:rsidP="002018D7">
      <w:pPr>
        <w:numPr>
          <w:ilvl w:val="0"/>
          <w:numId w:val="16"/>
        </w:numPr>
        <w:tabs>
          <w:tab w:val="num" w:pos="426"/>
        </w:tabs>
        <w:spacing w:after="120" w:line="240" w:lineRule="auto"/>
        <w:ind w:left="425" w:hanging="425"/>
        <w:jc w:val="both"/>
        <w:rPr>
          <w:rFonts w:ascii="Cambria" w:eastAsia="Calibri" w:hAnsi="Cambria" w:cs="Arial"/>
          <w:lang w:val="en-US"/>
        </w:rPr>
      </w:pPr>
      <w:r w:rsidRPr="002018D7">
        <w:rPr>
          <w:rFonts w:ascii="Cambria" w:eastAsia="Times New Roman" w:hAnsi="Cambria" w:cs="Times New Roman"/>
          <w:b/>
          <w:bCs/>
          <w:color w:val="333333"/>
          <w:kern w:val="36"/>
          <w:lang w:val="en-US" w:eastAsia="el-GR"/>
        </w:rPr>
        <w:t xml:space="preserve">Diketopiperazines in wines </w:t>
      </w:r>
      <w:r w:rsidRPr="002018D7">
        <w:rPr>
          <w:rFonts w:ascii="Cambria" w:eastAsia="Times New Roman" w:hAnsi="Cambria" w:cs="Times New Roman"/>
          <w:bCs/>
          <w:color w:val="333333"/>
          <w:kern w:val="36"/>
          <w:lang w:val="en-US" w:eastAsia="el-GR"/>
        </w:rPr>
        <w:t>(2018)</w:t>
      </w:r>
      <w:r w:rsidRPr="002018D7">
        <w:rPr>
          <w:rFonts w:ascii="Cambria" w:eastAsia="Calibri" w:hAnsi="Cambria" w:cs="Arial"/>
          <w:color w:val="333333"/>
          <w:lang w:val="en-US"/>
        </w:rPr>
        <w:t xml:space="preserve"> </w:t>
      </w:r>
      <w:hyperlink r:id="rId36" w:history="1">
        <w:proofErr w:type="spellStart"/>
        <w:r w:rsidRPr="002018D7">
          <w:rPr>
            <w:rFonts w:ascii="Cambria" w:eastAsia="Calibri" w:hAnsi="Cambria" w:cs="Arial"/>
            <w:bCs/>
            <w:lang w:val="en-US"/>
          </w:rPr>
          <w:t>Eygenia</w:t>
        </w:r>
        <w:proofErr w:type="spellEnd"/>
        <w:r w:rsidRPr="002018D7">
          <w:rPr>
            <w:rFonts w:ascii="Cambria" w:eastAsia="Calibri" w:hAnsi="Cambria" w:cs="Arial"/>
            <w:bCs/>
            <w:lang w:val="en-US"/>
          </w:rPr>
          <w:t xml:space="preserve"> </w:t>
        </w:r>
        <w:proofErr w:type="spellStart"/>
        <w:r w:rsidRPr="002018D7">
          <w:rPr>
            <w:rFonts w:ascii="Cambria" w:eastAsia="Calibri" w:hAnsi="Cambria" w:cs="Arial"/>
            <w:bCs/>
            <w:lang w:val="en-US"/>
          </w:rPr>
          <w:t>Stamatelopoulou</w:t>
        </w:r>
        <w:proofErr w:type="spellEnd"/>
      </w:hyperlink>
      <w:r w:rsidRPr="002018D7">
        <w:rPr>
          <w:rFonts w:ascii="Cambria" w:eastAsia="Calibri" w:hAnsi="Cambria" w:cs="Arial"/>
          <w:lang w:val="en-US"/>
        </w:rPr>
        <w:t xml:space="preserve">, </w:t>
      </w:r>
      <w:hyperlink r:id="rId37" w:history="1">
        <w:r w:rsidRPr="002018D7">
          <w:rPr>
            <w:rFonts w:ascii="Cambria" w:eastAsia="Calibri" w:hAnsi="Cambria" w:cs="Arial"/>
            <w:lang w:val="en-US"/>
          </w:rPr>
          <w:t xml:space="preserve">Sofia </w:t>
        </w:r>
        <w:proofErr w:type="spellStart"/>
        <w:r w:rsidRPr="002018D7">
          <w:rPr>
            <w:rFonts w:ascii="Cambria" w:eastAsia="Calibri" w:hAnsi="Cambria" w:cs="Arial"/>
            <w:lang w:val="en-US"/>
          </w:rPr>
          <w:t>Agriopoulou</w:t>
        </w:r>
        <w:proofErr w:type="spellEnd"/>
      </w:hyperlink>
      <w:r w:rsidRPr="002018D7">
        <w:rPr>
          <w:rFonts w:ascii="Cambria" w:eastAsia="Calibri" w:hAnsi="Cambria" w:cs="Arial"/>
          <w:lang w:val="en-US"/>
        </w:rPr>
        <w:t xml:space="preserve">, </w:t>
      </w:r>
      <w:hyperlink r:id="rId38" w:history="1">
        <w:proofErr w:type="spellStart"/>
        <w:r w:rsidRPr="002018D7">
          <w:rPr>
            <w:rFonts w:ascii="Cambria" w:eastAsia="Calibri" w:hAnsi="Cambria" w:cs="Arial"/>
            <w:lang w:val="en-US"/>
          </w:rPr>
          <w:t>Euthalia</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Dourtoglou</w:t>
        </w:r>
        <w:proofErr w:type="spellEnd"/>
      </w:hyperlink>
      <w:r w:rsidRPr="002018D7">
        <w:rPr>
          <w:rFonts w:ascii="Cambria" w:eastAsia="Calibri" w:hAnsi="Cambria" w:cs="Arial"/>
          <w:lang w:val="en-US"/>
        </w:rPr>
        <w:t xml:space="preserve">, </w:t>
      </w:r>
      <w:hyperlink r:id="rId39" w:history="1">
        <w:proofErr w:type="spellStart"/>
        <w:r w:rsidRPr="002018D7">
          <w:rPr>
            <w:rFonts w:ascii="Cambria" w:eastAsia="Calibri" w:hAnsi="Cambria" w:cs="Arial"/>
            <w:lang w:val="en-US"/>
          </w:rPr>
          <w:t>Arhontoula</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Chatzilazarou</w:t>
        </w:r>
        <w:proofErr w:type="spellEnd"/>
      </w:hyperlink>
      <w:r w:rsidRPr="002018D7">
        <w:rPr>
          <w:rFonts w:ascii="Cambria" w:eastAsia="Calibri" w:hAnsi="Cambria" w:cs="Arial"/>
          <w:lang w:val="en-US"/>
        </w:rPr>
        <w:t xml:space="preserve">, </w:t>
      </w:r>
      <w:hyperlink r:id="rId40" w:history="1">
        <w:proofErr w:type="spellStart"/>
        <w:r w:rsidRPr="002018D7">
          <w:rPr>
            <w:rFonts w:ascii="Cambria" w:eastAsia="Calibri" w:hAnsi="Cambria" w:cs="Arial"/>
            <w:lang w:val="en-US"/>
          </w:rPr>
          <w:t>Fotini</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Drosou</w:t>
        </w:r>
        <w:proofErr w:type="spellEnd"/>
      </w:hyperlink>
      <w:r w:rsidRPr="002018D7">
        <w:rPr>
          <w:rFonts w:ascii="Cambria" w:eastAsia="Calibri" w:hAnsi="Cambria" w:cs="Arial"/>
          <w:lang w:val="en-US"/>
        </w:rPr>
        <w:t xml:space="preserve">, </w:t>
      </w:r>
      <w:hyperlink r:id="rId41" w:history="1">
        <w:r w:rsidRPr="002018D7">
          <w:rPr>
            <w:rFonts w:ascii="Cambria" w:eastAsia="Calibri" w:hAnsi="Cambria" w:cs="Arial"/>
            <w:lang w:val="en-US"/>
          </w:rPr>
          <w:t xml:space="preserve">Marina </w:t>
        </w:r>
        <w:proofErr w:type="spellStart"/>
        <w:r w:rsidRPr="002018D7">
          <w:rPr>
            <w:rFonts w:ascii="Cambria" w:eastAsia="Calibri" w:hAnsi="Cambria" w:cs="Arial"/>
            <w:lang w:val="en-US"/>
          </w:rPr>
          <w:t>Marinea</w:t>
        </w:r>
        <w:proofErr w:type="spellEnd"/>
      </w:hyperlink>
      <w:r w:rsidRPr="002018D7">
        <w:rPr>
          <w:rFonts w:ascii="Cambria" w:eastAsia="Calibri" w:hAnsi="Cambria" w:cs="Arial"/>
          <w:lang w:val="en-US"/>
        </w:rPr>
        <w:t xml:space="preserve"> &amp; </w:t>
      </w:r>
      <w:hyperlink r:id="rId42" w:history="1">
        <w:proofErr w:type="spellStart"/>
        <w:r w:rsidRPr="002018D7">
          <w:rPr>
            <w:rFonts w:ascii="Cambria" w:eastAsia="Calibri" w:hAnsi="Cambria" w:cs="Arial"/>
            <w:lang w:val="en-US"/>
          </w:rPr>
          <w:t>Vassilis</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Dourtoglou</w:t>
        </w:r>
        <w:proofErr w:type="spellEnd"/>
      </w:hyperlink>
      <w:r w:rsidRPr="002018D7">
        <w:rPr>
          <w:rFonts w:ascii="Cambria" w:eastAsia="Times New Roman" w:hAnsi="Cambria" w:cs="Times New Roman"/>
          <w:bCs/>
          <w:kern w:val="36"/>
          <w:lang w:val="en-US" w:eastAsia="el-GR"/>
        </w:rPr>
        <w:t xml:space="preserve"> </w:t>
      </w:r>
      <w:hyperlink r:id="rId43" w:history="1">
        <w:r w:rsidRPr="002018D7">
          <w:rPr>
            <w:rFonts w:ascii="Cambria" w:eastAsia="Calibri" w:hAnsi="Cambria" w:cs="Times New Roman"/>
            <w:kern w:val="36"/>
            <w:lang w:val="en-US"/>
          </w:rPr>
          <w:t>Journal of Wine Research </w:t>
        </w:r>
      </w:hyperlink>
      <w:r w:rsidRPr="002018D7">
        <w:rPr>
          <w:rFonts w:ascii="Cambria" w:eastAsia="Calibri" w:hAnsi="Cambria" w:cs="Times New Roman"/>
          <w:kern w:val="36"/>
          <w:lang w:val="en-US"/>
        </w:rPr>
        <w:t xml:space="preserve"> </w:t>
      </w:r>
      <w:r w:rsidRPr="002018D7">
        <w:rPr>
          <w:rFonts w:ascii="Cambria" w:eastAsia="Times New Roman" w:hAnsi="Cambria" w:cs="Arial"/>
          <w:lang w:val="en-US" w:eastAsia="el-GR"/>
        </w:rPr>
        <w:t>Volume 29, 2018 - </w:t>
      </w:r>
      <w:hyperlink r:id="rId44" w:history="1">
        <w:r w:rsidRPr="002018D7">
          <w:rPr>
            <w:rFonts w:ascii="Cambria" w:eastAsia="Times New Roman" w:hAnsi="Cambria" w:cs="Arial"/>
            <w:lang w:val="en-US" w:eastAsia="el-GR"/>
          </w:rPr>
          <w:t>Issue 1</w:t>
        </w:r>
      </w:hyperlink>
      <w:r w:rsidRPr="002018D7">
        <w:rPr>
          <w:rFonts w:ascii="Cambria" w:eastAsia="Calibri" w:hAnsi="Cambria" w:cs="Arial"/>
          <w:lang w:val="en-US"/>
        </w:rPr>
        <w:t xml:space="preserve"> </w:t>
      </w:r>
    </w:p>
    <w:p w:rsidR="002018D7" w:rsidRPr="002018D7" w:rsidRDefault="00680E73" w:rsidP="002018D7">
      <w:pPr>
        <w:spacing w:after="120" w:line="240" w:lineRule="auto"/>
        <w:ind w:left="426"/>
        <w:jc w:val="both"/>
        <w:rPr>
          <w:rFonts w:ascii="Cambria" w:eastAsia="Calibri" w:hAnsi="Cambria" w:cs="Arial"/>
          <w:lang w:val="en-US"/>
        </w:rPr>
      </w:pPr>
      <w:hyperlink r:id="rId45" w:history="1">
        <w:r w:rsidR="002018D7" w:rsidRPr="002018D7">
          <w:rPr>
            <w:rFonts w:ascii="Cambria" w:eastAsia="Calibri" w:hAnsi="Cambria" w:cs="Times New Roman"/>
          </w:rPr>
          <w:t>doi.org/10.1080/09571264.2018.1433137</w:t>
        </w:r>
      </w:hyperlink>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b/>
          <w:lang w:val="en-US"/>
        </w:rPr>
      </w:pPr>
      <w:r w:rsidRPr="002018D7">
        <w:rPr>
          <w:rFonts w:ascii="Cambria" w:eastAsia="Calibri" w:hAnsi="Cambria" w:cs="Times New Roman"/>
          <w:b/>
          <w:lang w:val="en-US"/>
        </w:rPr>
        <w:t xml:space="preserve">An assessment of potential applications with pulsed electric field in wines </w:t>
      </w:r>
      <w:r w:rsidRPr="002018D7">
        <w:rPr>
          <w:rFonts w:ascii="Cambria" w:eastAsia="Calibri" w:hAnsi="Cambria" w:cs="Times New Roman"/>
          <w:lang w:val="en-US"/>
        </w:rPr>
        <w:t>(2017)</w:t>
      </w:r>
      <w:r w:rsidRPr="002018D7">
        <w:rPr>
          <w:rFonts w:ascii="Cambria" w:eastAsia="Calibri" w:hAnsi="Cambria" w:cs="Times New Roman"/>
          <w:b/>
          <w:lang w:val="en-US"/>
        </w:rPr>
        <w:t xml:space="preserve"> </w:t>
      </w:r>
      <w:proofErr w:type="spellStart"/>
      <w:r w:rsidRPr="002018D7">
        <w:rPr>
          <w:rFonts w:ascii="Cambria" w:eastAsia="Calibri" w:hAnsi="Cambria" w:cs="Times New Roman"/>
          <w:lang w:val="en-US"/>
        </w:rPr>
        <w:t>Foteini</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Drosou</w:t>
      </w:r>
      <w:proofErr w:type="spellEnd"/>
      <w:r w:rsidRPr="002018D7">
        <w:rPr>
          <w:rFonts w:ascii="Cambria" w:eastAsia="Calibri" w:hAnsi="Cambria" w:cs="Times New Roman"/>
          <w:lang w:val="en-US"/>
        </w:rPr>
        <w:t xml:space="preserve">, Enoch Yang, Marina </w:t>
      </w:r>
      <w:proofErr w:type="spellStart"/>
      <w:r w:rsidRPr="002018D7">
        <w:rPr>
          <w:rFonts w:ascii="Cambria" w:eastAsia="Calibri" w:hAnsi="Cambria" w:cs="Times New Roman"/>
          <w:lang w:val="en-US"/>
        </w:rPr>
        <w:t>Marinea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Euthalia</w:t>
      </w:r>
      <w:proofErr w:type="spellEnd"/>
      <w:r w:rsidRPr="002018D7">
        <w:rPr>
          <w:rFonts w:ascii="Cambria" w:eastAsia="Calibri" w:hAnsi="Cambria" w:cs="Times New Roman"/>
          <w:lang w:val="en-US"/>
        </w:rPr>
        <w:t xml:space="preserve"> G. </w:t>
      </w:r>
      <w:proofErr w:type="spellStart"/>
      <w:r w:rsidRPr="002018D7">
        <w:rPr>
          <w:rFonts w:ascii="Cambria" w:eastAsia="Calibri" w:hAnsi="Cambria" w:cs="Times New Roman"/>
          <w:lang w:val="en-US"/>
        </w:rPr>
        <w:t>Dourtoglou</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Archodoula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Chatzilazarou</w:t>
      </w:r>
      <w:proofErr w:type="spellEnd"/>
      <w:r w:rsidRPr="002018D7">
        <w:rPr>
          <w:rFonts w:ascii="Cambria" w:eastAsia="Calibri" w:hAnsi="Cambria" w:cs="Times New Roman"/>
          <w:lang w:val="en-US"/>
        </w:rPr>
        <w:t xml:space="preserve">, and </w:t>
      </w:r>
      <w:proofErr w:type="spellStart"/>
      <w:r w:rsidRPr="002018D7">
        <w:rPr>
          <w:rFonts w:ascii="Cambria" w:eastAsia="Calibri" w:hAnsi="Cambria" w:cs="Times New Roman"/>
          <w:lang w:val="en-US"/>
        </w:rPr>
        <w:t>Vassilis</w:t>
      </w:r>
      <w:proofErr w:type="spellEnd"/>
      <w:r w:rsidRPr="002018D7">
        <w:rPr>
          <w:rFonts w:ascii="Cambria" w:eastAsia="Calibri" w:hAnsi="Cambria" w:cs="Times New Roman"/>
          <w:lang w:val="en-US"/>
        </w:rPr>
        <w:t xml:space="preserve"> G. </w:t>
      </w:r>
      <w:proofErr w:type="spellStart"/>
      <w:r w:rsidRPr="002018D7">
        <w:rPr>
          <w:rFonts w:ascii="Cambria" w:eastAsia="Calibri" w:hAnsi="Cambria" w:cs="Times New Roman"/>
          <w:lang w:val="en-US"/>
        </w:rPr>
        <w:t>Dourtoglou</w:t>
      </w:r>
      <w:proofErr w:type="spellEnd"/>
      <w:r w:rsidRPr="002018D7">
        <w:rPr>
          <w:rFonts w:ascii="Cambria" w:eastAsia="Calibri" w:hAnsi="Cambria" w:cs="Times New Roman"/>
          <w:lang w:val="en-US"/>
        </w:rPr>
        <w:t xml:space="preserve"> BIO Web of Conferences 9, 02010 (2017) 40th World Congress of Vine and Wine</w:t>
      </w:r>
    </w:p>
    <w:p w:rsidR="002018D7" w:rsidRPr="002018D7" w:rsidRDefault="002018D7" w:rsidP="002018D7">
      <w:pPr>
        <w:spacing w:after="120" w:line="240" w:lineRule="auto"/>
        <w:ind w:left="426"/>
        <w:jc w:val="both"/>
        <w:rPr>
          <w:rFonts w:ascii="Cambria" w:eastAsia="Calibri" w:hAnsi="Cambria" w:cs="Arial"/>
          <w:b/>
          <w:lang w:val="en-US"/>
        </w:rPr>
      </w:pPr>
      <w:r w:rsidRPr="002018D7">
        <w:rPr>
          <w:rFonts w:ascii="Cambria" w:eastAsia="Calibri" w:hAnsi="Cambria" w:cs="Times New Roman"/>
          <w:lang w:val="en-US"/>
        </w:rPr>
        <w:t>DOI: 10.1051/</w:t>
      </w:r>
      <w:proofErr w:type="spellStart"/>
      <w:r w:rsidRPr="002018D7">
        <w:rPr>
          <w:rFonts w:ascii="Cambria" w:eastAsia="Calibri" w:hAnsi="Cambria" w:cs="Times New Roman"/>
          <w:lang w:val="en-US"/>
        </w:rPr>
        <w:t>bioconf</w:t>
      </w:r>
      <w:proofErr w:type="spellEnd"/>
      <w:r w:rsidRPr="002018D7">
        <w:rPr>
          <w:rFonts w:ascii="Cambria" w:eastAsia="Calibri" w:hAnsi="Cambria" w:cs="Times New Roman"/>
          <w:lang w:val="en-US"/>
        </w:rPr>
        <w:t xml:space="preserve">/20170902010 </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Times New Roman"/>
          <w:lang w:val="en-US"/>
        </w:rPr>
      </w:pPr>
      <w:r w:rsidRPr="002018D7">
        <w:rPr>
          <w:rFonts w:ascii="Cambria" w:eastAsia="Calibri" w:hAnsi="Cambria" w:cs="Times New Roman"/>
          <w:b/>
          <w:lang w:val="en-US"/>
        </w:rPr>
        <w:t xml:space="preserve">Approaches to outline the aromatic profile of </w:t>
      </w:r>
      <w:proofErr w:type="spellStart"/>
      <w:r w:rsidRPr="002018D7">
        <w:rPr>
          <w:rFonts w:ascii="Cambria" w:eastAsia="Calibri" w:hAnsi="Cambria" w:cs="Times New Roman"/>
          <w:b/>
          <w:lang w:val="en-US"/>
        </w:rPr>
        <w:t>Kyoho</w:t>
      </w:r>
      <w:proofErr w:type="spellEnd"/>
      <w:r w:rsidRPr="002018D7">
        <w:rPr>
          <w:rFonts w:ascii="Cambria" w:eastAsia="Calibri" w:hAnsi="Cambria" w:cs="Times New Roman"/>
          <w:b/>
          <w:lang w:val="en-US"/>
        </w:rPr>
        <w:t xml:space="preserve"> wines from South Korea </w:t>
      </w:r>
      <w:r w:rsidRPr="002018D7">
        <w:rPr>
          <w:rFonts w:ascii="Cambria" w:eastAsia="Calibri" w:hAnsi="Cambria" w:cs="Times New Roman"/>
          <w:lang w:val="en-US"/>
        </w:rPr>
        <w:t xml:space="preserve">(2017) Enoch Yang </w:t>
      </w:r>
      <w:proofErr w:type="spellStart"/>
      <w:r w:rsidRPr="002018D7">
        <w:rPr>
          <w:rFonts w:ascii="Cambria" w:eastAsia="Calibri" w:hAnsi="Cambria" w:cs="Times New Roman"/>
          <w:lang w:val="en-US"/>
        </w:rPr>
        <w:t>Foteini</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Drosou</w:t>
      </w:r>
      <w:proofErr w:type="spellEnd"/>
      <w:r w:rsidRPr="002018D7">
        <w:rPr>
          <w:rFonts w:ascii="Cambria" w:eastAsia="Calibri" w:hAnsi="Cambria" w:cs="Times New Roman"/>
          <w:lang w:val="en-US"/>
        </w:rPr>
        <w:t xml:space="preserve">, , Marina </w:t>
      </w:r>
      <w:proofErr w:type="spellStart"/>
      <w:r w:rsidRPr="002018D7">
        <w:rPr>
          <w:rFonts w:ascii="Cambria" w:eastAsia="Calibri" w:hAnsi="Cambria" w:cs="Times New Roman"/>
          <w:lang w:val="en-US"/>
        </w:rPr>
        <w:t>Marinea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Euthalia</w:t>
      </w:r>
      <w:proofErr w:type="spellEnd"/>
      <w:r w:rsidRPr="002018D7">
        <w:rPr>
          <w:rFonts w:ascii="Cambria" w:eastAsia="Calibri" w:hAnsi="Cambria" w:cs="Times New Roman"/>
          <w:lang w:val="en-US"/>
        </w:rPr>
        <w:t xml:space="preserve"> G. </w:t>
      </w:r>
      <w:proofErr w:type="spellStart"/>
      <w:r w:rsidRPr="002018D7">
        <w:rPr>
          <w:rFonts w:ascii="Cambria" w:eastAsia="Calibri" w:hAnsi="Cambria" w:cs="Times New Roman"/>
          <w:lang w:val="en-US"/>
        </w:rPr>
        <w:t>Dourtoglou</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Archodoula</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Chatzilazarou</w:t>
      </w:r>
      <w:proofErr w:type="spellEnd"/>
      <w:r w:rsidRPr="002018D7">
        <w:rPr>
          <w:rFonts w:ascii="Cambria" w:eastAsia="Calibri" w:hAnsi="Cambria" w:cs="Times New Roman"/>
          <w:lang w:val="en-US"/>
        </w:rPr>
        <w:t xml:space="preserve">, and </w:t>
      </w:r>
      <w:proofErr w:type="spellStart"/>
      <w:r w:rsidRPr="002018D7">
        <w:rPr>
          <w:rFonts w:ascii="Cambria" w:eastAsia="Calibri" w:hAnsi="Cambria" w:cs="Times New Roman"/>
          <w:lang w:val="en-US"/>
        </w:rPr>
        <w:t>Vassilis</w:t>
      </w:r>
      <w:proofErr w:type="spellEnd"/>
      <w:r w:rsidRPr="002018D7">
        <w:rPr>
          <w:rFonts w:ascii="Cambria" w:eastAsia="Calibri" w:hAnsi="Cambria" w:cs="Times New Roman"/>
          <w:lang w:val="en-US"/>
        </w:rPr>
        <w:t xml:space="preserve"> G. </w:t>
      </w:r>
      <w:proofErr w:type="spellStart"/>
      <w:r w:rsidRPr="002018D7">
        <w:rPr>
          <w:rFonts w:ascii="Cambria" w:eastAsia="Calibri" w:hAnsi="Cambria" w:cs="Times New Roman"/>
          <w:lang w:val="en-US"/>
        </w:rPr>
        <w:t>Dourtoglou</w:t>
      </w:r>
      <w:proofErr w:type="spellEnd"/>
      <w:r w:rsidRPr="002018D7">
        <w:rPr>
          <w:rFonts w:ascii="Cambria" w:eastAsia="Calibri" w:hAnsi="Cambria" w:cs="Times New Roman"/>
          <w:lang w:val="en-US"/>
        </w:rPr>
        <w:t xml:space="preserve"> BIO Web of Conferences 9, 02034 (2017) 40th World Congress of Vine and Wine </w:t>
      </w:r>
    </w:p>
    <w:p w:rsidR="002018D7" w:rsidRPr="002018D7" w:rsidRDefault="002018D7" w:rsidP="002018D7">
      <w:pPr>
        <w:tabs>
          <w:tab w:val="num" w:pos="567"/>
        </w:tabs>
        <w:spacing w:after="120" w:line="240" w:lineRule="auto"/>
        <w:ind w:left="426"/>
        <w:jc w:val="both"/>
        <w:rPr>
          <w:rFonts w:ascii="Cambria" w:eastAsia="Calibri" w:hAnsi="Cambria" w:cs="Arial"/>
          <w:b/>
          <w:lang w:val="en-US"/>
        </w:rPr>
      </w:pPr>
      <w:r w:rsidRPr="002018D7">
        <w:rPr>
          <w:rFonts w:ascii="Cambria" w:eastAsia="Calibri" w:hAnsi="Cambria" w:cs="Times New Roman"/>
        </w:rPr>
        <w:t>DOI: 10.1051/</w:t>
      </w:r>
      <w:proofErr w:type="spellStart"/>
      <w:r w:rsidRPr="002018D7">
        <w:rPr>
          <w:rFonts w:ascii="Cambria" w:eastAsia="Calibri" w:hAnsi="Cambria" w:cs="Times New Roman"/>
        </w:rPr>
        <w:t>bioconf</w:t>
      </w:r>
      <w:proofErr w:type="spellEnd"/>
      <w:r w:rsidRPr="002018D7">
        <w:rPr>
          <w:rFonts w:ascii="Cambria" w:eastAsia="Calibri" w:hAnsi="Cambria" w:cs="Times New Roman"/>
        </w:rPr>
        <w:t>/20170902034</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b/>
          <w:lang w:val="en-US"/>
        </w:rPr>
      </w:pPr>
      <w:r w:rsidRPr="002018D7">
        <w:rPr>
          <w:rFonts w:ascii="Cambria" w:eastAsia="Calibri" w:hAnsi="Cambria" w:cs="Times New Roman"/>
          <w:b/>
          <w:lang w:val="en-US"/>
        </w:rPr>
        <w:t xml:space="preserve">Quality parameters of olive oil from stoned and </w:t>
      </w:r>
      <w:proofErr w:type="spellStart"/>
      <w:r w:rsidRPr="002018D7">
        <w:rPr>
          <w:rFonts w:ascii="Cambria" w:eastAsia="Calibri" w:hAnsi="Cambria" w:cs="Times New Roman"/>
          <w:b/>
          <w:lang w:val="en-US"/>
        </w:rPr>
        <w:t>nonstoned</w:t>
      </w:r>
      <w:proofErr w:type="spellEnd"/>
      <w:r w:rsidRPr="002018D7">
        <w:rPr>
          <w:rFonts w:ascii="Cambria" w:eastAsia="Calibri" w:hAnsi="Cambria" w:cs="Times New Roman"/>
          <w:b/>
          <w:lang w:val="en-US"/>
        </w:rPr>
        <w:t xml:space="preserve"> </w:t>
      </w:r>
      <w:proofErr w:type="spellStart"/>
      <w:r w:rsidRPr="002018D7">
        <w:rPr>
          <w:rFonts w:ascii="Cambria" w:eastAsia="Calibri" w:hAnsi="Cambria" w:cs="Times New Roman"/>
          <w:b/>
          <w:lang w:val="en-US"/>
        </w:rPr>
        <w:t>Koroneili</w:t>
      </w:r>
      <w:proofErr w:type="spellEnd"/>
      <w:r w:rsidRPr="002018D7">
        <w:rPr>
          <w:rFonts w:ascii="Cambria" w:eastAsia="Calibri" w:hAnsi="Cambria" w:cs="Times New Roman"/>
          <w:b/>
          <w:lang w:val="en-US"/>
        </w:rPr>
        <w:t xml:space="preserve"> and </w:t>
      </w:r>
      <w:proofErr w:type="spellStart"/>
      <w:r w:rsidRPr="002018D7">
        <w:rPr>
          <w:rFonts w:ascii="Cambria" w:eastAsia="Calibri" w:hAnsi="Cambria" w:cs="Times New Roman"/>
          <w:b/>
          <w:lang w:val="en-US"/>
        </w:rPr>
        <w:t>Megaritiki</w:t>
      </w:r>
      <w:proofErr w:type="spellEnd"/>
      <w:r w:rsidRPr="002018D7">
        <w:rPr>
          <w:rFonts w:ascii="Cambria" w:eastAsia="Calibri" w:hAnsi="Cambria" w:cs="Times New Roman"/>
          <w:b/>
          <w:lang w:val="en-US"/>
        </w:rPr>
        <w:t xml:space="preserve"> Greek olive varieties at different maturity levels </w:t>
      </w:r>
      <w:r w:rsidRPr="002018D7">
        <w:rPr>
          <w:rFonts w:ascii="Cambria" w:eastAsia="Calibri" w:hAnsi="Cambria" w:cs="Times New Roman"/>
          <w:lang w:val="en-US"/>
        </w:rPr>
        <w:t xml:space="preserve">(2015) </w:t>
      </w:r>
      <w:proofErr w:type="spellStart"/>
      <w:r w:rsidRPr="002018D7">
        <w:rPr>
          <w:rFonts w:ascii="Cambria" w:eastAsia="Calibri" w:hAnsi="Cambria" w:cs="Times New Roman"/>
          <w:lang w:val="en-US"/>
        </w:rPr>
        <w:t>Katsoyannos</w:t>
      </w:r>
      <w:proofErr w:type="spellEnd"/>
      <w:r w:rsidRPr="002018D7">
        <w:rPr>
          <w:rFonts w:ascii="Cambria" w:eastAsia="Calibri" w:hAnsi="Cambria" w:cs="Times New Roman"/>
          <w:lang w:val="en-US"/>
        </w:rPr>
        <w:t xml:space="preserve"> E., </w:t>
      </w:r>
      <w:proofErr w:type="spellStart"/>
      <w:r w:rsidRPr="002018D7">
        <w:rPr>
          <w:rFonts w:ascii="Cambria" w:eastAsia="Calibri" w:hAnsi="Cambria" w:cs="Times New Roman"/>
          <w:lang w:val="en-US"/>
        </w:rPr>
        <w:t>Batrinou</w:t>
      </w:r>
      <w:proofErr w:type="spellEnd"/>
      <w:r w:rsidRPr="002018D7">
        <w:rPr>
          <w:rFonts w:ascii="Cambria" w:eastAsia="Calibri" w:hAnsi="Cambria" w:cs="Times New Roman"/>
          <w:lang w:val="en-US"/>
        </w:rPr>
        <w:t xml:space="preserve"> A., </w:t>
      </w:r>
      <w:proofErr w:type="spellStart"/>
      <w:r w:rsidRPr="002018D7">
        <w:rPr>
          <w:rFonts w:ascii="Cambria" w:eastAsia="Calibri" w:hAnsi="Cambria" w:cs="Times New Roman"/>
          <w:u w:val="single"/>
          <w:lang w:val="en-US"/>
        </w:rPr>
        <w:t>Chatzilazarou</w:t>
      </w:r>
      <w:proofErr w:type="spellEnd"/>
      <w:r w:rsidRPr="002018D7">
        <w:rPr>
          <w:rFonts w:ascii="Cambria" w:eastAsia="Calibri" w:hAnsi="Cambria" w:cs="Times New Roman"/>
          <w:u w:val="single"/>
          <w:lang w:val="en-US"/>
        </w:rPr>
        <w:t xml:space="preserve"> A., </w:t>
      </w:r>
      <w:proofErr w:type="spellStart"/>
      <w:r w:rsidRPr="002018D7">
        <w:rPr>
          <w:rFonts w:ascii="Cambria" w:eastAsia="Calibri" w:hAnsi="Cambria" w:cs="Times New Roman"/>
          <w:lang w:val="en-US"/>
        </w:rPr>
        <w:t>Bratakos</w:t>
      </w:r>
      <w:proofErr w:type="spellEnd"/>
      <w:r w:rsidRPr="002018D7">
        <w:rPr>
          <w:rFonts w:ascii="Cambria" w:eastAsia="Calibri" w:hAnsi="Cambria" w:cs="Times New Roman"/>
          <w:lang w:val="en-US"/>
        </w:rPr>
        <w:t xml:space="preserve"> SM., </w:t>
      </w:r>
      <w:proofErr w:type="spellStart"/>
      <w:r w:rsidRPr="002018D7">
        <w:rPr>
          <w:rFonts w:ascii="Cambria" w:eastAsia="Calibri" w:hAnsi="Cambria" w:cs="Times New Roman"/>
          <w:lang w:val="en-US"/>
        </w:rPr>
        <w:t>Stamatopoulos</w:t>
      </w:r>
      <w:proofErr w:type="spellEnd"/>
      <w:r w:rsidRPr="002018D7">
        <w:rPr>
          <w:rFonts w:ascii="Cambria" w:eastAsia="Calibri" w:hAnsi="Cambria" w:cs="Times New Roman"/>
          <w:lang w:val="en-US"/>
        </w:rPr>
        <w:t xml:space="preserve"> K and </w:t>
      </w:r>
      <w:proofErr w:type="spellStart"/>
      <w:r w:rsidRPr="002018D7">
        <w:rPr>
          <w:rFonts w:ascii="Cambria" w:eastAsia="Calibri" w:hAnsi="Cambria" w:cs="Times New Roman"/>
          <w:lang w:val="en-US"/>
        </w:rPr>
        <w:t>Sinanoglou</w:t>
      </w:r>
      <w:proofErr w:type="spellEnd"/>
      <w:r w:rsidRPr="002018D7">
        <w:rPr>
          <w:rFonts w:ascii="Cambria" w:eastAsia="Calibri" w:hAnsi="Cambria" w:cs="Times New Roman"/>
          <w:lang w:val="en-US"/>
        </w:rPr>
        <w:t xml:space="preserve"> V.J. </w:t>
      </w:r>
      <w:proofErr w:type="spellStart"/>
      <w:r w:rsidRPr="002018D7">
        <w:rPr>
          <w:rFonts w:ascii="Cambria" w:eastAsia="Calibri" w:hAnsi="Cambria" w:cs="Times New Roman"/>
          <w:i/>
          <w:lang w:val="en-US"/>
        </w:rPr>
        <w:t>Grasas</w:t>
      </w:r>
      <w:proofErr w:type="spellEnd"/>
      <w:r w:rsidRPr="002018D7">
        <w:rPr>
          <w:rFonts w:ascii="Cambria" w:eastAsia="Calibri" w:hAnsi="Cambria" w:cs="Times New Roman"/>
          <w:i/>
          <w:lang w:val="en-US"/>
        </w:rPr>
        <w:t xml:space="preserve"> y </w:t>
      </w:r>
      <w:proofErr w:type="spellStart"/>
      <w:r w:rsidRPr="002018D7">
        <w:rPr>
          <w:rFonts w:ascii="Cambria" w:eastAsia="Calibri" w:hAnsi="Cambria" w:cs="Times New Roman"/>
          <w:i/>
          <w:lang w:val="en-US"/>
        </w:rPr>
        <w:t>Aceites</w:t>
      </w:r>
      <w:proofErr w:type="spellEnd"/>
      <w:r w:rsidRPr="002018D7">
        <w:rPr>
          <w:rFonts w:ascii="Cambria" w:eastAsia="Calibri" w:hAnsi="Cambria" w:cs="Times New Roman"/>
          <w:lang w:val="en-US"/>
        </w:rPr>
        <w:t xml:space="preserve">, 66(1) January&amp; 8211;March 2015, e067, ISSN-L: 0017-3495, </w:t>
      </w:r>
      <w:proofErr w:type="spellStart"/>
      <w:r w:rsidRPr="002018D7">
        <w:rPr>
          <w:rFonts w:ascii="Cambria" w:eastAsia="Calibri" w:hAnsi="Cambria" w:cs="Times New Roman"/>
          <w:lang w:val="en-US"/>
        </w:rPr>
        <w:t>doi</w:t>
      </w:r>
      <w:proofErr w:type="spellEnd"/>
      <w:r w:rsidRPr="002018D7">
        <w:rPr>
          <w:rFonts w:ascii="Cambria" w:eastAsia="Calibri" w:hAnsi="Cambria" w:cs="Times New Roman"/>
          <w:lang w:val="en-US"/>
        </w:rPr>
        <w:t xml:space="preserve">: </w:t>
      </w:r>
      <w:hyperlink r:id="rId46" w:history="1">
        <w:r w:rsidRPr="002018D7">
          <w:rPr>
            <w:rFonts w:ascii="Cambria" w:eastAsia="Calibri" w:hAnsi="Cambria" w:cs="Times New Roman"/>
            <w:lang w:val="en-US"/>
          </w:rPr>
          <w:t>http://dx.doi.org/10.3989/gya.0711142</w:t>
        </w:r>
      </w:hyperlink>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b/>
          <w:lang w:val="en-US"/>
        </w:rPr>
      </w:pPr>
      <w:r w:rsidRPr="002018D7">
        <w:rPr>
          <w:rFonts w:ascii="Cambria" w:eastAsia="Calibri" w:hAnsi="Cambria" w:cs="Times New Roman"/>
          <w:b/>
          <w:bCs/>
          <w:lang w:val="en-US"/>
        </w:rPr>
        <w:t>Determination of lactoferrin in Feta cheese whey with RP-HPLC</w:t>
      </w:r>
      <w:r w:rsidRPr="002018D7">
        <w:rPr>
          <w:rFonts w:ascii="Cambria" w:eastAsia="Calibri" w:hAnsi="Cambria" w:cs="Times New Roman"/>
          <w:lang w:val="en-US"/>
        </w:rPr>
        <w:t xml:space="preserve"> (2014) </w:t>
      </w:r>
      <w:proofErr w:type="spellStart"/>
      <w:r w:rsidRPr="002018D7">
        <w:rPr>
          <w:rFonts w:ascii="Cambria" w:eastAsia="Calibri" w:hAnsi="Cambria" w:cs="Times New Roman"/>
          <w:bCs/>
          <w:lang w:val="en-US"/>
        </w:rPr>
        <w:t>Tsakali</w:t>
      </w:r>
      <w:proofErr w:type="spellEnd"/>
      <w:r w:rsidRPr="002018D7">
        <w:rPr>
          <w:rFonts w:ascii="Cambria" w:eastAsia="Calibri" w:hAnsi="Cambria" w:cs="Times New Roman"/>
          <w:bCs/>
          <w:lang w:val="en-US"/>
        </w:rPr>
        <w:t>, E</w:t>
      </w:r>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Petrotos</w:t>
      </w:r>
      <w:proofErr w:type="spellEnd"/>
      <w:r w:rsidRPr="002018D7">
        <w:rPr>
          <w:rFonts w:ascii="Cambria" w:eastAsia="Calibri" w:hAnsi="Cambria" w:cs="Times New Roman"/>
          <w:lang w:val="en-US"/>
        </w:rPr>
        <w:t xml:space="preserve">, K., </w:t>
      </w:r>
      <w:proofErr w:type="spellStart"/>
      <w:r w:rsidRPr="002018D7">
        <w:rPr>
          <w:rFonts w:ascii="Cambria" w:eastAsia="Calibri" w:hAnsi="Cambria" w:cs="Times New Roman"/>
          <w:b/>
          <w:u w:val="single"/>
          <w:lang w:val="en-US"/>
        </w:rPr>
        <w:t>Chatzilazarou</w:t>
      </w:r>
      <w:proofErr w:type="spellEnd"/>
      <w:r w:rsidRPr="002018D7">
        <w:rPr>
          <w:rFonts w:ascii="Cambria" w:eastAsia="Calibri" w:hAnsi="Cambria" w:cs="Times New Roman"/>
          <w:b/>
          <w:u w:val="single"/>
          <w:lang w:val="en-US"/>
        </w:rPr>
        <w:t>, A.</w:t>
      </w:r>
      <w:r w:rsidRPr="002018D7">
        <w:rPr>
          <w:rFonts w:ascii="Cambria" w:eastAsia="Calibri" w:hAnsi="Cambria" w:cs="Times New Roman"/>
          <w:u w:val="single"/>
          <w:lang w:val="en-US"/>
        </w:rPr>
        <w:t>,</w:t>
      </w:r>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Stamatopoulos</w:t>
      </w:r>
      <w:proofErr w:type="spellEnd"/>
      <w:r w:rsidRPr="002018D7">
        <w:rPr>
          <w:rFonts w:ascii="Cambria" w:eastAsia="Calibri" w:hAnsi="Cambria" w:cs="Times New Roman"/>
          <w:lang w:val="en-US"/>
        </w:rPr>
        <w:t xml:space="preserve">, K., D’ Alessandro, A.G., </w:t>
      </w:r>
      <w:proofErr w:type="spellStart"/>
      <w:r w:rsidRPr="002018D7">
        <w:rPr>
          <w:rFonts w:ascii="Cambria" w:eastAsia="Calibri" w:hAnsi="Cambria" w:cs="Times New Roman"/>
          <w:lang w:val="en-US"/>
        </w:rPr>
        <w:t>Goulas</w:t>
      </w:r>
      <w:proofErr w:type="spellEnd"/>
      <w:r w:rsidRPr="002018D7">
        <w:rPr>
          <w:rFonts w:ascii="Cambria" w:eastAsia="Calibri" w:hAnsi="Cambria" w:cs="Times New Roman"/>
          <w:lang w:val="en-US"/>
        </w:rPr>
        <w:t xml:space="preserve">, P., </w:t>
      </w:r>
      <w:proofErr w:type="spellStart"/>
      <w:r w:rsidRPr="002018D7">
        <w:rPr>
          <w:rFonts w:ascii="Cambria" w:eastAsia="Calibri" w:hAnsi="Cambria" w:cs="Times New Roman"/>
          <w:lang w:val="en-US"/>
        </w:rPr>
        <w:t>Massouras</w:t>
      </w:r>
      <w:proofErr w:type="spellEnd"/>
      <w:r w:rsidRPr="002018D7">
        <w:rPr>
          <w:rFonts w:ascii="Cambria" w:eastAsia="Calibri" w:hAnsi="Cambria" w:cs="Times New Roman"/>
          <w:lang w:val="en-US"/>
        </w:rPr>
        <w:t xml:space="preserve">, T., Van </w:t>
      </w:r>
      <w:proofErr w:type="spellStart"/>
      <w:r w:rsidRPr="002018D7">
        <w:rPr>
          <w:rFonts w:ascii="Cambria" w:eastAsia="Calibri" w:hAnsi="Cambria" w:cs="Times New Roman"/>
          <w:lang w:val="en-US"/>
        </w:rPr>
        <w:t>Impe</w:t>
      </w:r>
      <w:proofErr w:type="spellEnd"/>
      <w:r w:rsidRPr="002018D7">
        <w:rPr>
          <w:rFonts w:ascii="Cambria" w:eastAsia="Calibri" w:hAnsi="Cambria" w:cs="Times New Roman"/>
          <w:lang w:val="en-US"/>
        </w:rPr>
        <w:t xml:space="preserve">, J. </w:t>
      </w:r>
      <w:r w:rsidRPr="002018D7">
        <w:rPr>
          <w:rFonts w:ascii="Cambria" w:eastAsia="Calibri" w:hAnsi="Cambria" w:cs="Times New Roman"/>
          <w:i/>
          <w:lang w:val="en-US"/>
        </w:rPr>
        <w:t>Journal of Dairy Science</w:t>
      </w:r>
      <w:r w:rsidRPr="002018D7">
        <w:rPr>
          <w:rFonts w:ascii="Cambria" w:eastAsia="Calibri" w:hAnsi="Cambria" w:cs="Times New Roman"/>
          <w:lang w:val="en-US"/>
        </w:rPr>
        <w:t xml:space="preserve">. 97, 4832-4837 </w:t>
      </w:r>
    </w:p>
    <w:p w:rsidR="002018D7" w:rsidRPr="002018D7" w:rsidRDefault="002018D7" w:rsidP="002018D7">
      <w:pPr>
        <w:numPr>
          <w:ilvl w:val="0"/>
          <w:numId w:val="16"/>
        </w:numPr>
        <w:tabs>
          <w:tab w:val="num" w:pos="426"/>
        </w:tabs>
        <w:spacing w:after="120" w:line="240" w:lineRule="auto"/>
        <w:ind w:left="426" w:right="-143" w:hanging="426"/>
        <w:rPr>
          <w:rFonts w:ascii="Cambria" w:eastAsia="Arial Unicode MS" w:hAnsi="Cambria" w:cs="Times New Roman"/>
          <w:b/>
          <w:bCs/>
          <w:iCs/>
          <w:lang w:val="en-US"/>
        </w:rPr>
      </w:pPr>
      <w:r w:rsidRPr="002018D7">
        <w:rPr>
          <w:rFonts w:ascii="Cambria" w:eastAsia="Calibri" w:hAnsi="Cambria" w:cs="Times New Roman"/>
          <w:b/>
          <w:bCs/>
          <w:lang w:val="en-US"/>
        </w:rPr>
        <w:t>Exploring the effect of UF/DF processing conditions on the Lf and IgG content of Feta whey protein concentrates</w:t>
      </w:r>
      <w:r w:rsidRPr="002018D7">
        <w:rPr>
          <w:rFonts w:ascii="Cambria" w:eastAsia="Calibri" w:hAnsi="Cambria" w:cs="Times New Roman"/>
          <w:lang w:val="en-US"/>
        </w:rPr>
        <w:t xml:space="preserve"> (2015) </w:t>
      </w:r>
      <w:proofErr w:type="spellStart"/>
      <w:r w:rsidRPr="002018D7">
        <w:rPr>
          <w:rFonts w:ascii="Cambria" w:eastAsia="Calibri" w:hAnsi="Cambria" w:cs="Times New Roman"/>
          <w:bCs/>
          <w:lang w:val="en-US"/>
        </w:rPr>
        <w:t>Tsakali</w:t>
      </w:r>
      <w:proofErr w:type="spellEnd"/>
      <w:r w:rsidRPr="002018D7">
        <w:rPr>
          <w:rFonts w:ascii="Cambria" w:eastAsia="Calibri" w:hAnsi="Cambria" w:cs="Times New Roman"/>
          <w:bCs/>
          <w:lang w:val="en-US"/>
        </w:rPr>
        <w:t>, E</w:t>
      </w:r>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Petrotos</w:t>
      </w:r>
      <w:proofErr w:type="spellEnd"/>
      <w:r w:rsidRPr="002018D7">
        <w:rPr>
          <w:rFonts w:ascii="Cambria" w:eastAsia="Calibri" w:hAnsi="Cambria" w:cs="Times New Roman"/>
          <w:lang w:val="en-US"/>
        </w:rPr>
        <w:t xml:space="preserve">, K., D’ Alessandro, A.G., Mantas, C., </w:t>
      </w:r>
      <w:proofErr w:type="spellStart"/>
      <w:r w:rsidRPr="002018D7">
        <w:rPr>
          <w:rFonts w:ascii="Cambria" w:eastAsia="Calibri" w:hAnsi="Cambria" w:cs="Times New Roman"/>
          <w:lang w:val="en-US"/>
        </w:rPr>
        <w:t>Tripolitsiotis</w:t>
      </w:r>
      <w:proofErr w:type="spellEnd"/>
      <w:r w:rsidRPr="002018D7">
        <w:rPr>
          <w:rFonts w:ascii="Cambria" w:eastAsia="Calibri" w:hAnsi="Cambria" w:cs="Times New Roman"/>
          <w:lang w:val="en-US"/>
        </w:rPr>
        <w:t xml:space="preserve">, I., </w:t>
      </w:r>
      <w:proofErr w:type="spellStart"/>
      <w:r w:rsidRPr="002018D7">
        <w:rPr>
          <w:rFonts w:ascii="Cambria" w:eastAsia="Calibri" w:hAnsi="Cambria" w:cs="Times New Roman"/>
          <w:lang w:val="en-US"/>
        </w:rPr>
        <w:t>Goulas</w:t>
      </w:r>
      <w:proofErr w:type="spellEnd"/>
      <w:r w:rsidRPr="002018D7">
        <w:rPr>
          <w:rFonts w:ascii="Cambria" w:eastAsia="Calibri" w:hAnsi="Cambria" w:cs="Times New Roman"/>
          <w:lang w:val="en-US"/>
        </w:rPr>
        <w:t xml:space="preserve">, P.; </w:t>
      </w:r>
      <w:proofErr w:type="spellStart"/>
      <w:r w:rsidRPr="002018D7">
        <w:rPr>
          <w:rFonts w:ascii="Cambria" w:eastAsia="Calibri" w:hAnsi="Cambria" w:cs="Times New Roman"/>
          <w:b/>
          <w:u w:val="single"/>
          <w:lang w:val="en-US"/>
        </w:rPr>
        <w:t>Chatzilazarou</w:t>
      </w:r>
      <w:proofErr w:type="spellEnd"/>
      <w:r w:rsidRPr="002018D7">
        <w:rPr>
          <w:rFonts w:ascii="Cambria" w:eastAsia="Calibri" w:hAnsi="Cambria" w:cs="Times New Roman"/>
          <w:b/>
          <w:u w:val="single"/>
          <w:lang w:val="en-US"/>
        </w:rPr>
        <w:t>, A.</w:t>
      </w:r>
      <w:r w:rsidRPr="002018D7">
        <w:rPr>
          <w:rFonts w:ascii="Cambria" w:eastAsia="Calibri" w:hAnsi="Cambria" w:cs="Times New Roman"/>
          <w:u w:val="single"/>
          <w:lang w:val="en-US"/>
        </w:rPr>
        <w:t>,</w:t>
      </w:r>
      <w:r w:rsidRPr="002018D7">
        <w:rPr>
          <w:rFonts w:ascii="Cambria" w:eastAsia="Calibri" w:hAnsi="Cambria" w:cs="Times New Roman"/>
          <w:lang w:val="en-US"/>
        </w:rPr>
        <w:t xml:space="preserve"> Van </w:t>
      </w:r>
      <w:proofErr w:type="spellStart"/>
      <w:r w:rsidRPr="002018D7">
        <w:rPr>
          <w:rFonts w:ascii="Cambria" w:eastAsia="Calibri" w:hAnsi="Cambria" w:cs="Times New Roman"/>
          <w:lang w:val="en-US"/>
        </w:rPr>
        <w:t>Impe</w:t>
      </w:r>
      <w:proofErr w:type="spellEnd"/>
      <w:r w:rsidRPr="002018D7">
        <w:rPr>
          <w:rFonts w:ascii="Cambria" w:eastAsia="Calibri" w:hAnsi="Cambria" w:cs="Times New Roman"/>
          <w:lang w:val="en-US"/>
        </w:rPr>
        <w:t xml:space="preserve">, J., </w:t>
      </w:r>
      <w:r w:rsidRPr="002018D7">
        <w:rPr>
          <w:rFonts w:ascii="Cambria" w:eastAsia="Calibri" w:hAnsi="Cambria" w:cs="Times New Roman"/>
          <w:i/>
          <w:lang w:val="en-US"/>
        </w:rPr>
        <w:t>Journal of Food Process Engineering</w:t>
      </w:r>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doi</w:t>
      </w:r>
      <w:proofErr w:type="spellEnd"/>
      <w:r w:rsidRPr="002018D7">
        <w:rPr>
          <w:rFonts w:ascii="Cambria" w:eastAsia="Calibri" w:hAnsi="Cambria" w:cs="Times New Roman"/>
          <w:lang w:val="en-US"/>
        </w:rPr>
        <w:t xml:space="preserve">: 10.1111/jfpe.12167 </w:t>
      </w:r>
      <w:proofErr w:type="spellStart"/>
      <w:r w:rsidRPr="002018D7">
        <w:rPr>
          <w:rFonts w:ascii="Cambria" w:eastAsia="Calibri" w:hAnsi="Cambria" w:cs="Arial"/>
          <w:lang w:val="en-US"/>
        </w:rPr>
        <w:t>ugust</w:t>
      </w:r>
      <w:proofErr w:type="spellEnd"/>
      <w:r w:rsidRPr="002018D7">
        <w:rPr>
          <w:rFonts w:ascii="Cambria" w:eastAsia="Calibri" w:hAnsi="Cambria" w:cs="Arial"/>
          <w:lang w:val="en-US"/>
        </w:rPr>
        <w:t xml:space="preserve"> 2015 </w:t>
      </w:r>
      <w:r w:rsidRPr="002018D7">
        <w:rPr>
          <w:rFonts w:ascii="Cambria" w:eastAsia="Calibri" w:hAnsi="Cambria" w:cs="Arial"/>
          <w:bdr w:val="none" w:sz="0" w:space="0" w:color="auto" w:frame="1"/>
          <w:lang w:val="en-US"/>
        </w:rPr>
        <w:t>38</w:t>
      </w:r>
      <w:r w:rsidRPr="002018D7">
        <w:rPr>
          <w:rFonts w:ascii="Cambria" w:eastAsia="Calibri" w:hAnsi="Cambria" w:cs="Arial"/>
          <w:lang w:val="en-US"/>
        </w:rPr>
        <w:t>, </w:t>
      </w:r>
      <w:r w:rsidRPr="002018D7">
        <w:rPr>
          <w:rFonts w:ascii="Cambria" w:eastAsia="Calibri" w:hAnsi="Cambria" w:cs="Arial"/>
          <w:bdr w:val="none" w:sz="0" w:space="0" w:color="auto" w:frame="1"/>
          <w:lang w:val="en-US"/>
        </w:rPr>
        <w:t xml:space="preserve"> 4, </w:t>
      </w:r>
      <w:r w:rsidRPr="002018D7">
        <w:rPr>
          <w:rFonts w:ascii="Cambria" w:eastAsia="Calibri" w:hAnsi="Cambria" w:cs="Arial"/>
          <w:lang w:val="en-US"/>
        </w:rPr>
        <w:t>363–373</w:t>
      </w:r>
    </w:p>
    <w:p w:rsidR="002018D7" w:rsidRPr="002018D7" w:rsidRDefault="002018D7" w:rsidP="002018D7">
      <w:pPr>
        <w:numPr>
          <w:ilvl w:val="0"/>
          <w:numId w:val="16"/>
        </w:numPr>
        <w:tabs>
          <w:tab w:val="num" w:pos="426"/>
        </w:tabs>
        <w:spacing w:after="120" w:line="240" w:lineRule="auto"/>
        <w:ind w:left="425" w:hanging="425"/>
        <w:jc w:val="both"/>
        <w:rPr>
          <w:rFonts w:ascii="Cambria" w:eastAsia="Calibri" w:hAnsi="Cambria" w:cs="Arial"/>
          <w:b/>
          <w:lang w:val="en-US"/>
        </w:rPr>
      </w:pPr>
      <w:r w:rsidRPr="002018D7">
        <w:rPr>
          <w:rFonts w:ascii="Cambria" w:eastAsia="Calibri" w:hAnsi="Cambria" w:cs="Times New Roman"/>
          <w:b/>
          <w:lang w:val="en-US"/>
        </w:rPr>
        <w:t xml:space="preserve">The effect of salt preconditioning </w:t>
      </w:r>
      <w:proofErr w:type="spellStart"/>
      <w:r w:rsidRPr="002018D7">
        <w:rPr>
          <w:rFonts w:ascii="Cambria" w:eastAsia="Calibri" w:hAnsi="Cambria" w:cs="Times New Roman"/>
          <w:b/>
          <w:lang w:val="en-US"/>
        </w:rPr>
        <w:t>Torulaspora</w:t>
      </w:r>
      <w:proofErr w:type="spellEnd"/>
      <w:r w:rsidRPr="002018D7">
        <w:rPr>
          <w:rFonts w:ascii="Cambria" w:eastAsia="Calibri" w:hAnsi="Cambria" w:cs="Times New Roman"/>
          <w:b/>
          <w:lang w:val="en-US"/>
        </w:rPr>
        <w:t xml:space="preserve"> </w:t>
      </w:r>
      <w:proofErr w:type="spellStart"/>
      <w:r w:rsidRPr="002018D7">
        <w:rPr>
          <w:rFonts w:ascii="Cambria" w:eastAsia="Calibri" w:hAnsi="Cambria" w:cs="Times New Roman"/>
          <w:b/>
          <w:lang w:val="en-US"/>
        </w:rPr>
        <w:t>delbrueckii</w:t>
      </w:r>
      <w:proofErr w:type="spellEnd"/>
      <w:r w:rsidRPr="002018D7">
        <w:rPr>
          <w:rFonts w:ascii="Cambria" w:eastAsia="Calibri" w:hAnsi="Cambria" w:cs="Times New Roman"/>
          <w:b/>
          <w:lang w:val="en-US"/>
        </w:rPr>
        <w:t xml:space="preserve"> cells on fermentation performance </w:t>
      </w:r>
      <w:r w:rsidRPr="002018D7">
        <w:rPr>
          <w:rFonts w:ascii="Cambria" w:eastAsia="Calibri" w:hAnsi="Cambria" w:cs="Times New Roman"/>
          <w:lang w:val="en-US"/>
        </w:rPr>
        <w:t xml:space="preserve">(2014) Stylianos </w:t>
      </w:r>
      <w:proofErr w:type="spellStart"/>
      <w:r w:rsidRPr="002018D7">
        <w:rPr>
          <w:rFonts w:ascii="Cambria" w:eastAsia="Calibri" w:hAnsi="Cambria" w:cs="Times New Roman"/>
          <w:lang w:val="en-US"/>
        </w:rPr>
        <w:t>Logothetis</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Fotini</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Drosou</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u w:val="single"/>
          <w:lang w:val="en-US"/>
        </w:rPr>
        <w:t>Arhondoula</w:t>
      </w:r>
      <w:proofErr w:type="spellEnd"/>
      <w:r w:rsidRPr="002018D7">
        <w:rPr>
          <w:rFonts w:ascii="Cambria" w:eastAsia="Calibri" w:hAnsi="Cambria" w:cs="Times New Roman"/>
          <w:u w:val="single"/>
          <w:lang w:val="en-US"/>
        </w:rPr>
        <w:t xml:space="preserve"> </w:t>
      </w:r>
      <w:proofErr w:type="spellStart"/>
      <w:r w:rsidRPr="002018D7">
        <w:rPr>
          <w:rFonts w:ascii="Cambria" w:eastAsia="Calibri" w:hAnsi="Cambria" w:cs="Times New Roman"/>
          <w:u w:val="single"/>
          <w:lang w:val="en-US"/>
        </w:rPr>
        <w:t>Hatzilazarou</w:t>
      </w:r>
      <w:proofErr w:type="spellEnd"/>
      <w:r w:rsidRPr="002018D7">
        <w:rPr>
          <w:rFonts w:ascii="Cambria" w:eastAsia="Calibri" w:hAnsi="Cambria" w:cs="Times New Roman"/>
          <w:lang w:val="en-US"/>
        </w:rPr>
        <w:t xml:space="preserve">, Anastasios </w:t>
      </w:r>
      <w:proofErr w:type="spellStart"/>
      <w:r w:rsidRPr="002018D7">
        <w:rPr>
          <w:rFonts w:ascii="Cambria" w:eastAsia="Calibri" w:hAnsi="Cambria" w:cs="Times New Roman"/>
          <w:lang w:val="en-US"/>
        </w:rPr>
        <w:t>Kannelis</w:t>
      </w:r>
      <w:proofErr w:type="spellEnd"/>
      <w:r w:rsidRPr="002018D7">
        <w:rPr>
          <w:rFonts w:ascii="Cambria" w:eastAsia="Calibri" w:hAnsi="Cambria" w:cs="Times New Roman"/>
          <w:lang w:val="en-US"/>
        </w:rPr>
        <w:t xml:space="preserve">, Panagiotis </w:t>
      </w:r>
      <w:proofErr w:type="spellStart"/>
      <w:r w:rsidRPr="002018D7">
        <w:rPr>
          <w:rFonts w:ascii="Cambria" w:eastAsia="Calibri" w:hAnsi="Cambria" w:cs="Times New Roman"/>
          <w:lang w:val="en-US"/>
        </w:rPr>
        <w:t>Tataridis</w:t>
      </w:r>
      <w:proofErr w:type="spellEnd"/>
      <w:r w:rsidRPr="002018D7">
        <w:rPr>
          <w:rFonts w:ascii="Cambria" w:eastAsia="Calibri" w:hAnsi="Cambria" w:cs="Times New Roman"/>
          <w:lang w:val="en-US"/>
        </w:rPr>
        <w:t xml:space="preserve">, Graeme Walker </w:t>
      </w:r>
      <w:r w:rsidRPr="002018D7">
        <w:rPr>
          <w:rFonts w:ascii="Cambria" w:eastAsia="Arial Unicode MS" w:hAnsi="Cambria" w:cs="Arial Unicode MS"/>
          <w:i/>
          <w:color w:val="5C5C5C"/>
          <w:shd w:val="clear" w:color="auto" w:fill="FFFFFF"/>
          <w:lang w:val="en-US"/>
        </w:rPr>
        <w:t>New Biotechnology</w:t>
      </w:r>
      <w:r w:rsidRPr="002018D7">
        <w:rPr>
          <w:rFonts w:ascii="Cambria" w:eastAsia="Arial Unicode MS" w:hAnsi="Cambria" w:cs="Arial Unicode MS"/>
          <w:color w:val="5C5C5C"/>
          <w:shd w:val="clear" w:color="auto" w:fill="FFFFFF"/>
          <w:lang w:val="en-US"/>
        </w:rPr>
        <w:t> </w:t>
      </w:r>
      <w:r w:rsidRPr="002018D7">
        <w:rPr>
          <w:rFonts w:ascii="Cambria" w:eastAsia="Calibri" w:hAnsi="Cambria" w:cs="Times New Roman"/>
          <w:lang w:val="en-US"/>
        </w:rPr>
        <w:t xml:space="preserve"> 31, </w:t>
      </w:r>
      <w:r w:rsidRPr="002018D7">
        <w:rPr>
          <w:rFonts w:ascii="Cambria" w:eastAsia="Calibri" w:hAnsi="Cambria" w:cs="Times New Roman"/>
          <w:lang w:val="en-US"/>
        </w:rPr>
        <w:lastRenderedPageBreak/>
        <w:t xml:space="preserve">Supplement, 87, </w:t>
      </w:r>
      <w:proofErr w:type="spellStart"/>
      <w:r w:rsidRPr="002018D7">
        <w:rPr>
          <w:rFonts w:ascii="Cambria" w:eastAsia="Calibri" w:hAnsi="Cambria" w:cs="Times New Roman"/>
          <w:lang w:val="en-US"/>
        </w:rPr>
        <w:t>Juli</w:t>
      </w:r>
      <w:proofErr w:type="spellEnd"/>
      <w:r w:rsidRPr="002018D7">
        <w:rPr>
          <w:rFonts w:ascii="Cambria" w:eastAsia="Calibri" w:hAnsi="Cambria" w:cs="Times New Roman"/>
          <w:lang w:val="en-US"/>
        </w:rPr>
        <w:t xml:space="preserve"> 2014 (16th European Congress on Biotechnology 13-16 July 2014 Edinburgh Scotland)</w:t>
      </w:r>
    </w:p>
    <w:p w:rsidR="002018D7" w:rsidRPr="002018D7" w:rsidRDefault="002018D7" w:rsidP="002018D7">
      <w:pPr>
        <w:numPr>
          <w:ilvl w:val="0"/>
          <w:numId w:val="16"/>
        </w:numPr>
        <w:tabs>
          <w:tab w:val="num" w:pos="426"/>
        </w:tabs>
        <w:spacing w:after="120" w:line="240" w:lineRule="auto"/>
        <w:ind w:left="425" w:hanging="425"/>
        <w:jc w:val="both"/>
        <w:rPr>
          <w:rFonts w:ascii="Cambria" w:eastAsia="Calibri" w:hAnsi="Cambria" w:cs="Arial"/>
          <w:b/>
          <w:lang w:val="en-US"/>
        </w:rPr>
      </w:pPr>
      <w:r w:rsidRPr="002018D7">
        <w:rPr>
          <w:rFonts w:ascii="Cambria" w:eastAsia="Calibri" w:hAnsi="Cambria" w:cs="Times New Roman"/>
          <w:b/>
          <w:lang w:val="en-US"/>
        </w:rPr>
        <w:t>Optimization of Multistage Extraction of Olive Leaves for Recovery of Phenolic Compounds at Moderated Temperatures and Short Extraction Times</w:t>
      </w:r>
      <w:r w:rsidRPr="002018D7">
        <w:rPr>
          <w:rFonts w:ascii="Cambria" w:eastAsia="Calibri" w:hAnsi="Cambria" w:cs="Times New Roman"/>
          <w:lang w:val="en-US"/>
        </w:rPr>
        <w:t xml:space="preserve"> </w:t>
      </w:r>
      <w:r w:rsidRPr="002018D7">
        <w:rPr>
          <w:rFonts w:ascii="Cambria" w:eastAsia="Calibri" w:hAnsi="Cambria" w:cs="Arial"/>
          <w:lang w:val="en-US"/>
        </w:rPr>
        <w:t xml:space="preserve">(2014) Konstantinos </w:t>
      </w:r>
      <w:proofErr w:type="spellStart"/>
      <w:r w:rsidRPr="002018D7">
        <w:rPr>
          <w:rFonts w:ascii="Cambria" w:eastAsia="Calibri" w:hAnsi="Cambria" w:cs="Arial"/>
          <w:lang w:val="en-US"/>
        </w:rPr>
        <w:t>Stamatopoulos</w:t>
      </w:r>
      <w:proofErr w:type="spellEnd"/>
      <w:r w:rsidRPr="002018D7">
        <w:rPr>
          <w:rFonts w:ascii="Cambria" w:eastAsia="Calibri" w:hAnsi="Cambria" w:cs="Arial"/>
          <w:lang w:val="en-US"/>
        </w:rPr>
        <w:t xml:space="preserve">, </w:t>
      </w:r>
      <w:proofErr w:type="spellStart"/>
      <w:r w:rsidRPr="002018D7">
        <w:rPr>
          <w:rFonts w:ascii="Cambria" w:eastAsia="Calibri" w:hAnsi="Cambria" w:cs="Arial"/>
          <w:u w:val="single"/>
          <w:lang w:val="en-US"/>
        </w:rPr>
        <w:t>Arhontoula</w:t>
      </w:r>
      <w:proofErr w:type="spellEnd"/>
      <w:r w:rsidRPr="002018D7">
        <w:rPr>
          <w:rFonts w:ascii="Cambria" w:eastAsia="Calibri" w:hAnsi="Cambria" w:cs="Arial"/>
          <w:u w:val="single"/>
          <w:lang w:val="en-US"/>
        </w:rPr>
        <w:t xml:space="preserve"> </w:t>
      </w:r>
      <w:proofErr w:type="spellStart"/>
      <w:r w:rsidRPr="002018D7">
        <w:rPr>
          <w:rFonts w:ascii="Cambria" w:eastAsia="Calibri" w:hAnsi="Cambria" w:cs="Arial"/>
          <w:u w:val="single"/>
          <w:lang w:val="en-US"/>
        </w:rPr>
        <w:t>Chatzilazarou</w:t>
      </w:r>
      <w:proofErr w:type="spellEnd"/>
      <w:r w:rsidRPr="002018D7">
        <w:rPr>
          <w:rFonts w:ascii="Cambria" w:eastAsia="Calibri" w:hAnsi="Cambria" w:cs="Arial"/>
          <w:lang w:val="en-US"/>
        </w:rPr>
        <w:t xml:space="preserve"> and </w:t>
      </w:r>
      <w:proofErr w:type="spellStart"/>
      <w:r w:rsidRPr="002018D7">
        <w:rPr>
          <w:rFonts w:ascii="Cambria" w:eastAsia="Calibri" w:hAnsi="Cambria" w:cs="Arial"/>
          <w:lang w:val="en-US"/>
        </w:rPr>
        <w:t>Evangelos</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US"/>
        </w:rPr>
        <w:t xml:space="preserve"> </w:t>
      </w:r>
      <w:r w:rsidRPr="002018D7">
        <w:rPr>
          <w:rFonts w:ascii="Cambria" w:eastAsia="Calibri" w:hAnsi="Cambria" w:cs="Arial"/>
          <w:i/>
          <w:lang w:val="en-US"/>
        </w:rPr>
        <w:t>Foods</w:t>
      </w:r>
      <w:r w:rsidRPr="002018D7">
        <w:rPr>
          <w:rFonts w:ascii="Cambria" w:eastAsia="Calibri" w:hAnsi="Cambria" w:cs="Arial"/>
          <w:lang w:val="en-US"/>
        </w:rPr>
        <w:t xml:space="preserve"> 3 66-81, </w:t>
      </w:r>
      <w:proofErr w:type="spellStart"/>
      <w:r w:rsidRPr="002018D7">
        <w:rPr>
          <w:rFonts w:ascii="Cambria" w:eastAsia="Calibri" w:hAnsi="Cambria" w:cs="Times New Roman"/>
          <w:lang w:val="en-US"/>
        </w:rPr>
        <w:t>doi</w:t>
      </w:r>
      <w:proofErr w:type="spellEnd"/>
      <w:r w:rsidRPr="002018D7">
        <w:rPr>
          <w:rFonts w:ascii="Cambria" w:eastAsia="Calibri" w:hAnsi="Cambria" w:cs="Times New Roman"/>
          <w:lang w:val="en-US"/>
        </w:rPr>
        <w:t>: 10.3390/foods3010066</w:t>
      </w:r>
    </w:p>
    <w:p w:rsidR="002018D7" w:rsidRPr="002018D7" w:rsidRDefault="002018D7" w:rsidP="002018D7">
      <w:pPr>
        <w:numPr>
          <w:ilvl w:val="0"/>
          <w:numId w:val="16"/>
        </w:numPr>
        <w:tabs>
          <w:tab w:val="num" w:pos="426"/>
        </w:tabs>
        <w:spacing w:after="120" w:line="240" w:lineRule="auto"/>
        <w:ind w:left="425" w:hanging="425"/>
        <w:jc w:val="both"/>
        <w:rPr>
          <w:rFonts w:ascii="Cambria" w:eastAsia="Calibri" w:hAnsi="Cambria" w:cs="Arial"/>
          <w:lang w:val="en-US"/>
        </w:rPr>
      </w:pPr>
      <w:r w:rsidRPr="002018D7">
        <w:rPr>
          <w:rFonts w:ascii="Cambria" w:eastAsia="Calibri" w:hAnsi="Cambria" w:cs="Arial"/>
          <w:b/>
          <w:lang w:val="en-US"/>
        </w:rPr>
        <w:t xml:space="preserve">Antioxidant Activity and Thermal Stability of Oleuropein and Related Phenolic Compounds of Olive Leaf Extract after Separation and Concentration by Salting-Out-Assisted Cloud Point Extraction </w:t>
      </w:r>
      <w:r w:rsidRPr="002018D7">
        <w:rPr>
          <w:rFonts w:ascii="Cambria" w:eastAsia="Calibri" w:hAnsi="Cambria" w:cs="Arial"/>
          <w:lang w:val="en-US"/>
        </w:rPr>
        <w:t>(2014)</w:t>
      </w:r>
      <w:r w:rsidRPr="002018D7">
        <w:rPr>
          <w:rFonts w:ascii="Cambria" w:eastAsia="Calibri" w:hAnsi="Cambria" w:cs="Arial"/>
          <w:b/>
          <w:lang w:val="en-US"/>
        </w:rPr>
        <w:t xml:space="preserve"> </w:t>
      </w:r>
      <w:r w:rsidRPr="002018D7">
        <w:rPr>
          <w:rFonts w:ascii="Cambria" w:eastAsia="Calibri" w:hAnsi="Cambria" w:cs="Arial"/>
          <w:lang w:val="en-US"/>
        </w:rPr>
        <w:t xml:space="preserve">Konstantinos </w:t>
      </w:r>
      <w:proofErr w:type="spellStart"/>
      <w:r w:rsidRPr="002018D7">
        <w:rPr>
          <w:rFonts w:ascii="Cambria" w:eastAsia="Calibri" w:hAnsi="Cambria" w:cs="Arial"/>
          <w:lang w:val="en-US"/>
        </w:rPr>
        <w:t>Stamatopoulos</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Evangelos</w:t>
      </w:r>
      <w:proofErr w:type="spellEnd"/>
      <w:r w:rsidRPr="002018D7">
        <w:rPr>
          <w:rFonts w:ascii="Cambria" w:eastAsia="Calibri" w:hAnsi="Cambria" w:cs="Arial"/>
          <w:lang w:val="en-US"/>
        </w:rPr>
        <w:t xml:space="preserv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US"/>
        </w:rPr>
        <w:t xml:space="preserve"> and </w:t>
      </w:r>
      <w:proofErr w:type="spellStart"/>
      <w:r w:rsidRPr="002018D7">
        <w:rPr>
          <w:rFonts w:ascii="Cambria" w:eastAsia="Calibri" w:hAnsi="Cambria" w:cs="Arial"/>
          <w:u w:val="single"/>
          <w:lang w:val="en-US"/>
        </w:rPr>
        <w:t>Arhontoula</w:t>
      </w:r>
      <w:proofErr w:type="spellEnd"/>
      <w:r w:rsidRPr="002018D7">
        <w:rPr>
          <w:rFonts w:ascii="Cambria" w:eastAsia="Calibri" w:hAnsi="Cambria" w:cs="Arial"/>
          <w:u w:val="single"/>
          <w:lang w:val="en-US"/>
        </w:rPr>
        <w:t xml:space="preserve"> </w:t>
      </w:r>
      <w:proofErr w:type="spellStart"/>
      <w:r w:rsidRPr="002018D7">
        <w:rPr>
          <w:rFonts w:ascii="Cambria" w:eastAsia="Calibri" w:hAnsi="Cambria" w:cs="Arial"/>
          <w:u w:val="single"/>
          <w:lang w:val="en-US"/>
        </w:rPr>
        <w:t>Chatzilazarou</w:t>
      </w:r>
      <w:proofErr w:type="spellEnd"/>
      <w:r w:rsidRPr="002018D7">
        <w:rPr>
          <w:rFonts w:ascii="Cambria" w:eastAsia="Calibri" w:hAnsi="Cambria" w:cs="Arial"/>
          <w:lang w:val="en-US"/>
        </w:rPr>
        <w:t xml:space="preserve">  </w:t>
      </w:r>
      <w:r w:rsidRPr="002018D7">
        <w:rPr>
          <w:rFonts w:ascii="Cambria" w:eastAsia="Calibri" w:hAnsi="Cambria" w:cs="Arial"/>
          <w:i/>
          <w:lang w:val="en-US"/>
        </w:rPr>
        <w:t xml:space="preserve">Antioxidants </w:t>
      </w:r>
      <w:r w:rsidRPr="002018D7">
        <w:rPr>
          <w:rFonts w:ascii="Cambria" w:eastAsia="Calibri" w:hAnsi="Cambria" w:cs="Arial"/>
          <w:lang w:val="en-US"/>
        </w:rPr>
        <w:t>3(2), 229-244; doi:10.3390/antiox3020229</w:t>
      </w:r>
    </w:p>
    <w:p w:rsidR="002018D7" w:rsidRPr="002018D7" w:rsidRDefault="002018D7" w:rsidP="002018D7">
      <w:pPr>
        <w:numPr>
          <w:ilvl w:val="0"/>
          <w:numId w:val="16"/>
        </w:numPr>
        <w:shd w:val="clear" w:color="auto" w:fill="FFFFFF"/>
        <w:tabs>
          <w:tab w:val="num" w:pos="426"/>
        </w:tabs>
        <w:spacing w:after="120" w:line="192" w:lineRule="atLeast"/>
        <w:ind w:left="425" w:hanging="425"/>
        <w:jc w:val="both"/>
        <w:textAlignment w:val="baseline"/>
        <w:rPr>
          <w:rFonts w:ascii="Cambria" w:eastAsia="Calibri" w:hAnsi="Cambria" w:cs="Arial"/>
          <w:color w:val="434649"/>
          <w:lang w:val="en-US"/>
        </w:rPr>
      </w:pPr>
      <w:r w:rsidRPr="002018D7">
        <w:rPr>
          <w:rFonts w:ascii="Cambria" w:eastAsia="Calibri" w:hAnsi="Cambria" w:cs="Arial"/>
          <w:b/>
          <w:color w:val="000000"/>
          <w:bdr w:val="none" w:sz="0" w:space="0" w:color="auto" w:frame="1"/>
          <w:lang w:val="en-US"/>
        </w:rPr>
        <w:t>Improvement of extraction efficiency of antioxidants present in grape pomace by a multistage extraction process performed at moderate temperatures</w:t>
      </w:r>
      <w:r w:rsidRPr="002018D7">
        <w:rPr>
          <w:rFonts w:ascii="Cambria" w:eastAsia="Calibri" w:hAnsi="Cambria" w:cs="Arial"/>
          <w:color w:val="000000"/>
          <w:bdr w:val="none" w:sz="0" w:space="0" w:color="auto" w:frame="1"/>
          <w:lang w:val="en-US"/>
        </w:rPr>
        <w:t xml:space="preserve"> (2014) </w:t>
      </w:r>
      <w:proofErr w:type="spellStart"/>
      <w:r w:rsidRPr="002018D7">
        <w:rPr>
          <w:rFonts w:ascii="Cambria" w:eastAsia="Calibri" w:hAnsi="Cambria" w:cs="Arial"/>
          <w:color w:val="000000"/>
          <w:shd w:val="clear" w:color="auto" w:fill="FFFFFF"/>
          <w:lang w:val="en-US"/>
        </w:rPr>
        <w:t>Arhontoula</w:t>
      </w:r>
      <w:proofErr w:type="spellEnd"/>
      <w:r w:rsidRPr="002018D7">
        <w:rPr>
          <w:rFonts w:ascii="Cambria" w:eastAsia="Calibri" w:hAnsi="Cambria" w:cs="Times New Roman"/>
          <w:color w:val="000000"/>
          <w:shd w:val="clear" w:color="auto" w:fill="FFFFFF"/>
          <w:lang w:val="en-US"/>
        </w:rPr>
        <w:t> </w:t>
      </w:r>
      <w:proofErr w:type="spellStart"/>
      <w:r w:rsidRPr="002018D7">
        <w:rPr>
          <w:rFonts w:ascii="Cambria" w:eastAsia="Calibri" w:hAnsi="Cambria" w:cs="Arial"/>
          <w:color w:val="000000"/>
          <w:bdr w:val="none" w:sz="0" w:space="0" w:color="auto" w:frame="1"/>
          <w:shd w:val="clear" w:color="auto" w:fill="FFFFFF"/>
          <w:lang w:val="en-US"/>
        </w:rPr>
        <w:t>Chatzilazarou</w:t>
      </w:r>
      <w:proofErr w:type="spellEnd"/>
      <w:r w:rsidRPr="002018D7">
        <w:rPr>
          <w:rFonts w:ascii="Cambria" w:eastAsia="Calibri" w:hAnsi="Cambria" w:cs="Arial"/>
          <w:color w:val="000000"/>
          <w:shd w:val="clear" w:color="auto" w:fill="FFFFFF"/>
          <w:lang w:val="en-US"/>
        </w:rPr>
        <w:t xml:space="preserve">; Konstantinos </w:t>
      </w:r>
      <w:proofErr w:type="spellStart"/>
      <w:r w:rsidRPr="002018D7">
        <w:rPr>
          <w:rFonts w:ascii="Cambria" w:eastAsia="Calibri" w:hAnsi="Cambria" w:cs="Arial"/>
          <w:color w:val="000000"/>
          <w:shd w:val="clear" w:color="auto" w:fill="FFFFFF"/>
          <w:lang w:val="en-US"/>
        </w:rPr>
        <w:t>Stamatopoulos</w:t>
      </w:r>
      <w:proofErr w:type="spellEnd"/>
      <w:r w:rsidRPr="002018D7">
        <w:rPr>
          <w:rFonts w:ascii="Cambria" w:eastAsia="Calibri" w:hAnsi="Cambria" w:cs="Arial"/>
          <w:color w:val="000000"/>
          <w:shd w:val="clear" w:color="auto" w:fill="FFFFFF"/>
          <w:lang w:val="en-US"/>
        </w:rPr>
        <w:t xml:space="preserve">; Marina </w:t>
      </w:r>
      <w:proofErr w:type="spellStart"/>
      <w:r w:rsidRPr="002018D7">
        <w:rPr>
          <w:rFonts w:ascii="Cambria" w:eastAsia="Calibri" w:hAnsi="Cambria" w:cs="Arial"/>
          <w:color w:val="000000"/>
          <w:shd w:val="clear" w:color="auto" w:fill="FFFFFF"/>
          <w:lang w:val="en-US"/>
        </w:rPr>
        <w:t>Marinea</w:t>
      </w:r>
      <w:proofErr w:type="spellEnd"/>
      <w:r w:rsidRPr="002018D7">
        <w:rPr>
          <w:rFonts w:ascii="Cambria" w:eastAsia="Calibri" w:hAnsi="Cambria" w:cs="Arial"/>
          <w:color w:val="000000"/>
          <w:shd w:val="clear" w:color="auto" w:fill="FFFFFF"/>
          <w:lang w:val="en-US"/>
        </w:rPr>
        <w:t xml:space="preserve">; </w:t>
      </w:r>
      <w:proofErr w:type="spellStart"/>
      <w:r w:rsidRPr="002018D7">
        <w:rPr>
          <w:rFonts w:ascii="Cambria" w:eastAsia="Calibri" w:hAnsi="Cambria" w:cs="Arial"/>
          <w:color w:val="000000"/>
          <w:shd w:val="clear" w:color="auto" w:fill="FFFFFF"/>
          <w:lang w:val="en-US"/>
        </w:rPr>
        <w:t>Evangelos</w:t>
      </w:r>
      <w:proofErr w:type="spellEnd"/>
      <w:r w:rsidRPr="002018D7">
        <w:rPr>
          <w:rFonts w:ascii="Cambria" w:eastAsia="Calibri" w:hAnsi="Cambria" w:cs="Arial"/>
          <w:color w:val="000000"/>
          <w:shd w:val="clear" w:color="auto" w:fill="FFFFFF"/>
          <w:lang w:val="en-US"/>
        </w:rPr>
        <w:t xml:space="preserve"> </w:t>
      </w:r>
      <w:proofErr w:type="spellStart"/>
      <w:r w:rsidRPr="002018D7">
        <w:rPr>
          <w:rFonts w:ascii="Cambria" w:eastAsia="Calibri" w:hAnsi="Cambria" w:cs="Arial"/>
          <w:color w:val="000000"/>
          <w:shd w:val="clear" w:color="auto" w:fill="FFFFFF"/>
          <w:lang w:val="en-US"/>
        </w:rPr>
        <w:t>Katsoyannos</w:t>
      </w:r>
      <w:proofErr w:type="spellEnd"/>
      <w:r w:rsidRPr="002018D7">
        <w:rPr>
          <w:rFonts w:ascii="Cambria" w:eastAsia="Calibri" w:hAnsi="Cambria" w:cs="Arial"/>
          <w:color w:val="000000"/>
          <w:shd w:val="clear" w:color="auto" w:fill="FFFFFF"/>
          <w:lang w:val="en-US"/>
        </w:rPr>
        <w:t xml:space="preserve"> </w:t>
      </w:r>
      <w:proofErr w:type="spellStart"/>
      <w:r w:rsidRPr="002018D7">
        <w:rPr>
          <w:rFonts w:ascii="Cambria" w:eastAsia="Calibri" w:hAnsi="Cambria" w:cs="Arial"/>
          <w:i/>
          <w:color w:val="434649"/>
          <w:bdr w:val="none" w:sz="0" w:space="0" w:color="auto" w:frame="1"/>
          <w:lang w:val="en-US"/>
        </w:rPr>
        <w:t>Ernährung</w:t>
      </w:r>
      <w:proofErr w:type="spellEnd"/>
      <w:r w:rsidRPr="002018D7">
        <w:rPr>
          <w:rFonts w:ascii="Cambria" w:eastAsia="Calibri" w:hAnsi="Cambria" w:cs="Arial"/>
          <w:i/>
          <w:color w:val="434649"/>
          <w:bdr w:val="none" w:sz="0" w:space="0" w:color="auto" w:frame="1"/>
          <w:lang w:val="en-US"/>
        </w:rPr>
        <w:t>/Nutrition</w:t>
      </w:r>
      <w:r w:rsidRPr="002018D7">
        <w:rPr>
          <w:rFonts w:ascii="Cambria" w:eastAsia="Calibri" w:hAnsi="Cambria" w:cs="Arial"/>
          <w:color w:val="434649"/>
          <w:bdr w:val="none" w:sz="0" w:space="0" w:color="auto" w:frame="1"/>
          <w:lang w:val="en-US"/>
        </w:rPr>
        <w:t>, vol 38 (1), p.16-23</w:t>
      </w:r>
    </w:p>
    <w:p w:rsidR="002018D7" w:rsidRPr="002018D7" w:rsidRDefault="00680E73" w:rsidP="002018D7">
      <w:pPr>
        <w:numPr>
          <w:ilvl w:val="0"/>
          <w:numId w:val="16"/>
        </w:numPr>
        <w:tabs>
          <w:tab w:val="num" w:pos="426"/>
        </w:tabs>
        <w:spacing w:after="120" w:line="240" w:lineRule="auto"/>
        <w:ind w:left="426" w:hanging="426"/>
        <w:jc w:val="both"/>
        <w:rPr>
          <w:rFonts w:ascii="Cambria" w:eastAsia="Calibri" w:hAnsi="Cambria" w:cs="Arial"/>
          <w:b/>
          <w:lang w:val="en-US"/>
        </w:rPr>
      </w:pPr>
      <w:hyperlink r:id="rId47" w:history="1">
        <w:r w:rsidR="002018D7" w:rsidRPr="002018D7">
          <w:rPr>
            <w:rFonts w:ascii="Cambria" w:eastAsia="Calibri" w:hAnsi="Cambria" w:cs="Times New Roman"/>
            <w:b/>
            <w:color w:val="000000"/>
            <w:lang w:val="en-US"/>
          </w:rPr>
          <w:t xml:space="preserve">Improvement of oleuropein extractability by </w:t>
        </w:r>
        <w:proofErr w:type="spellStart"/>
        <w:r w:rsidR="002018D7" w:rsidRPr="002018D7">
          <w:rPr>
            <w:rFonts w:ascii="Cambria" w:eastAsia="Calibri" w:hAnsi="Cambria" w:cs="Times New Roman"/>
            <w:b/>
            <w:color w:val="000000"/>
            <w:lang w:val="en-US"/>
          </w:rPr>
          <w:t>optimising</w:t>
        </w:r>
        <w:proofErr w:type="spellEnd"/>
        <w:r w:rsidR="002018D7" w:rsidRPr="002018D7">
          <w:rPr>
            <w:rFonts w:ascii="Cambria" w:eastAsia="Calibri" w:hAnsi="Cambria" w:cs="Times New Roman"/>
            <w:b/>
            <w:color w:val="000000"/>
            <w:lang w:val="en-US"/>
          </w:rPr>
          <w:t xml:space="preserve"> steam blanching process as pre-treatment of olive leaf extraction via response surface methodology</w:t>
        </w:r>
      </w:hyperlink>
      <w:r w:rsidR="002018D7" w:rsidRPr="002018D7">
        <w:rPr>
          <w:rFonts w:ascii="Cambria" w:eastAsia="Calibri" w:hAnsi="Cambria" w:cs="Arial"/>
          <w:color w:val="000000"/>
          <w:lang w:val="en-US"/>
        </w:rPr>
        <w:t xml:space="preserve"> (2012) Konstantinos </w:t>
      </w:r>
      <w:proofErr w:type="spellStart"/>
      <w:r w:rsidR="002018D7" w:rsidRPr="002018D7">
        <w:rPr>
          <w:rFonts w:ascii="Cambria" w:eastAsia="Calibri" w:hAnsi="Cambria" w:cs="Arial"/>
          <w:color w:val="000000"/>
          <w:lang w:val="en-US"/>
        </w:rPr>
        <w:t>Stamatopoulos</w:t>
      </w:r>
      <w:proofErr w:type="spellEnd"/>
      <w:r w:rsidR="002018D7" w:rsidRPr="002018D7">
        <w:rPr>
          <w:rFonts w:ascii="Cambria" w:eastAsia="Calibri" w:hAnsi="Cambria" w:cs="Arial"/>
          <w:color w:val="000000"/>
          <w:lang w:val="en-US"/>
        </w:rPr>
        <w:t xml:space="preserve">, </w:t>
      </w:r>
      <w:proofErr w:type="spellStart"/>
      <w:r w:rsidR="002018D7" w:rsidRPr="002018D7">
        <w:rPr>
          <w:rFonts w:ascii="Cambria" w:eastAsia="Calibri" w:hAnsi="Cambria" w:cs="Arial"/>
          <w:color w:val="000000"/>
          <w:lang w:val="en-US"/>
        </w:rPr>
        <w:t>Evangelos</w:t>
      </w:r>
      <w:proofErr w:type="spellEnd"/>
      <w:r w:rsidR="002018D7" w:rsidRPr="002018D7">
        <w:rPr>
          <w:rFonts w:ascii="Cambria" w:eastAsia="Calibri" w:hAnsi="Cambria" w:cs="Arial"/>
          <w:color w:val="000000"/>
          <w:lang w:val="en-US"/>
        </w:rPr>
        <w:t xml:space="preserve"> </w:t>
      </w:r>
      <w:proofErr w:type="spellStart"/>
      <w:r w:rsidR="002018D7" w:rsidRPr="002018D7">
        <w:rPr>
          <w:rFonts w:ascii="Cambria" w:eastAsia="Calibri" w:hAnsi="Cambria" w:cs="Arial"/>
          <w:color w:val="000000"/>
          <w:lang w:val="en-US"/>
        </w:rPr>
        <w:t>Katsoyannos</w:t>
      </w:r>
      <w:proofErr w:type="spellEnd"/>
      <w:r w:rsidR="002018D7" w:rsidRPr="002018D7">
        <w:rPr>
          <w:rFonts w:ascii="Cambria" w:eastAsia="Calibri" w:hAnsi="Cambria" w:cs="Arial"/>
          <w:color w:val="000000"/>
          <w:lang w:val="en-US"/>
        </w:rPr>
        <w:t xml:space="preserve">, </w:t>
      </w:r>
      <w:proofErr w:type="spellStart"/>
      <w:r w:rsidR="002018D7" w:rsidRPr="002018D7">
        <w:rPr>
          <w:rFonts w:ascii="Cambria" w:eastAsia="Calibri" w:hAnsi="Cambria" w:cs="Arial"/>
          <w:color w:val="000000"/>
          <w:u w:val="single"/>
          <w:lang w:val="en-US"/>
        </w:rPr>
        <w:t>Arhontoula</w:t>
      </w:r>
      <w:proofErr w:type="spellEnd"/>
      <w:r w:rsidR="002018D7" w:rsidRPr="002018D7">
        <w:rPr>
          <w:rFonts w:ascii="Cambria" w:eastAsia="Calibri" w:hAnsi="Cambria" w:cs="Arial"/>
          <w:color w:val="000000"/>
          <w:u w:val="single"/>
          <w:lang w:val="en-US"/>
        </w:rPr>
        <w:t xml:space="preserve"> </w:t>
      </w:r>
      <w:proofErr w:type="spellStart"/>
      <w:r w:rsidR="002018D7" w:rsidRPr="002018D7">
        <w:rPr>
          <w:rFonts w:ascii="Cambria" w:eastAsia="Calibri" w:hAnsi="Cambria" w:cs="Arial"/>
          <w:color w:val="000000"/>
          <w:u w:val="single"/>
          <w:lang w:val="en-US"/>
        </w:rPr>
        <w:t>Chatzilazarou</w:t>
      </w:r>
      <w:proofErr w:type="spellEnd"/>
      <w:r w:rsidR="002018D7" w:rsidRPr="002018D7">
        <w:rPr>
          <w:rFonts w:ascii="Cambria" w:eastAsia="Calibri" w:hAnsi="Cambria" w:cs="Arial"/>
          <w:color w:val="000000"/>
          <w:lang w:val="en-US"/>
        </w:rPr>
        <w:t xml:space="preserve">, Spyros J. </w:t>
      </w:r>
      <w:proofErr w:type="spellStart"/>
      <w:r w:rsidR="002018D7" w:rsidRPr="002018D7">
        <w:rPr>
          <w:rFonts w:ascii="Cambria" w:eastAsia="Calibri" w:hAnsi="Cambria" w:cs="Arial"/>
          <w:color w:val="000000"/>
          <w:lang w:val="en-US"/>
        </w:rPr>
        <w:t>Konteles</w:t>
      </w:r>
      <w:proofErr w:type="spellEnd"/>
      <w:r w:rsidR="002018D7" w:rsidRPr="002018D7">
        <w:rPr>
          <w:rFonts w:ascii="Cambria" w:eastAsia="Calibri" w:hAnsi="Cambria" w:cs="Arial"/>
          <w:color w:val="000000"/>
          <w:lang w:val="en-US"/>
        </w:rPr>
        <w:t xml:space="preserve"> </w:t>
      </w:r>
      <w:r w:rsidR="002018D7" w:rsidRPr="002018D7">
        <w:rPr>
          <w:rFonts w:ascii="Cambria" w:eastAsia="Calibri" w:hAnsi="Cambria" w:cs="Arial"/>
          <w:i/>
          <w:color w:val="000000"/>
          <w:lang w:val="en-US"/>
        </w:rPr>
        <w:t>Food Chemistry</w:t>
      </w:r>
      <w:r w:rsidR="002018D7" w:rsidRPr="002018D7">
        <w:rPr>
          <w:rFonts w:ascii="Cambria" w:eastAsia="Calibri" w:hAnsi="Cambria" w:cs="Arial"/>
          <w:color w:val="000000"/>
          <w:lang w:val="en-US"/>
        </w:rPr>
        <w:t xml:space="preserve"> 133 (2) 344-351</w:t>
      </w:r>
    </w:p>
    <w:p w:rsidR="002018D7" w:rsidRPr="002018D7" w:rsidRDefault="002018D7" w:rsidP="002018D7">
      <w:pPr>
        <w:numPr>
          <w:ilvl w:val="0"/>
          <w:numId w:val="16"/>
        </w:numPr>
        <w:tabs>
          <w:tab w:val="num" w:pos="426"/>
        </w:tabs>
        <w:autoSpaceDE w:val="0"/>
        <w:autoSpaceDN w:val="0"/>
        <w:spacing w:after="120" w:line="240" w:lineRule="auto"/>
        <w:ind w:left="426" w:hanging="426"/>
        <w:jc w:val="both"/>
        <w:rPr>
          <w:rFonts w:ascii="Cambria" w:eastAsia="Calibri" w:hAnsi="Cambria" w:cs="Microsoft Sans Serif"/>
          <w:b/>
          <w:lang w:val="en-US"/>
        </w:rPr>
      </w:pPr>
      <w:r w:rsidRPr="002018D7">
        <w:rPr>
          <w:rFonts w:ascii="Cambria" w:eastAsia="Calibri" w:hAnsi="Cambria" w:cs="Times New Roman"/>
          <w:b/>
          <w:lang w:val="en-US"/>
        </w:rPr>
        <w:t xml:space="preserve">Evaluation of the suitability of low hazard surfactants for the separation of phenols and carotenoids from red-flesh orange juice and olive mill waste water using cloud point extraction. </w:t>
      </w:r>
      <w:r w:rsidRPr="002018D7">
        <w:rPr>
          <w:rFonts w:ascii="Cambria" w:eastAsia="Calibri" w:hAnsi="Cambria" w:cs="Times New Roman"/>
          <w:lang w:val="en-US"/>
        </w:rPr>
        <w:t>(2012).</w:t>
      </w:r>
      <w:r w:rsidRPr="002018D7">
        <w:rPr>
          <w:rFonts w:ascii="Cambria" w:eastAsia="Calibri" w:hAnsi="Cambria" w:cs="Times New Roman"/>
          <w:b/>
          <w:lang w:val="en-US"/>
        </w:rPr>
        <w:t xml:space="preserve"> </w:t>
      </w:r>
      <w:r w:rsidRPr="002018D7">
        <w:rPr>
          <w:rFonts w:ascii="Cambria" w:eastAsia="Calibri" w:hAnsi="Cambria" w:cs="Times New Roman"/>
          <w:lang w:val="en-US"/>
        </w:rPr>
        <w:t xml:space="preserve">E. </w:t>
      </w:r>
      <w:proofErr w:type="spellStart"/>
      <w:r w:rsidRPr="002018D7">
        <w:rPr>
          <w:rFonts w:ascii="Cambria" w:eastAsia="Calibri" w:hAnsi="Cambria" w:cs="Times New Roman"/>
          <w:lang w:val="en-US"/>
        </w:rPr>
        <w:t>Katsoyannos</w:t>
      </w:r>
      <w:proofErr w:type="spellEnd"/>
      <w:r w:rsidRPr="002018D7">
        <w:rPr>
          <w:rFonts w:ascii="Cambria" w:eastAsia="Calibri" w:hAnsi="Cambria" w:cs="Times New Roman"/>
          <w:lang w:val="en-US"/>
        </w:rPr>
        <w:t xml:space="preserve">, O. </w:t>
      </w:r>
      <w:proofErr w:type="spellStart"/>
      <w:r w:rsidRPr="002018D7">
        <w:rPr>
          <w:rFonts w:ascii="Cambria" w:eastAsia="Calibri" w:hAnsi="Cambria" w:cs="Times New Roman"/>
          <w:lang w:val="en-US"/>
        </w:rPr>
        <w:t>Gortzi</w:t>
      </w:r>
      <w:proofErr w:type="spellEnd"/>
      <w:r w:rsidRPr="002018D7">
        <w:rPr>
          <w:rFonts w:ascii="Cambria" w:eastAsia="Calibri" w:hAnsi="Cambria" w:cs="Times New Roman"/>
          <w:lang w:val="en-US"/>
        </w:rPr>
        <w:t xml:space="preserve">, </w:t>
      </w:r>
      <w:r w:rsidRPr="002018D7">
        <w:rPr>
          <w:rFonts w:ascii="Cambria" w:eastAsia="Calibri" w:hAnsi="Cambria" w:cs="Times New Roman"/>
          <w:u w:val="single"/>
          <w:lang w:val="en-US"/>
        </w:rPr>
        <w:t xml:space="preserve">Ar. </w:t>
      </w:r>
      <w:proofErr w:type="spellStart"/>
      <w:r w:rsidRPr="002018D7">
        <w:rPr>
          <w:rFonts w:ascii="Cambria" w:eastAsia="Calibri" w:hAnsi="Cambria" w:cs="Times New Roman"/>
          <w:u w:val="single"/>
          <w:lang w:val="en-US"/>
        </w:rPr>
        <w:t>Chatzilazarou</w:t>
      </w:r>
      <w:proofErr w:type="spellEnd"/>
      <w:r w:rsidRPr="002018D7">
        <w:rPr>
          <w:rFonts w:ascii="Cambria" w:eastAsia="Calibri" w:hAnsi="Cambria" w:cs="Times New Roman"/>
          <w:lang w:val="en-US"/>
        </w:rPr>
        <w:t xml:space="preserve">, V. </w:t>
      </w:r>
      <w:proofErr w:type="spellStart"/>
      <w:r w:rsidRPr="002018D7">
        <w:rPr>
          <w:rFonts w:ascii="Cambria" w:eastAsia="Calibri" w:hAnsi="Cambria" w:cs="Times New Roman"/>
          <w:lang w:val="en-US"/>
        </w:rPr>
        <w:t>Athanasiadis</w:t>
      </w:r>
      <w:proofErr w:type="spellEnd"/>
      <w:r w:rsidRPr="002018D7">
        <w:rPr>
          <w:rFonts w:ascii="Cambria" w:eastAsia="Calibri" w:hAnsi="Cambria" w:cs="Times New Roman"/>
          <w:lang w:val="en-US"/>
        </w:rPr>
        <w:t xml:space="preserve">, J. </w:t>
      </w:r>
      <w:proofErr w:type="spellStart"/>
      <w:r w:rsidRPr="002018D7">
        <w:rPr>
          <w:rFonts w:ascii="Cambria" w:eastAsia="Calibri" w:hAnsi="Cambria" w:cs="Times New Roman"/>
          <w:lang w:val="en-US"/>
        </w:rPr>
        <w:t>Tsaknis</w:t>
      </w:r>
      <w:proofErr w:type="spellEnd"/>
      <w:r w:rsidRPr="002018D7">
        <w:rPr>
          <w:rFonts w:ascii="Cambria" w:eastAsia="Calibri" w:hAnsi="Cambria" w:cs="Times New Roman"/>
          <w:lang w:val="en-US"/>
        </w:rPr>
        <w:t xml:space="preserve">, and S. Lalas. </w:t>
      </w:r>
      <w:r w:rsidRPr="002018D7">
        <w:rPr>
          <w:rFonts w:ascii="Cambria" w:eastAsia="Calibri" w:hAnsi="Cambria" w:cs="Times New Roman"/>
          <w:i/>
          <w:color w:val="000000"/>
          <w:lang w:val="en-US"/>
        </w:rPr>
        <w:t>Journal of Separation Science</w:t>
      </w:r>
      <w:r w:rsidRPr="002018D7">
        <w:rPr>
          <w:rFonts w:ascii="Cambria" w:eastAsia="Calibri" w:hAnsi="Cambria" w:cs="Times New Roman"/>
          <w:color w:val="000000"/>
          <w:lang w:val="en-US"/>
        </w:rPr>
        <w:t>,</w:t>
      </w:r>
      <w:r w:rsidRPr="002018D7">
        <w:rPr>
          <w:rFonts w:ascii="Cambria" w:eastAsia="Calibri" w:hAnsi="Cambria" w:cs="Times New Roman"/>
          <w:lang w:val="en-US"/>
        </w:rPr>
        <w:t xml:space="preserve"> 35, 2665-2670 (DOI: 10.1002/JSSC.2012000356).</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lang w:val="en-US"/>
        </w:rPr>
      </w:pPr>
      <w:r w:rsidRPr="002018D7">
        <w:rPr>
          <w:rFonts w:ascii="Cambria" w:eastAsia="Calibri" w:hAnsi="Cambria" w:cs="Arial"/>
          <w:b/>
          <w:bCs/>
          <w:lang w:val="en-GB"/>
        </w:rPr>
        <w:t xml:space="preserve">Application of cloud point extraction with the aid of </w:t>
      </w:r>
      <w:proofErr w:type="spellStart"/>
      <w:r w:rsidRPr="002018D7">
        <w:rPr>
          <w:rFonts w:ascii="Cambria" w:eastAsia="Calibri" w:hAnsi="Cambria" w:cs="Arial"/>
          <w:b/>
          <w:bCs/>
          <w:lang w:val="en-GB"/>
        </w:rPr>
        <w:t>Genapol</w:t>
      </w:r>
      <w:proofErr w:type="spellEnd"/>
      <w:r w:rsidRPr="002018D7">
        <w:rPr>
          <w:rFonts w:ascii="Cambria" w:eastAsia="Calibri" w:hAnsi="Cambria" w:cs="Arial"/>
          <w:b/>
          <w:bCs/>
          <w:lang w:val="en-GB"/>
        </w:rPr>
        <w:t xml:space="preserve"> X-</w:t>
      </w:r>
      <w:smartTag w:uri="urn:schemas-microsoft-com:office:smarttags" w:element="metricconverter">
        <w:smartTagPr>
          <w:attr w:name="ProductID" w:val="080 in"/>
        </w:smartTagPr>
        <w:r w:rsidRPr="002018D7">
          <w:rPr>
            <w:rFonts w:ascii="Cambria" w:eastAsia="Calibri" w:hAnsi="Cambria" w:cs="Arial"/>
            <w:b/>
            <w:bCs/>
            <w:lang w:val="en-GB"/>
          </w:rPr>
          <w:t>080 in</w:t>
        </w:r>
      </w:smartTag>
      <w:r w:rsidRPr="002018D7">
        <w:rPr>
          <w:rFonts w:ascii="Cambria" w:eastAsia="Calibri" w:hAnsi="Cambria" w:cs="Arial"/>
          <w:b/>
          <w:bCs/>
          <w:lang w:val="en-GB"/>
        </w:rPr>
        <w:t xml:space="preserve"> the pre-concentration of lycopene and total carotenoids from red fleshed orange</w:t>
      </w:r>
      <w:r w:rsidRPr="002018D7">
        <w:rPr>
          <w:rFonts w:ascii="Cambria" w:eastAsia="Calibri" w:hAnsi="Cambria" w:cs="Arial"/>
          <w:bCs/>
          <w:lang w:val="en-GB"/>
        </w:rPr>
        <w:t xml:space="preserve">. (2011) </w:t>
      </w:r>
      <w:hyperlink r:id="rId48" w:tooltip="Open author index" w:history="1">
        <w:proofErr w:type="spellStart"/>
        <w:r w:rsidRPr="002018D7">
          <w:rPr>
            <w:rFonts w:ascii="Cambria" w:eastAsia="Calibri" w:hAnsi="Cambria" w:cs="Times New Roman"/>
            <w:u w:val="single"/>
            <w:lang w:val="en-GB"/>
          </w:rPr>
          <w:t>Arhontoula</w:t>
        </w:r>
        <w:proofErr w:type="spellEnd"/>
        <w:r w:rsidRPr="002018D7">
          <w:rPr>
            <w:rFonts w:ascii="Cambria" w:eastAsia="Calibri" w:hAnsi="Cambria" w:cs="Times New Roman"/>
            <w:u w:val="single"/>
            <w:lang w:val="en-GB"/>
          </w:rPr>
          <w:t xml:space="preserve"> </w:t>
        </w:r>
        <w:proofErr w:type="spellStart"/>
        <w:r w:rsidRPr="002018D7">
          <w:rPr>
            <w:rFonts w:ascii="Cambria" w:eastAsia="Calibri" w:hAnsi="Cambria" w:cs="Times New Roman"/>
            <w:u w:val="single"/>
            <w:lang w:val="en-GB"/>
          </w:rPr>
          <w:t>Chatzilazarou</w:t>
        </w:r>
        <w:proofErr w:type="spellEnd"/>
      </w:hyperlink>
      <w:r w:rsidRPr="002018D7">
        <w:rPr>
          <w:rFonts w:ascii="Cambria" w:eastAsia="Calibri" w:hAnsi="Cambria" w:cs="Arial"/>
          <w:lang w:val="en-GB"/>
        </w:rPr>
        <w:t xml:space="preserve">, </w:t>
      </w:r>
      <w:hyperlink r:id="rId49" w:tooltip="Open author index" w:history="1">
        <w:proofErr w:type="spellStart"/>
        <w:r w:rsidRPr="002018D7">
          <w:rPr>
            <w:rFonts w:ascii="Cambria" w:eastAsia="Calibri" w:hAnsi="Cambria" w:cs="Times New Roman"/>
            <w:u w:val="single" w:color="FFFFFF"/>
            <w:lang w:val="en-GB"/>
          </w:rPr>
          <w:t>Evangelos</w:t>
        </w:r>
        <w:proofErr w:type="spellEnd"/>
        <w:r w:rsidRPr="002018D7">
          <w:rPr>
            <w:rFonts w:ascii="Cambria" w:eastAsia="Calibri" w:hAnsi="Cambria" w:cs="Times New Roman"/>
            <w:u w:val="single" w:color="FFFFFF"/>
            <w:lang w:val="en-GB"/>
          </w:rPr>
          <w:t xml:space="preserve"> </w:t>
        </w:r>
        <w:proofErr w:type="spellStart"/>
        <w:r w:rsidRPr="002018D7">
          <w:rPr>
            <w:rFonts w:ascii="Cambria" w:eastAsia="Calibri" w:hAnsi="Cambria" w:cs="Times New Roman"/>
            <w:u w:val="single" w:color="FFFFFF"/>
            <w:lang w:val="en-GB"/>
          </w:rPr>
          <w:t>Katsoyannos</w:t>
        </w:r>
        <w:proofErr w:type="spellEnd"/>
      </w:hyperlink>
      <w:r w:rsidRPr="002018D7">
        <w:rPr>
          <w:rFonts w:ascii="Cambria" w:eastAsia="Calibri" w:hAnsi="Cambria" w:cs="Arial"/>
          <w:u w:color="FFFFFF"/>
          <w:lang w:val="en-US"/>
        </w:rPr>
        <w:t xml:space="preserve">, Maria </w:t>
      </w:r>
      <w:proofErr w:type="spellStart"/>
      <w:r w:rsidRPr="002018D7">
        <w:rPr>
          <w:rFonts w:ascii="Cambria" w:eastAsia="Calibri" w:hAnsi="Cambria" w:cs="Arial"/>
          <w:u w:color="FFFFFF"/>
          <w:lang w:val="en-US"/>
        </w:rPr>
        <w:t>Lagopoulou</w:t>
      </w:r>
      <w:proofErr w:type="spellEnd"/>
      <w:r w:rsidRPr="002018D7">
        <w:rPr>
          <w:rFonts w:ascii="Cambria" w:eastAsia="Calibri" w:hAnsi="Cambria" w:cs="Arial"/>
          <w:u w:color="FFFFFF"/>
          <w:lang w:val="en-US"/>
        </w:rPr>
        <w:t xml:space="preserve">, John </w:t>
      </w:r>
      <w:proofErr w:type="spellStart"/>
      <w:r w:rsidRPr="002018D7">
        <w:rPr>
          <w:rFonts w:ascii="Cambria" w:eastAsia="Calibri" w:hAnsi="Cambria" w:cs="Arial"/>
          <w:u w:color="FFFFFF"/>
          <w:lang w:val="en-US"/>
        </w:rPr>
        <w:t>Tsaknis</w:t>
      </w:r>
      <w:proofErr w:type="spellEnd"/>
      <w:r w:rsidRPr="002018D7">
        <w:rPr>
          <w:rFonts w:ascii="Cambria" w:eastAsia="Calibri" w:hAnsi="Cambria" w:cs="Arial"/>
          <w:u w:color="FFFFFF"/>
          <w:lang w:val="en-US"/>
        </w:rPr>
        <w:t xml:space="preserve"> </w:t>
      </w:r>
      <w:proofErr w:type="spellStart"/>
      <w:r w:rsidRPr="002018D7">
        <w:rPr>
          <w:rFonts w:ascii="Cambria" w:eastAsia="Calibri" w:hAnsi="Cambria" w:cs="Arial"/>
          <w:i/>
          <w:lang w:val="de-DE"/>
        </w:rPr>
        <w:t>Ernaehrung</w:t>
      </w:r>
      <w:proofErr w:type="spellEnd"/>
      <w:r w:rsidRPr="002018D7">
        <w:rPr>
          <w:rFonts w:ascii="Cambria" w:eastAsia="Calibri" w:hAnsi="Cambria" w:cs="Arial"/>
          <w:i/>
          <w:lang w:val="de-DE"/>
        </w:rPr>
        <w:t xml:space="preserve"> / Nutrition</w:t>
      </w:r>
      <w:r w:rsidRPr="002018D7">
        <w:rPr>
          <w:rFonts w:ascii="Cambria" w:eastAsia="Calibri" w:hAnsi="Cambria" w:cs="Arial"/>
          <w:lang w:val="de-DE"/>
        </w:rPr>
        <w:t>, 35 (1), 5-13</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GB"/>
        </w:rPr>
        <w:t>Removal of Polyphenols from Wine Sludge Using Cloud Point Extraction.</w:t>
      </w:r>
      <w:r w:rsidRPr="002018D7">
        <w:rPr>
          <w:rFonts w:ascii="Cambria" w:eastAsia="Calibri" w:hAnsi="Cambria" w:cs="Arial"/>
          <w:lang w:val="en-GB"/>
        </w:rPr>
        <w:t xml:space="preserve"> (2010) </w:t>
      </w:r>
      <w:hyperlink r:id="rId50" w:tooltip="Open author index" w:history="1">
        <w:proofErr w:type="spellStart"/>
        <w:r w:rsidRPr="002018D7">
          <w:rPr>
            <w:rFonts w:ascii="Cambria" w:eastAsia="Calibri" w:hAnsi="Cambria" w:cs="Times New Roman"/>
            <w:u w:val="single"/>
            <w:lang w:val="en-GB"/>
          </w:rPr>
          <w:t>Arhontoula</w:t>
        </w:r>
        <w:proofErr w:type="spellEnd"/>
        <w:r w:rsidRPr="002018D7">
          <w:rPr>
            <w:rFonts w:ascii="Cambria" w:eastAsia="Calibri" w:hAnsi="Cambria" w:cs="Times New Roman"/>
            <w:u w:val="single"/>
            <w:lang w:val="en-GB"/>
          </w:rPr>
          <w:t xml:space="preserve"> </w:t>
        </w:r>
        <w:proofErr w:type="spellStart"/>
        <w:r w:rsidRPr="002018D7">
          <w:rPr>
            <w:rFonts w:ascii="Cambria" w:eastAsia="Calibri" w:hAnsi="Cambria" w:cs="Times New Roman"/>
            <w:u w:val="single"/>
            <w:lang w:val="en-GB"/>
          </w:rPr>
          <w:t>Chatzilazarou</w:t>
        </w:r>
        <w:proofErr w:type="spellEnd"/>
      </w:hyperlink>
      <w:r w:rsidRPr="002018D7">
        <w:rPr>
          <w:rFonts w:ascii="Cambria" w:eastAsia="Calibri" w:hAnsi="Cambria" w:cs="Arial"/>
          <w:lang w:val="en-GB"/>
        </w:rPr>
        <w:t xml:space="preserve">, </w:t>
      </w:r>
      <w:hyperlink r:id="rId51" w:tooltip="Open author index" w:history="1">
        <w:proofErr w:type="spellStart"/>
        <w:r w:rsidRPr="002018D7">
          <w:rPr>
            <w:rFonts w:ascii="Cambria" w:eastAsia="Calibri" w:hAnsi="Cambria" w:cs="Times New Roman"/>
            <w:u w:val="single" w:color="FFFFFF"/>
            <w:lang w:val="en-GB"/>
          </w:rPr>
          <w:t>Evangelos</w:t>
        </w:r>
        <w:proofErr w:type="spellEnd"/>
        <w:r w:rsidRPr="002018D7">
          <w:rPr>
            <w:rFonts w:ascii="Cambria" w:eastAsia="Calibri" w:hAnsi="Cambria" w:cs="Times New Roman"/>
            <w:u w:val="single" w:color="FFFFFF"/>
            <w:lang w:val="en-GB"/>
          </w:rPr>
          <w:t xml:space="preserve"> </w:t>
        </w:r>
        <w:proofErr w:type="spellStart"/>
        <w:r w:rsidRPr="002018D7">
          <w:rPr>
            <w:rFonts w:ascii="Cambria" w:eastAsia="Calibri" w:hAnsi="Cambria" w:cs="Times New Roman"/>
            <w:u w:val="single" w:color="FFFFFF"/>
            <w:lang w:val="en-GB"/>
          </w:rPr>
          <w:t>Katsoyannos</w:t>
        </w:r>
        <w:proofErr w:type="spellEnd"/>
      </w:hyperlink>
      <w:r w:rsidRPr="002018D7">
        <w:rPr>
          <w:rFonts w:ascii="Cambria" w:eastAsia="Calibri" w:hAnsi="Cambria" w:cs="Arial"/>
          <w:u w:color="FFFFFF"/>
          <w:lang w:val="en-GB"/>
        </w:rPr>
        <w:t xml:space="preserve">, </w:t>
      </w:r>
      <w:hyperlink r:id="rId52" w:tooltip="Open author index" w:history="1">
        <w:r w:rsidRPr="002018D7">
          <w:rPr>
            <w:rFonts w:ascii="Cambria" w:eastAsia="Calibri" w:hAnsi="Cambria" w:cs="Times New Roman"/>
            <w:u w:val="single" w:color="FFFFFF"/>
            <w:lang w:val="en-GB"/>
          </w:rPr>
          <w:t xml:space="preserve">Olga </w:t>
        </w:r>
        <w:proofErr w:type="spellStart"/>
        <w:r w:rsidRPr="002018D7">
          <w:rPr>
            <w:rFonts w:ascii="Cambria" w:eastAsia="Calibri" w:hAnsi="Cambria" w:cs="Times New Roman"/>
            <w:u w:val="single" w:color="FFFFFF"/>
            <w:lang w:val="en-GB"/>
          </w:rPr>
          <w:t>Gortzi</w:t>
        </w:r>
        <w:proofErr w:type="spellEnd"/>
      </w:hyperlink>
      <w:r w:rsidRPr="002018D7">
        <w:rPr>
          <w:rFonts w:ascii="Cambria" w:eastAsia="Calibri" w:hAnsi="Cambria" w:cs="Arial"/>
          <w:u w:color="FFFFFF"/>
          <w:lang w:val="en-GB"/>
        </w:rPr>
        <w:t xml:space="preserve">, </w:t>
      </w:r>
      <w:hyperlink r:id="rId53" w:tooltip="Open author index" w:history="1">
        <w:r w:rsidRPr="002018D7">
          <w:rPr>
            <w:rFonts w:ascii="Cambria" w:eastAsia="Calibri" w:hAnsi="Cambria" w:cs="Times New Roman"/>
            <w:u w:val="single" w:color="FFFFFF"/>
            <w:lang w:val="en-GB"/>
          </w:rPr>
          <w:t>Stavros Lalas</w:t>
        </w:r>
      </w:hyperlink>
      <w:r w:rsidRPr="002018D7">
        <w:rPr>
          <w:rFonts w:ascii="Cambria" w:eastAsia="Calibri" w:hAnsi="Cambria" w:cs="Arial"/>
          <w:u w:color="FFFFFF"/>
          <w:lang w:val="en-GB"/>
        </w:rPr>
        <w:t xml:space="preserve">, </w:t>
      </w:r>
      <w:hyperlink r:id="rId54" w:tooltip="Open author index" w:history="1">
        <w:r w:rsidRPr="002018D7">
          <w:rPr>
            <w:rFonts w:ascii="Cambria" w:eastAsia="Calibri" w:hAnsi="Cambria" w:cs="Times New Roman"/>
            <w:u w:val="single" w:color="FFFFFF"/>
            <w:lang w:val="en-GB"/>
          </w:rPr>
          <w:t>Yiannis Paraskevopoulos</w:t>
        </w:r>
      </w:hyperlink>
      <w:r w:rsidRPr="002018D7">
        <w:rPr>
          <w:rFonts w:ascii="Cambria" w:eastAsia="Calibri" w:hAnsi="Cambria" w:cs="Arial"/>
          <w:u w:color="FFFFFF"/>
          <w:lang w:val="en-GB"/>
        </w:rPr>
        <w:t xml:space="preserve">, </w:t>
      </w:r>
      <w:hyperlink r:id="rId55" w:tooltip="Open author index" w:history="1">
        <w:proofErr w:type="spellStart"/>
        <w:r w:rsidRPr="002018D7">
          <w:rPr>
            <w:rFonts w:ascii="Cambria" w:eastAsia="Calibri" w:hAnsi="Cambria" w:cs="Times New Roman"/>
            <w:u w:val="single" w:color="FFFFFF"/>
            <w:lang w:val="en-GB"/>
          </w:rPr>
          <w:t>Euthalia</w:t>
        </w:r>
        <w:proofErr w:type="spellEnd"/>
        <w:r w:rsidRPr="002018D7">
          <w:rPr>
            <w:rFonts w:ascii="Cambria" w:eastAsia="Calibri" w:hAnsi="Cambria" w:cs="Times New Roman"/>
            <w:u w:val="single" w:color="FFFFFF"/>
            <w:lang w:val="en-GB"/>
          </w:rPr>
          <w:t xml:space="preserve"> </w:t>
        </w:r>
        <w:proofErr w:type="spellStart"/>
        <w:r w:rsidRPr="002018D7">
          <w:rPr>
            <w:rFonts w:ascii="Cambria" w:eastAsia="Calibri" w:hAnsi="Cambria" w:cs="Times New Roman"/>
            <w:u w:val="single" w:color="FFFFFF"/>
            <w:lang w:val="en-GB"/>
          </w:rPr>
          <w:t>Dourtoglou</w:t>
        </w:r>
        <w:proofErr w:type="spellEnd"/>
        <w:r w:rsidRPr="002018D7">
          <w:rPr>
            <w:rFonts w:ascii="Cambria" w:eastAsia="Calibri" w:hAnsi="Cambria" w:cs="Times New Roman"/>
            <w:u w:val="single" w:color="FFFFFF"/>
            <w:lang w:val="en-GB"/>
          </w:rPr>
          <w:t xml:space="preserve"> John </w:t>
        </w:r>
        <w:proofErr w:type="spellStart"/>
        <w:r w:rsidRPr="002018D7">
          <w:rPr>
            <w:rFonts w:ascii="Cambria" w:eastAsia="Calibri" w:hAnsi="Cambria" w:cs="Times New Roman"/>
            <w:u w:val="single" w:color="FFFFFF"/>
            <w:lang w:val="en-GB"/>
          </w:rPr>
          <w:t>Tsaknis</w:t>
        </w:r>
        <w:proofErr w:type="spellEnd"/>
      </w:hyperlink>
      <w:r w:rsidRPr="002018D7">
        <w:rPr>
          <w:rFonts w:ascii="Cambria" w:eastAsia="Calibri" w:hAnsi="Cambria" w:cs="Arial"/>
          <w:u w:color="FFFFFF"/>
          <w:lang w:val="en-GB"/>
        </w:rPr>
        <w:t>.</w:t>
      </w:r>
      <w:bookmarkStart w:id="0" w:name="x"/>
      <w:r w:rsidRPr="002018D7">
        <w:rPr>
          <w:rFonts w:ascii="Cambria" w:eastAsia="Calibri" w:hAnsi="Cambria" w:cs="Arial"/>
          <w:lang w:val="en-GB"/>
        </w:rPr>
        <w:t xml:space="preserve">  </w:t>
      </w:r>
      <w:r w:rsidRPr="002018D7">
        <w:rPr>
          <w:rFonts w:ascii="Cambria" w:eastAsia="Calibri" w:hAnsi="Cambria" w:cs="Arial"/>
          <w:i/>
          <w:lang w:val="en-GB"/>
        </w:rPr>
        <w:t>Journal of the Air and Waste Management Association</w:t>
      </w:r>
      <w:r w:rsidRPr="002018D7">
        <w:rPr>
          <w:rFonts w:ascii="Cambria" w:eastAsia="Calibri" w:hAnsi="Cambria" w:cs="Arial"/>
          <w:lang w:val="en-GB"/>
        </w:rPr>
        <w:t xml:space="preserve"> 60: 454. 459 4</w:t>
      </w:r>
      <w:bookmarkEnd w:id="0"/>
    </w:p>
    <w:p w:rsidR="002018D7" w:rsidRPr="002018D7" w:rsidRDefault="00680E73" w:rsidP="002018D7">
      <w:pPr>
        <w:numPr>
          <w:ilvl w:val="0"/>
          <w:numId w:val="16"/>
        </w:numPr>
        <w:tabs>
          <w:tab w:val="num" w:pos="426"/>
        </w:tabs>
        <w:spacing w:after="120" w:line="240" w:lineRule="auto"/>
        <w:ind w:left="469" w:hangingChars="213" w:hanging="469"/>
        <w:jc w:val="both"/>
        <w:rPr>
          <w:rFonts w:ascii="Cambria" w:eastAsia="Calibri" w:hAnsi="Cambria" w:cs="Arial"/>
          <w:lang w:val="en-GB"/>
        </w:rPr>
      </w:pPr>
      <w:hyperlink r:id="rId56" w:history="1">
        <w:r w:rsidR="002018D7" w:rsidRPr="002018D7">
          <w:rPr>
            <w:rFonts w:ascii="Cambria" w:eastAsia="Calibri" w:hAnsi="Cambria" w:cs="Arial"/>
            <w:b/>
            <w:bCs/>
            <w:lang w:val="en-US"/>
          </w:rPr>
          <w:t>Influence of toasting of oak chips on red wine maturation from sensory and gas chromatographic headspace analysis</w:t>
        </w:r>
      </w:hyperlink>
      <w:r w:rsidR="002018D7" w:rsidRPr="002018D7">
        <w:rPr>
          <w:rFonts w:ascii="Cambria" w:eastAsia="Calibri" w:hAnsi="Cambria" w:cs="Arial"/>
          <w:lang w:val="en-US"/>
        </w:rPr>
        <w:t xml:space="preserve"> (2009) E. </w:t>
      </w:r>
      <w:proofErr w:type="spellStart"/>
      <w:r w:rsidR="002018D7" w:rsidRPr="002018D7">
        <w:rPr>
          <w:rFonts w:ascii="Cambria" w:eastAsia="Calibri" w:hAnsi="Cambria" w:cs="Arial"/>
          <w:lang w:val="en-US"/>
        </w:rPr>
        <w:t>Koussissi</w:t>
      </w:r>
      <w:proofErr w:type="spellEnd"/>
      <w:r w:rsidR="002018D7" w:rsidRPr="002018D7">
        <w:rPr>
          <w:rFonts w:ascii="Cambria" w:eastAsia="Calibri" w:hAnsi="Cambria" w:cs="Arial"/>
          <w:lang w:val="en-US"/>
        </w:rPr>
        <w:t xml:space="preserve">, V.G. </w:t>
      </w:r>
      <w:proofErr w:type="spellStart"/>
      <w:r w:rsidR="002018D7" w:rsidRPr="002018D7">
        <w:rPr>
          <w:rFonts w:ascii="Cambria" w:eastAsia="Calibri" w:hAnsi="Cambria" w:cs="Arial"/>
          <w:lang w:val="en-US"/>
        </w:rPr>
        <w:t>Dourtoglou</w:t>
      </w:r>
      <w:proofErr w:type="spellEnd"/>
      <w:r w:rsidR="002018D7" w:rsidRPr="002018D7">
        <w:rPr>
          <w:rFonts w:ascii="Cambria" w:eastAsia="Calibri" w:hAnsi="Cambria" w:cs="Arial"/>
          <w:lang w:val="en-US"/>
        </w:rPr>
        <w:t xml:space="preserve">, G. </w:t>
      </w:r>
      <w:proofErr w:type="spellStart"/>
      <w:r w:rsidR="002018D7" w:rsidRPr="002018D7">
        <w:rPr>
          <w:rFonts w:ascii="Cambria" w:eastAsia="Calibri" w:hAnsi="Cambria" w:cs="Arial"/>
          <w:lang w:val="en-US"/>
        </w:rPr>
        <w:t>Ageloussis</w:t>
      </w:r>
      <w:proofErr w:type="spellEnd"/>
      <w:r w:rsidR="002018D7" w:rsidRPr="002018D7">
        <w:rPr>
          <w:rFonts w:ascii="Cambria" w:eastAsia="Calibri" w:hAnsi="Cambria" w:cs="Arial"/>
          <w:lang w:val="en-US"/>
        </w:rPr>
        <w:t xml:space="preserve">, Y. Paraskevopoulos, T. </w:t>
      </w:r>
      <w:proofErr w:type="spellStart"/>
      <w:r w:rsidR="002018D7" w:rsidRPr="002018D7">
        <w:rPr>
          <w:rFonts w:ascii="Cambria" w:eastAsia="Calibri" w:hAnsi="Cambria" w:cs="Arial"/>
          <w:lang w:val="en-US"/>
        </w:rPr>
        <w:t>Dourtoglou</w:t>
      </w:r>
      <w:proofErr w:type="spellEnd"/>
      <w:r w:rsidR="002018D7" w:rsidRPr="002018D7">
        <w:rPr>
          <w:rFonts w:ascii="Cambria" w:eastAsia="Calibri" w:hAnsi="Cambria" w:cs="Arial"/>
          <w:lang w:val="en-US"/>
        </w:rPr>
        <w:t xml:space="preserve">, A. Paterson, </w:t>
      </w:r>
      <w:r w:rsidR="002018D7" w:rsidRPr="002018D7">
        <w:rPr>
          <w:rFonts w:ascii="Cambria" w:eastAsia="Calibri" w:hAnsi="Cambria" w:cs="Arial"/>
          <w:u w:val="single"/>
          <w:lang w:val="en-US"/>
        </w:rPr>
        <w:t xml:space="preserve">A. </w:t>
      </w:r>
      <w:proofErr w:type="spellStart"/>
      <w:r w:rsidR="002018D7" w:rsidRPr="002018D7">
        <w:rPr>
          <w:rFonts w:ascii="Cambria" w:eastAsia="Calibri" w:hAnsi="Cambria" w:cs="Arial"/>
          <w:u w:val="single"/>
          <w:lang w:val="en-US"/>
        </w:rPr>
        <w:t>Chatzilazarou</w:t>
      </w:r>
      <w:proofErr w:type="spellEnd"/>
      <w:r w:rsidR="002018D7" w:rsidRPr="002018D7">
        <w:rPr>
          <w:rFonts w:ascii="Cambria" w:eastAsia="Calibri" w:hAnsi="Cambria" w:cs="Arial"/>
          <w:lang w:val="en-US"/>
        </w:rPr>
        <w:t xml:space="preserve">. </w:t>
      </w:r>
      <w:hyperlink r:id="rId57" w:history="1">
        <w:r w:rsidR="002018D7" w:rsidRPr="002018D7">
          <w:rPr>
            <w:rFonts w:ascii="Cambria" w:eastAsia="Calibri" w:hAnsi="Cambria" w:cs="Times New Roman"/>
            <w:bCs/>
            <w:i/>
            <w:lang w:val="en-US"/>
          </w:rPr>
          <w:t>Food Chemistry</w:t>
        </w:r>
      </w:hyperlink>
      <w:r w:rsidR="002018D7" w:rsidRPr="002018D7">
        <w:rPr>
          <w:rFonts w:ascii="Cambria" w:eastAsia="Calibri" w:hAnsi="Cambria" w:cs="Arial"/>
          <w:lang w:val="en-US"/>
        </w:rPr>
        <w:t xml:space="preserve"> </w:t>
      </w:r>
      <w:hyperlink r:id="rId58" w:history="1">
        <w:r w:rsidR="002018D7" w:rsidRPr="002018D7">
          <w:rPr>
            <w:rFonts w:ascii="Cambria" w:eastAsia="Calibri" w:hAnsi="Cambria" w:cs="Times New Roman"/>
            <w:lang w:val="en-US"/>
          </w:rPr>
          <w:t>Volume 114, Issue 4</w:t>
        </w:r>
      </w:hyperlink>
      <w:r w:rsidR="002018D7" w:rsidRPr="002018D7">
        <w:rPr>
          <w:rFonts w:ascii="Cambria" w:eastAsia="Calibri" w:hAnsi="Cambria" w:cs="Arial"/>
          <w:lang w:val="en-US"/>
        </w:rPr>
        <w:t>, Pages 1503-1509.</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lang w:val="en-US"/>
        </w:rPr>
      </w:pPr>
      <w:r w:rsidRPr="002018D7">
        <w:rPr>
          <w:rFonts w:ascii="Cambria" w:eastAsia="Calibri" w:hAnsi="Cambria" w:cs="Arial"/>
          <w:b/>
          <w:lang w:val="en-US"/>
        </w:rPr>
        <w:t>Recovery of Natural Antioxidants from Olive Mill Wastewater Using Genapol-X080</w:t>
      </w:r>
      <w:r w:rsidRPr="002018D7">
        <w:rPr>
          <w:rFonts w:ascii="Cambria" w:eastAsia="Calibri" w:hAnsi="Cambria" w:cs="Arial"/>
          <w:lang w:val="en-US"/>
        </w:rPr>
        <w:t>. (2008) O. </w:t>
      </w:r>
      <w:proofErr w:type="spellStart"/>
      <w:r w:rsidRPr="002018D7">
        <w:rPr>
          <w:rFonts w:ascii="Cambria" w:eastAsia="Calibri" w:hAnsi="Cambria" w:cs="Arial"/>
          <w:lang w:val="en-US"/>
        </w:rPr>
        <w:t>Gortzi</w:t>
      </w:r>
      <w:proofErr w:type="spellEnd"/>
      <w:r w:rsidRPr="002018D7">
        <w:rPr>
          <w:rFonts w:ascii="Cambria" w:eastAsia="Calibri" w:hAnsi="Cambria" w:cs="Arial"/>
          <w:lang w:val="en-US"/>
        </w:rPr>
        <w:t xml:space="preserve">, S. Lalas, </w:t>
      </w:r>
      <w:r w:rsidRPr="002018D7">
        <w:rPr>
          <w:rFonts w:ascii="Cambria" w:eastAsia="Calibri" w:hAnsi="Cambria" w:cs="Arial"/>
          <w:u w:val="single"/>
          <w:lang w:val="en-US"/>
        </w:rPr>
        <w:t>A. </w:t>
      </w:r>
      <w:proofErr w:type="spellStart"/>
      <w:r w:rsidRPr="002018D7">
        <w:rPr>
          <w:rFonts w:ascii="Cambria" w:eastAsia="Calibri" w:hAnsi="Cambria" w:cs="Arial"/>
          <w:u w:val="single"/>
          <w:lang w:val="en-US"/>
        </w:rPr>
        <w:t>Chatzilazarou</w:t>
      </w:r>
      <w:proofErr w:type="spellEnd"/>
      <w:r w:rsidRPr="002018D7">
        <w:rPr>
          <w:rFonts w:ascii="Cambria" w:eastAsia="Calibri" w:hAnsi="Cambria" w:cs="Arial"/>
          <w:lang w:val="en-US"/>
        </w:rPr>
        <w:t>, 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US"/>
        </w:rPr>
        <w:t>, S. </w:t>
      </w:r>
      <w:proofErr w:type="spellStart"/>
      <w:r w:rsidRPr="002018D7">
        <w:rPr>
          <w:rFonts w:ascii="Cambria" w:eastAsia="Calibri" w:hAnsi="Cambria" w:cs="Arial"/>
          <w:lang w:val="en-US"/>
        </w:rPr>
        <w:t>Papaconstandinou</w:t>
      </w:r>
      <w:proofErr w:type="spellEnd"/>
      <w:r w:rsidRPr="002018D7">
        <w:rPr>
          <w:rFonts w:ascii="Cambria" w:eastAsia="Calibri" w:hAnsi="Cambria" w:cs="Arial"/>
          <w:lang w:val="en-US"/>
        </w:rPr>
        <w:t xml:space="preserve"> and E. </w:t>
      </w:r>
      <w:proofErr w:type="spellStart"/>
      <w:r w:rsidRPr="002018D7">
        <w:rPr>
          <w:rFonts w:ascii="Cambria" w:eastAsia="Calibri" w:hAnsi="Cambria" w:cs="Arial"/>
          <w:lang w:val="en-US"/>
        </w:rPr>
        <w:t>Dourtoglou</w:t>
      </w:r>
      <w:proofErr w:type="spellEnd"/>
      <w:r w:rsidRPr="002018D7">
        <w:rPr>
          <w:rFonts w:ascii="Cambria" w:eastAsia="Calibri" w:hAnsi="Cambria" w:cs="Arial"/>
          <w:lang w:val="en-US"/>
        </w:rPr>
        <w:t xml:space="preserve">. </w:t>
      </w:r>
      <w:hyperlink r:id="rId59" w:history="1">
        <w:r w:rsidRPr="002018D7">
          <w:rPr>
            <w:rFonts w:ascii="Cambria" w:eastAsia="Calibri" w:hAnsi="Cambria" w:cs="Times New Roman"/>
            <w:i/>
            <w:lang w:val="en-US"/>
          </w:rPr>
          <w:t>Journal</w:t>
        </w:r>
        <w:r w:rsidRPr="002018D7">
          <w:rPr>
            <w:rFonts w:ascii="Cambria" w:eastAsia="Calibri" w:hAnsi="Cambria" w:cs="Times New Roman"/>
            <w:i/>
          </w:rPr>
          <w:t xml:space="preserve"> </w:t>
        </w:r>
        <w:r w:rsidRPr="002018D7">
          <w:rPr>
            <w:rFonts w:ascii="Cambria" w:eastAsia="Calibri" w:hAnsi="Cambria" w:cs="Times New Roman"/>
            <w:i/>
            <w:lang w:val="en-US"/>
          </w:rPr>
          <w:t>of</w:t>
        </w:r>
        <w:r w:rsidRPr="002018D7">
          <w:rPr>
            <w:rFonts w:ascii="Cambria" w:eastAsia="Calibri" w:hAnsi="Cambria" w:cs="Times New Roman"/>
            <w:i/>
          </w:rPr>
          <w:t xml:space="preserve"> </w:t>
        </w:r>
        <w:r w:rsidRPr="002018D7">
          <w:rPr>
            <w:rFonts w:ascii="Cambria" w:eastAsia="Calibri" w:hAnsi="Cambria" w:cs="Times New Roman"/>
            <w:i/>
            <w:lang w:val="en-US"/>
          </w:rPr>
          <w:t>the</w:t>
        </w:r>
        <w:r w:rsidRPr="002018D7">
          <w:rPr>
            <w:rFonts w:ascii="Cambria" w:eastAsia="Calibri" w:hAnsi="Cambria" w:cs="Times New Roman"/>
            <w:i/>
          </w:rPr>
          <w:t xml:space="preserve"> </w:t>
        </w:r>
        <w:r w:rsidRPr="002018D7">
          <w:rPr>
            <w:rFonts w:ascii="Cambria" w:eastAsia="Calibri" w:hAnsi="Cambria" w:cs="Times New Roman"/>
            <w:i/>
            <w:lang w:val="en-US"/>
          </w:rPr>
          <w:t>American</w:t>
        </w:r>
        <w:r w:rsidRPr="002018D7">
          <w:rPr>
            <w:rFonts w:ascii="Cambria" w:eastAsia="Calibri" w:hAnsi="Cambria" w:cs="Times New Roman"/>
            <w:i/>
          </w:rPr>
          <w:t xml:space="preserve"> </w:t>
        </w:r>
        <w:r w:rsidRPr="002018D7">
          <w:rPr>
            <w:rFonts w:ascii="Cambria" w:eastAsia="Calibri" w:hAnsi="Cambria" w:cs="Times New Roman"/>
            <w:i/>
            <w:lang w:val="en-US"/>
          </w:rPr>
          <w:t>Oil</w:t>
        </w:r>
        <w:r w:rsidRPr="002018D7">
          <w:rPr>
            <w:rFonts w:ascii="Cambria" w:eastAsia="Calibri" w:hAnsi="Cambria" w:cs="Times New Roman"/>
            <w:i/>
          </w:rPr>
          <w:t xml:space="preserve"> </w:t>
        </w:r>
        <w:r w:rsidRPr="002018D7">
          <w:rPr>
            <w:rFonts w:ascii="Cambria" w:eastAsia="Calibri" w:hAnsi="Cambria" w:cs="Times New Roman"/>
            <w:i/>
            <w:lang w:val="en-US"/>
          </w:rPr>
          <w:t>Chemists</w:t>
        </w:r>
        <w:r w:rsidRPr="002018D7">
          <w:rPr>
            <w:rFonts w:ascii="Cambria" w:eastAsia="Calibri" w:hAnsi="Cambria" w:cs="Times New Roman"/>
            <w:i/>
          </w:rPr>
          <w:t xml:space="preserve">' </w:t>
        </w:r>
        <w:r w:rsidRPr="002018D7">
          <w:rPr>
            <w:rFonts w:ascii="Cambria" w:eastAsia="Calibri" w:hAnsi="Cambria" w:cs="Times New Roman"/>
            <w:i/>
            <w:lang w:val="en-US"/>
          </w:rPr>
          <w:t>Society</w:t>
        </w:r>
      </w:hyperlink>
      <w:r w:rsidRPr="002018D7">
        <w:rPr>
          <w:rFonts w:ascii="Cambria" w:eastAsia="Calibri" w:hAnsi="Cambria" w:cs="Arial"/>
        </w:rPr>
        <w:t>, 85 (2) 133-140.</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GB"/>
        </w:rPr>
        <w:t>Physicochemical changes of olive oil and selected vegetable oils during frying</w:t>
      </w:r>
      <w:r w:rsidRPr="002018D7">
        <w:rPr>
          <w:rFonts w:ascii="Cambria" w:eastAsia="Calibri" w:hAnsi="Cambria" w:cs="Arial"/>
          <w:lang w:val="en-GB"/>
        </w:rPr>
        <w:t xml:space="preserve">. (2006). </w:t>
      </w:r>
      <w:proofErr w:type="spellStart"/>
      <w:r w:rsidRPr="002018D7">
        <w:rPr>
          <w:rFonts w:ascii="Cambria" w:eastAsia="Calibri" w:hAnsi="Cambria" w:cs="Arial"/>
          <w:u w:val="single"/>
          <w:lang w:val="en-GB"/>
        </w:rPr>
        <w:t>Chatzilazarou</w:t>
      </w:r>
      <w:proofErr w:type="spellEnd"/>
      <w:r w:rsidRPr="002018D7">
        <w:rPr>
          <w:rFonts w:ascii="Cambria" w:eastAsia="Calibri" w:hAnsi="Cambria" w:cs="Arial"/>
          <w:u w:val="single"/>
          <w:lang w:val="en-GB"/>
        </w:rPr>
        <w:t xml:space="preserve"> A.,</w:t>
      </w:r>
      <w:r w:rsidRPr="002018D7">
        <w:rPr>
          <w:rFonts w:ascii="Cambria" w:eastAsia="Calibri" w:hAnsi="Cambria" w:cs="Arial"/>
          <w:lang w:val="en-GB"/>
        </w:rPr>
        <w:t xml:space="preserve"> </w:t>
      </w:r>
      <w:proofErr w:type="spellStart"/>
      <w:r w:rsidRPr="002018D7">
        <w:rPr>
          <w:rFonts w:ascii="Cambria" w:eastAsia="Calibri" w:hAnsi="Cambria" w:cs="Arial"/>
          <w:lang w:val="en-GB"/>
        </w:rPr>
        <w:t>Gortzi</w:t>
      </w:r>
      <w:proofErr w:type="spellEnd"/>
      <w:r w:rsidRPr="002018D7">
        <w:rPr>
          <w:rFonts w:ascii="Cambria" w:eastAsia="Calibri" w:hAnsi="Cambria" w:cs="Arial"/>
          <w:lang w:val="en-GB"/>
        </w:rPr>
        <w:t xml:space="preserve"> O., Lalas S., </w:t>
      </w:r>
      <w:proofErr w:type="spellStart"/>
      <w:r w:rsidRPr="002018D7">
        <w:rPr>
          <w:rFonts w:ascii="Cambria" w:eastAsia="Calibri" w:hAnsi="Cambria" w:cs="Arial"/>
          <w:lang w:val="en-GB"/>
        </w:rPr>
        <w:t>Zoidis</w:t>
      </w:r>
      <w:proofErr w:type="spellEnd"/>
      <w:r w:rsidRPr="002018D7">
        <w:rPr>
          <w:rFonts w:ascii="Cambria" w:eastAsia="Calibri" w:hAnsi="Cambria" w:cs="Arial"/>
          <w:lang w:val="en-GB"/>
        </w:rPr>
        <w:t xml:space="preserve"> E.</w:t>
      </w:r>
      <w:r w:rsidRPr="002018D7">
        <w:rPr>
          <w:rFonts w:ascii="Cambria" w:eastAsia="Calibri" w:hAnsi="Cambria" w:cs="Arial"/>
          <w:vertAlign w:val="superscript"/>
          <w:lang w:val="en-GB"/>
        </w:rPr>
        <w:t xml:space="preserve"> </w:t>
      </w:r>
      <w:r w:rsidRPr="002018D7">
        <w:rPr>
          <w:rFonts w:ascii="Cambria" w:eastAsia="Calibri" w:hAnsi="Cambria" w:cs="Arial"/>
          <w:bCs/>
          <w:lang w:val="en-GB"/>
        </w:rPr>
        <w:t xml:space="preserve">and </w:t>
      </w:r>
      <w:proofErr w:type="spellStart"/>
      <w:r w:rsidRPr="002018D7">
        <w:rPr>
          <w:rFonts w:ascii="Cambria" w:eastAsia="Calibri" w:hAnsi="Cambria" w:cs="Arial"/>
          <w:lang w:val="en-GB"/>
        </w:rPr>
        <w:t>Tsaknis</w:t>
      </w:r>
      <w:proofErr w:type="spellEnd"/>
      <w:r w:rsidRPr="002018D7">
        <w:rPr>
          <w:rFonts w:ascii="Cambria" w:eastAsia="Calibri" w:hAnsi="Cambria" w:cs="Arial"/>
          <w:lang w:val="en-GB"/>
        </w:rPr>
        <w:t xml:space="preserve"> J. </w:t>
      </w:r>
      <w:r w:rsidRPr="002018D7">
        <w:rPr>
          <w:rFonts w:ascii="Cambria" w:eastAsia="Calibri" w:hAnsi="Cambria" w:cs="Arial"/>
          <w:i/>
          <w:lang w:val="en-GB"/>
        </w:rPr>
        <w:t>Journal of Food Lipids</w:t>
      </w:r>
      <w:r w:rsidRPr="002018D7">
        <w:rPr>
          <w:rFonts w:ascii="Cambria" w:eastAsia="Calibri" w:hAnsi="Cambria" w:cs="Arial"/>
          <w:lang w:val="en-GB"/>
        </w:rPr>
        <w:t xml:space="preserve"> (2006) 13, 27 - 35.</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US"/>
        </w:rPr>
        <w:t>Applications of FT–IR spectroscopy to edible oils</w:t>
      </w:r>
      <w:r w:rsidRPr="002018D7">
        <w:rPr>
          <w:rFonts w:ascii="Cambria" w:eastAsia="Calibri" w:hAnsi="Cambria" w:cs="Arial"/>
          <w:lang w:val="en-US"/>
        </w:rPr>
        <w:t>.</w:t>
      </w:r>
      <w:r w:rsidRPr="002018D7">
        <w:rPr>
          <w:rFonts w:ascii="Cambria" w:eastAsia="Calibri" w:hAnsi="Cambria" w:cs="Arial"/>
          <w:lang w:val="en-GB"/>
        </w:rPr>
        <w:t xml:space="preserve"> (2006).</w:t>
      </w:r>
      <w:r w:rsidRPr="002018D7">
        <w:rPr>
          <w:rFonts w:ascii="Cambria" w:eastAsia="Calibri" w:hAnsi="Cambria" w:cs="Arial"/>
          <w:lang w:val="en-US"/>
        </w:rPr>
        <w:t xml:space="preserve"> N. Vlachos, Y. </w:t>
      </w:r>
      <w:proofErr w:type="spellStart"/>
      <w:r w:rsidRPr="002018D7">
        <w:rPr>
          <w:rFonts w:ascii="Cambria" w:eastAsia="Calibri" w:hAnsi="Cambria" w:cs="Arial"/>
          <w:lang w:val="en-US"/>
        </w:rPr>
        <w:t>Skopelitis</w:t>
      </w:r>
      <w:proofErr w:type="spellEnd"/>
      <w:r w:rsidRPr="002018D7">
        <w:rPr>
          <w:rFonts w:ascii="Cambria" w:eastAsia="Calibri" w:hAnsi="Cambria" w:cs="Arial"/>
          <w:lang w:val="en-US"/>
        </w:rPr>
        <w:t xml:space="preserve">, M. </w:t>
      </w:r>
      <w:proofErr w:type="spellStart"/>
      <w:r w:rsidRPr="002018D7">
        <w:rPr>
          <w:rFonts w:ascii="Cambria" w:eastAsia="Calibri" w:hAnsi="Cambria" w:cs="Arial"/>
          <w:lang w:val="en-US"/>
        </w:rPr>
        <w:t>Psaroudaki</w:t>
      </w:r>
      <w:proofErr w:type="spellEnd"/>
      <w:r w:rsidRPr="002018D7">
        <w:rPr>
          <w:rFonts w:ascii="Cambria" w:eastAsia="Calibri" w:hAnsi="Cambria" w:cs="Arial"/>
          <w:lang w:val="en-US"/>
        </w:rPr>
        <w:t xml:space="preserve">, V. </w:t>
      </w:r>
      <w:proofErr w:type="spellStart"/>
      <w:r w:rsidRPr="002018D7">
        <w:rPr>
          <w:rFonts w:ascii="Cambria" w:eastAsia="Calibri" w:hAnsi="Cambria" w:cs="Arial"/>
          <w:lang w:val="en-US"/>
        </w:rPr>
        <w:t>Konstantinidou</w:t>
      </w:r>
      <w:proofErr w:type="spellEnd"/>
      <w:r w:rsidRPr="002018D7">
        <w:rPr>
          <w:rFonts w:ascii="Cambria" w:eastAsia="Calibri" w:hAnsi="Cambria" w:cs="Arial"/>
          <w:lang w:val="en-US"/>
        </w:rPr>
        <w:t>,</w:t>
      </w:r>
      <w:r w:rsidRPr="002018D7">
        <w:rPr>
          <w:rFonts w:ascii="Cambria" w:eastAsia="Calibri" w:hAnsi="Cambria" w:cs="Arial"/>
          <w:lang w:val="en-GB"/>
        </w:rPr>
        <w:t xml:space="preserve"> </w:t>
      </w:r>
      <w:r w:rsidRPr="002018D7">
        <w:rPr>
          <w:rFonts w:ascii="Cambria" w:eastAsia="Calibri" w:hAnsi="Cambria" w:cs="Arial"/>
          <w:u w:val="single"/>
          <w:lang w:val="en-US"/>
        </w:rPr>
        <w:t>A</w:t>
      </w:r>
      <w:r w:rsidRPr="002018D7">
        <w:rPr>
          <w:rFonts w:ascii="Cambria" w:eastAsia="Calibri" w:hAnsi="Cambria" w:cs="Arial"/>
          <w:u w:val="single"/>
          <w:lang w:val="en-GB"/>
        </w:rPr>
        <w:t xml:space="preserve">. </w:t>
      </w:r>
      <w:proofErr w:type="spellStart"/>
      <w:r w:rsidRPr="002018D7">
        <w:rPr>
          <w:rFonts w:ascii="Cambria" w:eastAsia="Calibri" w:hAnsi="Cambria" w:cs="Arial"/>
          <w:u w:val="single"/>
          <w:lang w:val="en-US"/>
        </w:rPr>
        <w:t>Chatzilazarou</w:t>
      </w:r>
      <w:proofErr w:type="spellEnd"/>
      <w:r w:rsidRPr="002018D7">
        <w:rPr>
          <w:rFonts w:ascii="Cambria" w:eastAsia="Calibri" w:hAnsi="Cambria" w:cs="Arial"/>
          <w:lang w:val="en-GB"/>
        </w:rPr>
        <w:t xml:space="preserve">, E. </w:t>
      </w:r>
      <w:proofErr w:type="spellStart"/>
      <w:r w:rsidRPr="002018D7">
        <w:rPr>
          <w:rFonts w:ascii="Cambria" w:eastAsia="Calibri" w:hAnsi="Cambria" w:cs="Arial"/>
          <w:lang w:val="en-GB"/>
        </w:rPr>
        <w:t>Tegou</w:t>
      </w:r>
      <w:proofErr w:type="spellEnd"/>
      <w:r w:rsidRPr="002018D7">
        <w:rPr>
          <w:rFonts w:ascii="Cambria" w:eastAsia="Calibri" w:hAnsi="Cambria" w:cs="Arial"/>
          <w:lang w:val="en-US"/>
        </w:rPr>
        <w:t xml:space="preserve">. </w:t>
      </w:r>
      <w:r w:rsidRPr="002018D7">
        <w:rPr>
          <w:rFonts w:ascii="Cambria" w:eastAsia="Calibri" w:hAnsi="Cambria" w:cs="Arial"/>
          <w:i/>
          <w:lang w:val="en-US"/>
        </w:rPr>
        <w:t xml:space="preserve">Analytica </w:t>
      </w:r>
      <w:proofErr w:type="spellStart"/>
      <w:r w:rsidRPr="002018D7">
        <w:rPr>
          <w:rFonts w:ascii="Cambria" w:eastAsia="Calibri" w:hAnsi="Cambria" w:cs="Arial"/>
          <w:i/>
          <w:lang w:val="en-US"/>
        </w:rPr>
        <w:t>Chimica</w:t>
      </w:r>
      <w:proofErr w:type="spellEnd"/>
      <w:r w:rsidRPr="002018D7">
        <w:rPr>
          <w:rFonts w:ascii="Cambria" w:eastAsia="Calibri" w:hAnsi="Cambria" w:cs="Arial"/>
          <w:i/>
          <w:lang w:val="en-US"/>
        </w:rPr>
        <w:t xml:space="preserve"> Acta</w:t>
      </w:r>
      <w:r w:rsidRPr="002018D7">
        <w:rPr>
          <w:rFonts w:ascii="Cambria" w:eastAsia="Calibri" w:hAnsi="Cambria" w:cs="Arial"/>
          <w:lang w:val="en-US"/>
        </w:rPr>
        <w:t>, 573-574 (2006) 459-465.</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GB"/>
        </w:rPr>
        <w:t xml:space="preserve">Application of cloud point extraction (CPE) on the isolation of phenolic antioxidants from olive mill waste waters (OMW) by the non-ionic surfactant </w:t>
      </w:r>
      <w:r w:rsidRPr="002018D7">
        <w:rPr>
          <w:rFonts w:ascii="Cambria" w:eastAsia="Calibri" w:hAnsi="Cambria" w:cs="Arial"/>
          <w:b/>
          <w:lang w:val="en-GB"/>
        </w:rPr>
        <w:lastRenderedPageBreak/>
        <w:t>Triton X-114.</w:t>
      </w:r>
      <w:r w:rsidRPr="002018D7">
        <w:rPr>
          <w:rFonts w:ascii="Cambria" w:eastAsia="Calibri" w:hAnsi="Cambria" w:cs="Arial"/>
          <w:lang w:val="en-GB"/>
        </w:rPr>
        <w:t xml:space="preserve"> </w:t>
      </w:r>
      <w:r w:rsidRPr="002018D7">
        <w:rPr>
          <w:rFonts w:ascii="Cambria" w:eastAsia="Calibri" w:hAnsi="Cambria" w:cs="Arial"/>
          <w:lang w:val="de-DE"/>
        </w:rPr>
        <w:t xml:space="preserve">(2006). E. </w:t>
      </w:r>
      <w:proofErr w:type="spellStart"/>
      <w:r w:rsidRPr="002018D7">
        <w:rPr>
          <w:rFonts w:ascii="Cambria" w:eastAsia="Calibri" w:hAnsi="Cambria" w:cs="Arial"/>
          <w:lang w:val="de-DE"/>
        </w:rPr>
        <w:t>Katsoyannos</w:t>
      </w:r>
      <w:proofErr w:type="spellEnd"/>
      <w:r w:rsidRPr="002018D7">
        <w:rPr>
          <w:rFonts w:ascii="Cambria" w:eastAsia="Calibri" w:hAnsi="Cambria" w:cs="Arial"/>
          <w:lang w:val="de-DE"/>
        </w:rPr>
        <w:t xml:space="preserve">, </w:t>
      </w:r>
      <w:r w:rsidRPr="002018D7">
        <w:rPr>
          <w:rFonts w:ascii="Cambria" w:eastAsia="Calibri" w:hAnsi="Cambria" w:cs="Arial"/>
          <w:u w:val="single"/>
          <w:lang w:val="de-DE"/>
        </w:rPr>
        <w:t xml:space="preserve">A. </w:t>
      </w:r>
      <w:proofErr w:type="spellStart"/>
      <w:r w:rsidRPr="002018D7">
        <w:rPr>
          <w:rFonts w:ascii="Cambria" w:eastAsia="Calibri" w:hAnsi="Cambria" w:cs="Arial"/>
          <w:u w:val="single"/>
          <w:lang w:val="de-DE"/>
        </w:rPr>
        <w:t>Chatzilazarou</w:t>
      </w:r>
      <w:proofErr w:type="spellEnd"/>
      <w:r w:rsidRPr="002018D7">
        <w:rPr>
          <w:rFonts w:ascii="Cambria" w:eastAsia="Calibri" w:hAnsi="Cambria" w:cs="Arial"/>
          <w:lang w:val="de-DE"/>
        </w:rPr>
        <w:t xml:space="preserve"> and Olga </w:t>
      </w:r>
      <w:proofErr w:type="spellStart"/>
      <w:r w:rsidRPr="002018D7">
        <w:rPr>
          <w:rFonts w:ascii="Cambria" w:eastAsia="Calibri" w:hAnsi="Cambria" w:cs="Arial"/>
          <w:lang w:val="de-DE"/>
        </w:rPr>
        <w:t>Gortzi</w:t>
      </w:r>
      <w:proofErr w:type="spellEnd"/>
      <w:r w:rsidRPr="002018D7">
        <w:rPr>
          <w:rFonts w:ascii="Cambria" w:eastAsia="Calibri" w:hAnsi="Cambria" w:cs="Arial"/>
          <w:lang w:val="de-DE"/>
        </w:rPr>
        <w:t xml:space="preserve"> </w:t>
      </w:r>
      <w:proofErr w:type="spellStart"/>
      <w:r w:rsidRPr="002018D7">
        <w:rPr>
          <w:rFonts w:ascii="Cambria" w:eastAsia="Calibri" w:hAnsi="Cambria" w:cs="Arial"/>
          <w:i/>
          <w:lang w:val="de-DE"/>
        </w:rPr>
        <w:t>Ernaehrung</w:t>
      </w:r>
      <w:proofErr w:type="spellEnd"/>
      <w:r w:rsidRPr="002018D7">
        <w:rPr>
          <w:rFonts w:ascii="Cambria" w:eastAsia="Calibri" w:hAnsi="Cambria" w:cs="Arial"/>
          <w:i/>
          <w:lang w:val="de-DE"/>
        </w:rPr>
        <w:t xml:space="preserve"> / Nutrition</w:t>
      </w:r>
      <w:r w:rsidRPr="002018D7">
        <w:rPr>
          <w:rFonts w:ascii="Cambria" w:eastAsia="Calibri" w:hAnsi="Cambria" w:cs="Arial"/>
          <w:lang w:val="de-DE"/>
        </w:rPr>
        <w:t>, 30 (5), 197-204.</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US"/>
        </w:rPr>
        <w:t>Application of cloud point extraction using surfactants in the isolation of physical antioxidants (phenols) from olive mill wastewater</w:t>
      </w:r>
      <w:r w:rsidRPr="002018D7">
        <w:rPr>
          <w:rFonts w:ascii="Cambria" w:eastAsia="Calibri" w:hAnsi="Cambria" w:cs="Arial"/>
          <w:lang w:val="en-GB"/>
        </w:rPr>
        <w:t>. (2006).</w:t>
      </w:r>
      <w:r w:rsidRPr="002018D7">
        <w:rPr>
          <w:rFonts w:ascii="Cambria" w:eastAsia="Calibri" w:hAnsi="Cambria" w:cs="Arial"/>
          <w:lang w:val="en-US"/>
        </w:rPr>
        <w:t xml:space="preserve"> E</w:t>
      </w:r>
      <w:r w:rsidRPr="002018D7">
        <w:rPr>
          <w:rFonts w:ascii="Cambria" w:eastAsia="Calibri" w:hAnsi="Cambria" w:cs="Arial"/>
          <w:lang w:val="en-GB"/>
        </w:rPr>
        <w:t xml:space="preserv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GB"/>
        </w:rPr>
        <w:t xml:space="preserve">, </w:t>
      </w:r>
      <w:r w:rsidRPr="002018D7">
        <w:rPr>
          <w:rFonts w:ascii="Cambria" w:eastAsia="Calibri" w:hAnsi="Cambria" w:cs="Arial"/>
          <w:u w:val="single"/>
          <w:lang w:val="en-US"/>
        </w:rPr>
        <w:t>A</w:t>
      </w:r>
      <w:r w:rsidRPr="002018D7">
        <w:rPr>
          <w:rFonts w:ascii="Cambria" w:eastAsia="Calibri" w:hAnsi="Cambria" w:cs="Arial"/>
          <w:u w:val="single"/>
          <w:lang w:val="en-GB"/>
        </w:rPr>
        <w:t xml:space="preserve">. </w:t>
      </w:r>
      <w:proofErr w:type="spellStart"/>
      <w:r w:rsidRPr="002018D7">
        <w:rPr>
          <w:rFonts w:ascii="Cambria" w:eastAsia="Calibri" w:hAnsi="Cambria" w:cs="Arial"/>
          <w:u w:val="single"/>
          <w:lang w:val="en-US"/>
        </w:rPr>
        <w:t>Chatzilazarou</w:t>
      </w:r>
      <w:proofErr w:type="spellEnd"/>
      <w:r w:rsidRPr="002018D7">
        <w:rPr>
          <w:rFonts w:ascii="Cambria" w:eastAsia="Calibri" w:hAnsi="Cambria" w:cs="Arial"/>
          <w:lang w:val="en-GB"/>
        </w:rPr>
        <w:t xml:space="preserve">, </w:t>
      </w:r>
      <w:r w:rsidRPr="002018D7">
        <w:rPr>
          <w:rFonts w:ascii="Cambria" w:eastAsia="Calibri" w:hAnsi="Cambria" w:cs="Arial"/>
          <w:lang w:val="en-US"/>
        </w:rPr>
        <w:t>O</w:t>
      </w:r>
      <w:r w:rsidRPr="002018D7">
        <w:rPr>
          <w:rFonts w:ascii="Cambria" w:eastAsia="Calibri" w:hAnsi="Cambria" w:cs="Arial"/>
          <w:lang w:val="en-GB"/>
        </w:rPr>
        <w:t xml:space="preserve">. </w:t>
      </w:r>
      <w:proofErr w:type="spellStart"/>
      <w:r w:rsidRPr="002018D7">
        <w:rPr>
          <w:rFonts w:ascii="Cambria" w:eastAsia="Calibri" w:hAnsi="Cambria" w:cs="Arial"/>
          <w:lang w:val="en-US"/>
        </w:rPr>
        <w:t>Gortzi</w:t>
      </w:r>
      <w:proofErr w:type="spellEnd"/>
      <w:r w:rsidRPr="002018D7">
        <w:rPr>
          <w:rFonts w:ascii="Cambria" w:eastAsia="Calibri" w:hAnsi="Cambria" w:cs="Arial"/>
          <w:lang w:val="en-GB"/>
        </w:rPr>
        <w:t xml:space="preserve">, </w:t>
      </w:r>
      <w:r w:rsidRPr="002018D7">
        <w:rPr>
          <w:rFonts w:ascii="Cambria" w:eastAsia="Calibri" w:hAnsi="Cambria" w:cs="Arial"/>
          <w:lang w:val="en-US"/>
        </w:rPr>
        <w:t>S</w:t>
      </w:r>
      <w:r w:rsidRPr="002018D7">
        <w:rPr>
          <w:rFonts w:ascii="Cambria" w:eastAsia="Calibri" w:hAnsi="Cambria" w:cs="Arial"/>
          <w:lang w:val="en-GB"/>
        </w:rPr>
        <w:t xml:space="preserve">. </w:t>
      </w:r>
      <w:r w:rsidRPr="002018D7">
        <w:rPr>
          <w:rFonts w:ascii="Cambria" w:eastAsia="Calibri" w:hAnsi="Cambria" w:cs="Arial"/>
          <w:lang w:val="en-US"/>
        </w:rPr>
        <w:t>Lalas</w:t>
      </w:r>
      <w:r w:rsidRPr="002018D7">
        <w:rPr>
          <w:rFonts w:ascii="Cambria" w:eastAsia="Calibri" w:hAnsi="Cambria" w:cs="Arial"/>
          <w:lang w:val="en-GB"/>
        </w:rPr>
        <w:t xml:space="preserve">, </w:t>
      </w:r>
      <w:proofErr w:type="spellStart"/>
      <w:r w:rsidRPr="002018D7">
        <w:rPr>
          <w:rFonts w:ascii="Cambria" w:eastAsia="Calibri" w:hAnsi="Cambria" w:cs="Arial"/>
          <w:lang w:val="en-US"/>
        </w:rPr>
        <w:t>Sp</w:t>
      </w:r>
      <w:proofErr w:type="spellEnd"/>
      <w:r w:rsidRPr="002018D7">
        <w:rPr>
          <w:rFonts w:ascii="Cambria" w:eastAsia="Calibri" w:hAnsi="Cambria" w:cs="Arial"/>
          <w:lang w:val="en-GB"/>
        </w:rPr>
        <w:t xml:space="preserve">. </w:t>
      </w:r>
      <w:proofErr w:type="spellStart"/>
      <w:r w:rsidRPr="002018D7">
        <w:rPr>
          <w:rFonts w:ascii="Cambria" w:eastAsia="Calibri" w:hAnsi="Cambria" w:cs="Arial"/>
          <w:lang w:val="en-US"/>
        </w:rPr>
        <w:t>Konteles</w:t>
      </w:r>
      <w:proofErr w:type="spellEnd"/>
      <w:r w:rsidRPr="002018D7">
        <w:rPr>
          <w:rFonts w:ascii="Cambria" w:eastAsia="Calibri" w:hAnsi="Cambria" w:cs="Arial"/>
          <w:lang w:val="en-US"/>
        </w:rPr>
        <w:t xml:space="preserve"> and P</w:t>
      </w:r>
      <w:r w:rsidRPr="002018D7">
        <w:rPr>
          <w:rFonts w:ascii="Cambria" w:eastAsia="Calibri" w:hAnsi="Cambria" w:cs="Arial"/>
          <w:lang w:val="en-GB"/>
        </w:rPr>
        <w:t>.</w:t>
      </w:r>
      <w:r w:rsidRPr="002018D7">
        <w:rPr>
          <w:rFonts w:ascii="Cambria" w:eastAsia="Calibri" w:hAnsi="Cambria" w:cs="Arial"/>
          <w:lang w:val="en-US"/>
        </w:rPr>
        <w:t xml:space="preserve"> </w:t>
      </w:r>
      <w:proofErr w:type="spellStart"/>
      <w:r w:rsidRPr="002018D7">
        <w:rPr>
          <w:rFonts w:ascii="Cambria" w:eastAsia="Calibri" w:hAnsi="Cambria" w:cs="Arial"/>
          <w:lang w:val="en-US"/>
        </w:rPr>
        <w:t>Tataridis</w:t>
      </w:r>
      <w:proofErr w:type="spellEnd"/>
      <w:r w:rsidRPr="002018D7">
        <w:rPr>
          <w:rFonts w:ascii="Cambria" w:eastAsia="Calibri" w:hAnsi="Cambria" w:cs="Arial"/>
          <w:lang w:val="en-US"/>
        </w:rPr>
        <w:t xml:space="preserve">. </w:t>
      </w:r>
      <w:proofErr w:type="spellStart"/>
      <w:r w:rsidRPr="002018D7">
        <w:rPr>
          <w:rFonts w:ascii="Cambria" w:eastAsia="Calibri" w:hAnsi="Cambria" w:cs="Arial"/>
          <w:i/>
          <w:lang w:val="en-US"/>
        </w:rPr>
        <w:t>Fresenious</w:t>
      </w:r>
      <w:proofErr w:type="spellEnd"/>
      <w:r w:rsidRPr="002018D7">
        <w:rPr>
          <w:rFonts w:ascii="Cambria" w:eastAsia="Calibri" w:hAnsi="Cambria" w:cs="Arial"/>
          <w:i/>
          <w:lang w:val="en-GB"/>
        </w:rPr>
        <w:t xml:space="preserve"> Environmental Bulletin</w:t>
      </w:r>
      <w:r w:rsidRPr="002018D7">
        <w:rPr>
          <w:rFonts w:ascii="Cambria" w:eastAsia="Calibri" w:hAnsi="Cambria" w:cs="Arial"/>
          <w:lang w:val="en-US"/>
        </w:rPr>
        <w:t>, 15 (9B), 1122-1125.</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bCs/>
          <w:lang w:val="en-US"/>
        </w:rPr>
        <w:t>Phenols and antioxidant activity of apple, quince, pomegranate, bitter orange and almond-leaved pear methanolic extracts</w:t>
      </w:r>
      <w:r w:rsidRPr="002018D7">
        <w:rPr>
          <w:rFonts w:ascii="Cambria" w:eastAsia="Calibri" w:hAnsi="Cambria" w:cs="Arial"/>
          <w:bCs/>
          <w:lang w:val="en-US"/>
        </w:rPr>
        <w:t xml:space="preserve">. (2006) </w:t>
      </w:r>
      <w:proofErr w:type="spellStart"/>
      <w:r w:rsidRPr="002018D7">
        <w:rPr>
          <w:rFonts w:ascii="Cambria" w:eastAsia="Calibri" w:hAnsi="Cambria" w:cs="Arial"/>
          <w:bCs/>
          <w:lang w:val="en-US"/>
        </w:rPr>
        <w:t>Tzanakis</w:t>
      </w:r>
      <w:proofErr w:type="spellEnd"/>
      <w:r w:rsidRPr="002018D7">
        <w:rPr>
          <w:rFonts w:ascii="Cambria" w:eastAsia="Calibri" w:hAnsi="Cambria" w:cs="Arial"/>
          <w:bCs/>
          <w:lang w:val="en-US"/>
        </w:rPr>
        <w:t xml:space="preserve"> E., </w:t>
      </w:r>
      <w:proofErr w:type="spellStart"/>
      <w:r w:rsidRPr="002018D7">
        <w:rPr>
          <w:rFonts w:ascii="Cambria" w:eastAsia="Calibri" w:hAnsi="Cambria" w:cs="Arial"/>
          <w:bCs/>
          <w:lang w:val="en-US"/>
        </w:rPr>
        <w:t>Kalogeropoulos</w:t>
      </w:r>
      <w:proofErr w:type="spellEnd"/>
      <w:r w:rsidRPr="002018D7">
        <w:rPr>
          <w:rFonts w:ascii="Cambria" w:eastAsia="Calibri" w:hAnsi="Cambria" w:cs="Arial"/>
          <w:bCs/>
          <w:lang w:val="en-US"/>
        </w:rPr>
        <w:t xml:space="preserve"> Th., </w:t>
      </w:r>
      <w:proofErr w:type="spellStart"/>
      <w:r w:rsidRPr="002018D7">
        <w:rPr>
          <w:rFonts w:ascii="Cambria" w:eastAsia="Calibri" w:hAnsi="Cambria" w:cs="Arial"/>
          <w:bCs/>
          <w:lang w:val="en-US"/>
        </w:rPr>
        <w:t>Tzimas</w:t>
      </w:r>
      <w:proofErr w:type="spellEnd"/>
      <w:r w:rsidRPr="002018D7">
        <w:rPr>
          <w:rFonts w:ascii="Cambria" w:eastAsia="Calibri" w:hAnsi="Cambria" w:cs="Arial"/>
          <w:bCs/>
          <w:lang w:val="en-US"/>
        </w:rPr>
        <w:t xml:space="preserve"> St., </w:t>
      </w:r>
      <w:proofErr w:type="spellStart"/>
      <w:r w:rsidRPr="002018D7">
        <w:rPr>
          <w:rFonts w:ascii="Cambria" w:eastAsia="Calibri" w:hAnsi="Cambria" w:cs="Arial"/>
          <w:bCs/>
          <w:u w:val="single"/>
          <w:lang w:val="en-GB"/>
        </w:rPr>
        <w:t>Chatzilazarou</w:t>
      </w:r>
      <w:proofErr w:type="spellEnd"/>
      <w:r w:rsidRPr="002018D7">
        <w:rPr>
          <w:rFonts w:ascii="Cambria" w:eastAsia="Calibri" w:hAnsi="Cambria" w:cs="Arial"/>
          <w:bCs/>
          <w:u w:val="single"/>
          <w:lang w:val="en-GB"/>
        </w:rPr>
        <w:t xml:space="preserve"> A.</w:t>
      </w:r>
      <w:r w:rsidRPr="002018D7">
        <w:rPr>
          <w:rFonts w:ascii="Cambria" w:eastAsia="Calibri" w:hAnsi="Cambria" w:cs="Arial"/>
          <w:bCs/>
          <w:lang w:val="en-GB"/>
        </w:rPr>
        <w:t xml:space="preserve"> </w:t>
      </w:r>
      <w:r w:rsidRPr="002018D7">
        <w:rPr>
          <w:rFonts w:ascii="Cambria" w:eastAsia="Calibri" w:hAnsi="Cambria" w:cs="Arial"/>
          <w:bCs/>
          <w:lang w:val="en-US"/>
        </w:rPr>
        <w:t>and</w:t>
      </w:r>
      <w:r w:rsidRPr="002018D7">
        <w:rPr>
          <w:rFonts w:ascii="Cambria" w:eastAsia="Calibri" w:hAnsi="Cambria" w:cs="Arial"/>
          <w:lang w:val="en-US"/>
        </w:rPr>
        <w:t xml:space="preserve"> E</w:t>
      </w:r>
      <w:r w:rsidRPr="002018D7">
        <w:rPr>
          <w:rFonts w:ascii="Cambria" w:eastAsia="Calibri" w:hAnsi="Cambria" w:cs="Arial"/>
          <w:lang w:val="en-GB"/>
        </w:rPr>
        <w:t xml:space="preserv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US"/>
        </w:rPr>
        <w:t xml:space="preserve">. e- </w:t>
      </w:r>
      <w:r w:rsidRPr="002018D7">
        <w:rPr>
          <w:rFonts w:ascii="Cambria" w:eastAsia="Calibri" w:hAnsi="Cambria" w:cs="Arial"/>
          <w:i/>
          <w:lang w:val="en-US"/>
        </w:rPr>
        <w:t>Journal of Science &amp; Technology (e-JST)</w:t>
      </w:r>
      <w:r w:rsidRPr="002018D7">
        <w:rPr>
          <w:rFonts w:ascii="Cambria" w:eastAsia="Calibri" w:hAnsi="Cambria" w:cs="Arial"/>
          <w:lang w:val="en-US"/>
        </w:rPr>
        <w:t xml:space="preserve"> 1 (3) 23-35.</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lang w:val="en-GB"/>
        </w:rPr>
        <w:t xml:space="preserve">Application of cloud point temperature extraction </w:t>
      </w:r>
      <w:r w:rsidRPr="002018D7">
        <w:rPr>
          <w:rFonts w:ascii="Cambria" w:eastAsia="Calibri" w:hAnsi="Cambria" w:cs="Arial"/>
          <w:b/>
          <w:lang w:val="en-US"/>
        </w:rPr>
        <w:t xml:space="preserve">for </w:t>
      </w:r>
      <w:r w:rsidRPr="002018D7">
        <w:rPr>
          <w:rFonts w:ascii="Cambria" w:eastAsia="Calibri" w:hAnsi="Cambria" w:cs="Arial"/>
          <w:b/>
          <w:lang w:val="en-GB"/>
        </w:rPr>
        <w:t>isolation of phenolic antioxidants in aqueous solution of various surfactants</w:t>
      </w:r>
      <w:r w:rsidRPr="002018D7">
        <w:rPr>
          <w:rFonts w:ascii="Cambria" w:eastAsia="Calibri" w:hAnsi="Cambria" w:cs="Arial"/>
          <w:lang w:val="en-GB"/>
        </w:rPr>
        <w:t xml:space="preserve">. (2005). E. </w:t>
      </w:r>
      <w:proofErr w:type="spellStart"/>
      <w:r w:rsidRPr="002018D7">
        <w:rPr>
          <w:rFonts w:ascii="Cambria" w:eastAsia="Calibri" w:hAnsi="Cambria" w:cs="Arial"/>
          <w:lang w:val="en-GB"/>
        </w:rPr>
        <w:t>Katsoyannos</w:t>
      </w:r>
      <w:proofErr w:type="spellEnd"/>
      <w:r w:rsidRPr="002018D7">
        <w:rPr>
          <w:rFonts w:ascii="Cambria" w:eastAsia="Calibri" w:hAnsi="Cambria" w:cs="Arial"/>
          <w:lang w:val="en-GB"/>
        </w:rPr>
        <w:t xml:space="preserve">, A. </w:t>
      </w:r>
      <w:proofErr w:type="spellStart"/>
      <w:r w:rsidRPr="002018D7">
        <w:rPr>
          <w:rFonts w:ascii="Cambria" w:eastAsia="Calibri" w:hAnsi="Cambria" w:cs="Arial"/>
          <w:lang w:val="en-GB"/>
        </w:rPr>
        <w:t>Labropoulos</w:t>
      </w:r>
      <w:proofErr w:type="spellEnd"/>
      <w:r w:rsidRPr="002018D7">
        <w:rPr>
          <w:rFonts w:ascii="Cambria" w:eastAsia="Calibri" w:hAnsi="Cambria" w:cs="Arial"/>
          <w:lang w:val="en-GB"/>
        </w:rPr>
        <w:t xml:space="preserve">, </w:t>
      </w:r>
      <w:r w:rsidRPr="002018D7">
        <w:rPr>
          <w:rFonts w:ascii="Cambria" w:eastAsia="Calibri" w:hAnsi="Cambria" w:cs="Arial"/>
          <w:u w:val="single"/>
          <w:lang w:val="en-GB"/>
        </w:rPr>
        <w:t xml:space="preserve">A. </w:t>
      </w:r>
      <w:proofErr w:type="spellStart"/>
      <w:r w:rsidRPr="002018D7">
        <w:rPr>
          <w:rFonts w:ascii="Cambria" w:eastAsia="Calibri" w:hAnsi="Cambria" w:cs="Arial"/>
          <w:u w:val="single"/>
          <w:lang w:val="en-GB"/>
        </w:rPr>
        <w:t>Chatzilazarou</w:t>
      </w:r>
      <w:proofErr w:type="spellEnd"/>
      <w:r w:rsidRPr="002018D7">
        <w:rPr>
          <w:rFonts w:ascii="Cambria" w:eastAsia="Calibri" w:hAnsi="Cambria" w:cs="Arial"/>
          <w:u w:val="single"/>
          <w:lang w:val="en-GB"/>
        </w:rPr>
        <w:t>,</w:t>
      </w:r>
      <w:r w:rsidRPr="002018D7">
        <w:rPr>
          <w:rFonts w:ascii="Cambria" w:eastAsia="Calibri" w:hAnsi="Cambria" w:cs="Arial"/>
          <w:lang w:val="en-GB"/>
        </w:rPr>
        <w:t xml:space="preserve"> P. </w:t>
      </w:r>
      <w:proofErr w:type="spellStart"/>
      <w:r w:rsidRPr="002018D7">
        <w:rPr>
          <w:rFonts w:ascii="Cambria" w:eastAsia="Calibri" w:hAnsi="Cambria" w:cs="Arial"/>
          <w:lang w:val="en-GB"/>
        </w:rPr>
        <w:t>Tataridis</w:t>
      </w:r>
      <w:proofErr w:type="spellEnd"/>
      <w:r w:rsidRPr="002018D7">
        <w:rPr>
          <w:rFonts w:ascii="Cambria" w:eastAsia="Calibri" w:hAnsi="Cambria" w:cs="Arial"/>
          <w:lang w:val="en-GB"/>
        </w:rPr>
        <w:t xml:space="preserve"> and S. </w:t>
      </w:r>
      <w:proofErr w:type="spellStart"/>
      <w:r w:rsidRPr="002018D7">
        <w:rPr>
          <w:rFonts w:ascii="Cambria" w:eastAsia="Calibri" w:hAnsi="Cambria" w:cs="Arial"/>
          <w:lang w:val="en-GB"/>
        </w:rPr>
        <w:t>Bratacos</w:t>
      </w:r>
      <w:proofErr w:type="spellEnd"/>
      <w:r w:rsidRPr="002018D7">
        <w:rPr>
          <w:rFonts w:ascii="Cambria" w:eastAsia="Calibri" w:hAnsi="Cambria" w:cs="Arial"/>
          <w:lang w:val="en-GB"/>
        </w:rPr>
        <w:t xml:space="preserve">. </w:t>
      </w:r>
      <w:proofErr w:type="spellStart"/>
      <w:r w:rsidRPr="002018D7">
        <w:rPr>
          <w:rFonts w:ascii="Cambria" w:eastAsia="Calibri" w:hAnsi="Cambria" w:cs="Arial"/>
          <w:i/>
          <w:lang w:val="en-GB"/>
        </w:rPr>
        <w:t>Ovidius</w:t>
      </w:r>
      <w:proofErr w:type="spellEnd"/>
      <w:r w:rsidRPr="002018D7">
        <w:rPr>
          <w:rFonts w:ascii="Cambria" w:eastAsia="Calibri" w:hAnsi="Cambria" w:cs="Arial"/>
          <w:i/>
          <w:lang w:val="en-GB"/>
        </w:rPr>
        <w:t xml:space="preserve"> University Annals of Chemistry</w:t>
      </w:r>
      <w:r w:rsidRPr="002018D7">
        <w:rPr>
          <w:rFonts w:ascii="Cambria" w:eastAsia="Calibri" w:hAnsi="Cambria" w:cs="Arial"/>
          <w:lang w:val="en-GB"/>
        </w:rPr>
        <w:t xml:space="preserve"> 16, 149 – 151 (2005).</w:t>
      </w:r>
    </w:p>
    <w:p w:rsidR="002018D7" w:rsidRPr="002018D7" w:rsidRDefault="002018D7" w:rsidP="002018D7">
      <w:pPr>
        <w:numPr>
          <w:ilvl w:val="0"/>
          <w:numId w:val="16"/>
        </w:numPr>
        <w:tabs>
          <w:tab w:val="num" w:pos="426"/>
        </w:tabs>
        <w:spacing w:after="120" w:line="240" w:lineRule="auto"/>
        <w:ind w:left="470" w:hangingChars="213" w:hanging="470"/>
        <w:jc w:val="both"/>
        <w:rPr>
          <w:rFonts w:ascii="Cambria" w:eastAsia="Calibri" w:hAnsi="Cambria" w:cs="Arial"/>
          <w:lang w:val="en-GB"/>
        </w:rPr>
      </w:pPr>
      <w:r w:rsidRPr="002018D7">
        <w:rPr>
          <w:rFonts w:ascii="Cambria" w:eastAsia="Calibri" w:hAnsi="Cambria" w:cs="Arial"/>
          <w:b/>
          <w:bCs/>
          <w:lang w:val="en-US"/>
        </w:rPr>
        <w:t>Membrane ATR</w:t>
      </w:r>
      <w:r w:rsidRPr="002018D7">
        <w:rPr>
          <w:rFonts w:ascii="Cambria" w:eastAsia="Calibri" w:hAnsi="Cambria" w:cs="Arial"/>
          <w:b/>
          <w:bCs/>
          <w:lang w:val="en-GB"/>
        </w:rPr>
        <w:t xml:space="preserve"> </w:t>
      </w:r>
      <w:r w:rsidRPr="002018D7">
        <w:rPr>
          <w:rFonts w:ascii="Cambria" w:eastAsia="Calibri" w:hAnsi="Cambria" w:cs="Arial"/>
          <w:b/>
          <w:bCs/>
          <w:lang w:val="en-US"/>
        </w:rPr>
        <w:t>-</w:t>
      </w:r>
      <w:r w:rsidRPr="002018D7">
        <w:rPr>
          <w:rFonts w:ascii="Cambria" w:eastAsia="Calibri" w:hAnsi="Cambria" w:cs="Arial"/>
          <w:b/>
          <w:bCs/>
          <w:lang w:val="en-GB"/>
        </w:rPr>
        <w:t xml:space="preserve"> </w:t>
      </w:r>
      <w:r w:rsidRPr="002018D7">
        <w:rPr>
          <w:rFonts w:ascii="Cambria" w:eastAsia="Calibri" w:hAnsi="Cambria" w:cs="Arial"/>
          <w:b/>
          <w:bCs/>
          <w:lang w:val="en-US"/>
        </w:rPr>
        <w:t>Method for the Continuous Determination of Chlorinated Hydrocarbons in Air and Water</w:t>
      </w:r>
      <w:r w:rsidRPr="002018D7">
        <w:rPr>
          <w:rFonts w:ascii="Cambria" w:eastAsia="Calibri" w:hAnsi="Cambria" w:cs="Arial"/>
          <w:bCs/>
          <w:lang w:val="en-US"/>
        </w:rPr>
        <w:t>.</w:t>
      </w:r>
      <w:r w:rsidRPr="002018D7">
        <w:rPr>
          <w:rFonts w:ascii="Cambria" w:eastAsia="Calibri" w:hAnsi="Cambria" w:cs="Arial"/>
          <w:bCs/>
          <w:lang w:val="en-GB"/>
        </w:rPr>
        <w:t xml:space="preserve"> </w:t>
      </w:r>
      <w:r w:rsidRPr="002018D7">
        <w:rPr>
          <w:rFonts w:ascii="Cambria" w:eastAsia="Calibri" w:hAnsi="Cambria" w:cs="Arial"/>
          <w:bCs/>
          <w:lang w:val="de-DE"/>
        </w:rPr>
        <w:t xml:space="preserve">(1991) R. </w:t>
      </w:r>
      <w:proofErr w:type="spellStart"/>
      <w:r w:rsidRPr="002018D7">
        <w:rPr>
          <w:rFonts w:ascii="Cambria" w:eastAsia="Calibri" w:hAnsi="Cambria" w:cs="Arial"/>
          <w:bCs/>
          <w:lang w:val="de-DE"/>
        </w:rPr>
        <w:t>Wyzgol</w:t>
      </w:r>
      <w:proofErr w:type="spellEnd"/>
      <w:r w:rsidRPr="002018D7">
        <w:rPr>
          <w:rFonts w:ascii="Cambria" w:eastAsia="Calibri" w:hAnsi="Cambria" w:cs="Arial"/>
          <w:bCs/>
          <w:lang w:val="de-DE"/>
        </w:rPr>
        <w:t xml:space="preserve">, P. Heinrich, H. J. </w:t>
      </w:r>
      <w:proofErr w:type="spellStart"/>
      <w:r w:rsidRPr="002018D7">
        <w:rPr>
          <w:rFonts w:ascii="Cambria" w:eastAsia="Calibri" w:hAnsi="Cambria" w:cs="Arial"/>
          <w:bCs/>
          <w:lang w:val="de-DE"/>
        </w:rPr>
        <w:t>Hochkamp</w:t>
      </w:r>
      <w:proofErr w:type="spellEnd"/>
      <w:r w:rsidRPr="002018D7">
        <w:rPr>
          <w:rFonts w:ascii="Cambria" w:eastAsia="Calibri" w:hAnsi="Cambria" w:cs="Arial"/>
          <w:bCs/>
          <w:lang w:val="de-DE"/>
        </w:rPr>
        <w:t xml:space="preserve">, </w:t>
      </w:r>
      <w:r w:rsidRPr="002018D7">
        <w:rPr>
          <w:rFonts w:ascii="Cambria" w:eastAsia="Calibri" w:hAnsi="Cambria" w:cs="Arial"/>
          <w:bCs/>
          <w:u w:val="single"/>
          <w:lang w:val="de-DE"/>
        </w:rPr>
        <w:t xml:space="preserve">A. </w:t>
      </w:r>
      <w:proofErr w:type="spellStart"/>
      <w:r w:rsidRPr="002018D7">
        <w:rPr>
          <w:rFonts w:ascii="Cambria" w:eastAsia="Calibri" w:hAnsi="Cambria" w:cs="Arial"/>
          <w:bCs/>
          <w:u w:val="single"/>
          <w:lang w:val="de-DE"/>
        </w:rPr>
        <w:t>Hatzilazaru</w:t>
      </w:r>
      <w:proofErr w:type="spellEnd"/>
      <w:r w:rsidRPr="002018D7">
        <w:rPr>
          <w:rFonts w:ascii="Cambria" w:eastAsia="Calibri" w:hAnsi="Cambria" w:cs="Arial"/>
          <w:bCs/>
          <w:lang w:val="de-DE"/>
        </w:rPr>
        <w:t xml:space="preserve">, K. </w:t>
      </w:r>
      <w:proofErr w:type="spellStart"/>
      <w:r w:rsidRPr="002018D7">
        <w:rPr>
          <w:rFonts w:ascii="Cambria" w:eastAsia="Calibri" w:hAnsi="Cambria" w:cs="Arial"/>
          <w:bCs/>
          <w:lang w:val="de-DE"/>
        </w:rPr>
        <w:t>Lebioda</w:t>
      </w:r>
      <w:proofErr w:type="spellEnd"/>
      <w:r w:rsidRPr="002018D7">
        <w:rPr>
          <w:rFonts w:ascii="Cambria" w:eastAsia="Calibri" w:hAnsi="Cambria" w:cs="Arial"/>
          <w:bCs/>
          <w:lang w:val="de-DE"/>
        </w:rPr>
        <w:t xml:space="preserve">, S. </w:t>
      </w:r>
      <w:proofErr w:type="spellStart"/>
      <w:r w:rsidRPr="002018D7">
        <w:rPr>
          <w:rFonts w:ascii="Cambria" w:eastAsia="Calibri" w:hAnsi="Cambria" w:cs="Arial"/>
          <w:bCs/>
          <w:lang w:val="de-DE"/>
        </w:rPr>
        <w:t>Aschhoff</w:t>
      </w:r>
      <w:proofErr w:type="spellEnd"/>
      <w:r w:rsidRPr="002018D7">
        <w:rPr>
          <w:rFonts w:ascii="Cambria" w:eastAsia="Calibri" w:hAnsi="Cambria" w:cs="Arial"/>
          <w:bCs/>
          <w:lang w:val="de-DE"/>
        </w:rPr>
        <w:t xml:space="preserve"> and B. Schrader </w:t>
      </w:r>
      <w:proofErr w:type="spellStart"/>
      <w:r w:rsidRPr="002018D7">
        <w:rPr>
          <w:rFonts w:ascii="Cambria" w:eastAsia="Calibri" w:hAnsi="Cambria" w:cs="Arial"/>
          <w:bCs/>
          <w:i/>
          <w:lang w:val="de-DE"/>
        </w:rPr>
        <w:t>Contaminated</w:t>
      </w:r>
      <w:proofErr w:type="spellEnd"/>
      <w:r w:rsidRPr="002018D7">
        <w:rPr>
          <w:rFonts w:ascii="Cambria" w:eastAsia="Calibri" w:hAnsi="Cambria" w:cs="Arial"/>
          <w:bCs/>
          <w:i/>
          <w:lang w:val="de-DE"/>
        </w:rPr>
        <w:t xml:space="preserve"> </w:t>
      </w:r>
      <w:proofErr w:type="spellStart"/>
      <w:r w:rsidRPr="002018D7">
        <w:rPr>
          <w:rFonts w:ascii="Cambria" w:eastAsia="Calibri" w:hAnsi="Cambria" w:cs="Arial"/>
          <w:bCs/>
          <w:i/>
          <w:lang w:val="de-DE"/>
        </w:rPr>
        <w:t>Soil</w:t>
      </w:r>
      <w:proofErr w:type="spellEnd"/>
      <w:r w:rsidRPr="002018D7">
        <w:rPr>
          <w:rFonts w:ascii="Cambria" w:eastAsia="Calibri" w:hAnsi="Cambria" w:cs="Arial"/>
          <w:bCs/>
          <w:i/>
          <w:lang w:val="de-DE"/>
        </w:rPr>
        <w:t xml:space="preserve"> </w:t>
      </w:r>
      <w:r w:rsidRPr="002018D7">
        <w:rPr>
          <w:rFonts w:ascii="Cambria" w:eastAsia="Calibri" w:hAnsi="Cambria" w:cs="Arial"/>
          <w:bCs/>
          <w:lang w:val="de-DE"/>
        </w:rPr>
        <w:t>799-800 1991</w:t>
      </w:r>
    </w:p>
    <w:p w:rsidR="002018D7" w:rsidRPr="002018D7" w:rsidRDefault="002018D7" w:rsidP="002018D7">
      <w:pPr>
        <w:numPr>
          <w:ilvl w:val="0"/>
          <w:numId w:val="16"/>
        </w:numPr>
        <w:tabs>
          <w:tab w:val="num" w:pos="426"/>
        </w:tabs>
        <w:spacing w:after="120" w:line="240" w:lineRule="auto"/>
        <w:ind w:left="426" w:hanging="426"/>
        <w:jc w:val="both"/>
        <w:rPr>
          <w:rFonts w:ascii="Cambria" w:eastAsia="Calibri" w:hAnsi="Cambria" w:cs="Arial"/>
          <w:lang w:val="en-GB"/>
        </w:rPr>
      </w:pPr>
      <w:r w:rsidRPr="002018D7">
        <w:rPr>
          <w:rFonts w:ascii="Cambria" w:eastAsia="Calibri" w:hAnsi="Cambria" w:cs="Arial"/>
          <w:b/>
          <w:bCs/>
          <w:lang w:val="en-US"/>
        </w:rPr>
        <w:t>Determination of Organic Compounds by IR/ATR Spectroscopy with Polymer-Coated Internal Reflection Elements.</w:t>
      </w:r>
      <w:r w:rsidRPr="002018D7">
        <w:rPr>
          <w:rFonts w:ascii="Cambria" w:eastAsia="Calibri" w:hAnsi="Cambria" w:cs="Arial"/>
          <w:bCs/>
          <w:lang w:val="en-US"/>
        </w:rPr>
        <w:t xml:space="preserve"> </w:t>
      </w:r>
      <w:r w:rsidRPr="002018D7">
        <w:rPr>
          <w:rFonts w:ascii="Cambria" w:eastAsia="Calibri" w:hAnsi="Cambria" w:cs="Arial"/>
          <w:bCs/>
          <w:lang w:val="de-DE"/>
        </w:rPr>
        <w:t xml:space="preserve">(1990) P. Heinrich, R. </w:t>
      </w:r>
      <w:proofErr w:type="spellStart"/>
      <w:r w:rsidRPr="002018D7">
        <w:rPr>
          <w:rFonts w:ascii="Cambria" w:eastAsia="Calibri" w:hAnsi="Cambria" w:cs="Arial"/>
          <w:bCs/>
          <w:lang w:val="de-DE"/>
        </w:rPr>
        <w:t>Wyzgol</w:t>
      </w:r>
      <w:proofErr w:type="spellEnd"/>
      <w:r w:rsidRPr="002018D7">
        <w:rPr>
          <w:rFonts w:ascii="Cambria" w:eastAsia="Calibri" w:hAnsi="Cambria" w:cs="Arial"/>
          <w:bCs/>
          <w:lang w:val="de-DE"/>
        </w:rPr>
        <w:t xml:space="preserve">, B. Schrader, </w:t>
      </w:r>
      <w:r w:rsidRPr="002018D7">
        <w:rPr>
          <w:rFonts w:ascii="Cambria" w:eastAsia="Calibri" w:hAnsi="Cambria" w:cs="Arial"/>
          <w:bCs/>
          <w:u w:val="single"/>
          <w:lang w:val="de-DE"/>
        </w:rPr>
        <w:t xml:space="preserve">A. </w:t>
      </w:r>
      <w:proofErr w:type="spellStart"/>
      <w:r w:rsidRPr="002018D7">
        <w:rPr>
          <w:rFonts w:ascii="Cambria" w:eastAsia="Calibri" w:hAnsi="Cambria" w:cs="Arial"/>
          <w:bCs/>
          <w:u w:val="single"/>
          <w:lang w:val="de-DE"/>
        </w:rPr>
        <w:t>Hatzilazaru</w:t>
      </w:r>
      <w:proofErr w:type="spellEnd"/>
      <w:r w:rsidRPr="002018D7">
        <w:rPr>
          <w:rFonts w:ascii="Cambria" w:eastAsia="Calibri" w:hAnsi="Cambria" w:cs="Arial"/>
          <w:bCs/>
          <w:lang w:val="de-DE"/>
        </w:rPr>
        <w:t xml:space="preserve"> and D. W. </w:t>
      </w:r>
      <w:proofErr w:type="spellStart"/>
      <w:r w:rsidRPr="002018D7">
        <w:rPr>
          <w:rFonts w:ascii="Cambria" w:eastAsia="Calibri" w:hAnsi="Cambria" w:cs="Arial"/>
          <w:bCs/>
          <w:lang w:val="de-DE"/>
        </w:rPr>
        <w:t>Luebbers</w:t>
      </w:r>
      <w:proofErr w:type="spellEnd"/>
      <w:r w:rsidRPr="002018D7">
        <w:rPr>
          <w:rFonts w:ascii="Cambria" w:eastAsia="Calibri" w:hAnsi="Cambria" w:cs="Arial"/>
          <w:bCs/>
          <w:lang w:val="de-DE"/>
        </w:rPr>
        <w:t xml:space="preserve">. </w:t>
      </w:r>
      <w:r w:rsidRPr="002018D7">
        <w:rPr>
          <w:rFonts w:ascii="Cambria" w:eastAsia="Calibri" w:hAnsi="Cambria" w:cs="Arial"/>
          <w:bCs/>
          <w:i/>
          <w:lang w:val="en-US"/>
        </w:rPr>
        <w:t>Applied Spectroscopy</w:t>
      </w:r>
      <w:r w:rsidRPr="002018D7">
        <w:rPr>
          <w:rFonts w:ascii="Cambria" w:eastAsia="Calibri" w:hAnsi="Cambria" w:cs="Arial"/>
          <w:bCs/>
          <w:lang w:val="en-US"/>
        </w:rPr>
        <w:t>, 44, 10, 1641</w:t>
      </w:r>
    </w:p>
    <w:p w:rsidR="002018D7" w:rsidRPr="002018D7" w:rsidRDefault="002018D7" w:rsidP="002018D7">
      <w:pPr>
        <w:spacing w:line="240" w:lineRule="auto"/>
        <w:rPr>
          <w:rFonts w:ascii="Cambria" w:eastAsia="Calibri" w:hAnsi="Cambria" w:cs="Times New Roman"/>
          <w:b/>
        </w:rPr>
      </w:pPr>
      <w:r w:rsidRPr="002018D7">
        <w:rPr>
          <w:rFonts w:ascii="Cambria" w:eastAsia="Calibri" w:hAnsi="Cambria" w:cs="Times New Roman"/>
          <w:b/>
        </w:rPr>
        <w:t xml:space="preserve">Συνολικός αριθμός </w:t>
      </w:r>
      <w:proofErr w:type="spellStart"/>
      <w:r w:rsidRPr="002018D7">
        <w:rPr>
          <w:rFonts w:ascii="Cambria" w:eastAsia="Calibri" w:hAnsi="Cambria" w:cs="Times New Roman"/>
          <w:b/>
        </w:rPr>
        <w:t>ετεροαναφορών</w:t>
      </w:r>
      <w:proofErr w:type="spellEnd"/>
      <w:r w:rsidRPr="002018D7">
        <w:rPr>
          <w:rFonts w:ascii="Cambria" w:eastAsia="Calibri" w:hAnsi="Cambria" w:cs="Times New Roman"/>
          <w:b/>
        </w:rPr>
        <w:t xml:space="preserve"> δημοσιεύσεων σε επίσημα περιοδικά αναγνωρισμένου κύρους με κριτές: 1</w:t>
      </w:r>
      <w:r w:rsidR="001D2E68">
        <w:rPr>
          <w:rFonts w:ascii="Cambria" w:eastAsia="Calibri" w:hAnsi="Cambria" w:cs="Times New Roman"/>
          <w:b/>
        </w:rPr>
        <w:t>23</w:t>
      </w:r>
      <w:bookmarkStart w:id="1" w:name="_GoBack"/>
      <w:bookmarkEnd w:id="1"/>
      <w:r w:rsidR="001D2E68">
        <w:rPr>
          <w:rFonts w:ascii="Cambria" w:eastAsia="Calibri" w:hAnsi="Cambria" w:cs="Times New Roman"/>
          <w:b/>
        </w:rPr>
        <w:t>3</w:t>
      </w:r>
      <w:r w:rsidRPr="002018D7">
        <w:rPr>
          <w:rFonts w:ascii="Cambria" w:eastAsia="Calibri" w:hAnsi="Cambria" w:cs="Times New Roman"/>
          <w:b/>
        </w:rPr>
        <w:t xml:space="preserve"> </w:t>
      </w:r>
      <w:proofErr w:type="spellStart"/>
      <w:r w:rsidRPr="002018D7">
        <w:rPr>
          <w:rFonts w:ascii="Cambria" w:eastAsia="Calibri" w:hAnsi="Cambria" w:cs="Times New Roman"/>
          <w:b/>
        </w:rPr>
        <w:t>ετεροαναφορές</w:t>
      </w:r>
      <w:proofErr w:type="spellEnd"/>
      <w:r w:rsidRPr="002018D7">
        <w:rPr>
          <w:rFonts w:ascii="Cambria" w:eastAsia="Calibri" w:hAnsi="Cambria" w:cs="Times New Roman"/>
          <w:b/>
        </w:rPr>
        <w:t>.</w:t>
      </w:r>
    </w:p>
    <w:p w:rsidR="002018D7" w:rsidRPr="001D2E68" w:rsidRDefault="002018D7" w:rsidP="002018D7">
      <w:pPr>
        <w:spacing w:line="240" w:lineRule="auto"/>
        <w:rPr>
          <w:rFonts w:ascii="Cambria" w:eastAsia="Calibri" w:hAnsi="Cambria" w:cs="TimesNewRomanPSMT"/>
          <w:b/>
          <w:lang w:val="en-US"/>
        </w:rPr>
      </w:pPr>
      <w:r w:rsidRPr="002018D7">
        <w:rPr>
          <w:rFonts w:ascii="Cambria" w:eastAsia="Calibri" w:hAnsi="Cambria" w:cs="TimesNewRomanPSMT"/>
          <w:b/>
          <w:lang w:val="en-US"/>
        </w:rPr>
        <w:t>h-Index Scopus and Web of Science: 1</w:t>
      </w:r>
      <w:r w:rsidR="001D2E68" w:rsidRPr="001D2E68">
        <w:rPr>
          <w:rFonts w:ascii="Cambria" w:eastAsia="Calibri" w:hAnsi="Cambria" w:cs="TimesNewRomanPSMT"/>
          <w:b/>
          <w:lang w:val="en-US"/>
        </w:rPr>
        <w:t>5</w:t>
      </w:r>
    </w:p>
    <w:p w:rsidR="002018D7" w:rsidRPr="002018D7" w:rsidRDefault="002018D7" w:rsidP="002018D7">
      <w:pPr>
        <w:spacing w:line="240" w:lineRule="auto"/>
        <w:rPr>
          <w:rFonts w:ascii="Cambria" w:eastAsia="Calibri" w:hAnsi="Cambria" w:cs="TimesNewRomanPSMT"/>
          <w:b/>
        </w:rPr>
      </w:pPr>
      <w:r w:rsidRPr="002018D7">
        <w:rPr>
          <w:rFonts w:ascii="Cambria" w:eastAsia="Calibri" w:hAnsi="Cambria" w:cs="TimesNewRomanPSMT"/>
          <w:b/>
        </w:rPr>
        <w:t xml:space="preserve">Ιστοσελίδα </w:t>
      </w:r>
      <w:proofErr w:type="spellStart"/>
      <w:r w:rsidRPr="002018D7">
        <w:rPr>
          <w:rFonts w:ascii="Cambria" w:eastAsia="Calibri" w:hAnsi="Cambria" w:cs="TimesNewRomanPSMT"/>
          <w:b/>
          <w:lang w:val="en-US"/>
        </w:rPr>
        <w:t>scopus</w:t>
      </w:r>
      <w:proofErr w:type="spellEnd"/>
      <w:r w:rsidRPr="002018D7">
        <w:rPr>
          <w:rFonts w:ascii="Cambria" w:eastAsia="Calibri" w:hAnsi="Cambria" w:cs="TimesNewRomanPSMT"/>
          <w:b/>
        </w:rPr>
        <w:t xml:space="preserve">: </w:t>
      </w:r>
    </w:p>
    <w:p w:rsidR="001D2E68" w:rsidRDefault="001D2E68" w:rsidP="001D2E68">
      <w:hyperlink r:id="rId60" w:history="1">
        <w:r w:rsidRPr="00F50237">
          <w:rPr>
            <w:rStyle w:val="-"/>
          </w:rPr>
          <w:t>https://www.scopus.com/authid/detail.uri?authorId=23049213200</w:t>
        </w:r>
      </w:hyperlink>
    </w:p>
    <w:p w:rsidR="002018D7" w:rsidRPr="002018D7" w:rsidRDefault="002018D7" w:rsidP="002018D7">
      <w:pPr>
        <w:spacing w:line="240" w:lineRule="auto"/>
        <w:rPr>
          <w:rFonts w:ascii="Cambria" w:eastAsia="Calibri" w:hAnsi="Cambria" w:cs="Arial"/>
        </w:rPr>
      </w:pPr>
      <w:r w:rsidRPr="002018D7">
        <w:rPr>
          <w:rFonts w:ascii="Cambria" w:eastAsia="Calibri" w:hAnsi="Cambria" w:cs="Arial"/>
        </w:rPr>
        <w:t>Όλες οι εργασίες έχουν συνάφεια με το γνωστικό αντικείμενο της θέσης που έχει προκηρυχθεί «Χημεία με έμφαση στην Ενόργανη Ανάλυση και τη Φυσικοχημεία». Αφορούν ε</w:t>
      </w:r>
      <w:r w:rsidRPr="002018D7">
        <w:rPr>
          <w:rFonts w:ascii="Cambria" w:eastAsia="Calibri" w:hAnsi="Cambria" w:cs="Times New Roman"/>
          <w:iCs/>
        </w:rPr>
        <w:t xml:space="preserve">φαρμογή, ανάπτυξη, τροποποίηση, βελτιστοποίηση μεθόδων </w:t>
      </w:r>
      <w:r w:rsidRPr="002018D7">
        <w:rPr>
          <w:rFonts w:ascii="Cambria" w:eastAsia="Calibri" w:hAnsi="Cambria" w:cs="Times New Roman"/>
        </w:rPr>
        <w:t xml:space="preserve">χρωματογραφίας (HPLC, </w:t>
      </w:r>
      <w:r w:rsidRPr="002018D7">
        <w:rPr>
          <w:rFonts w:ascii="Cambria" w:eastAsia="Calibri" w:hAnsi="Cambria" w:cs="Times New Roman"/>
          <w:lang w:val="en-US"/>
        </w:rPr>
        <w:t>FTIR</w:t>
      </w:r>
      <w:r w:rsidRPr="002018D7">
        <w:rPr>
          <w:rFonts w:ascii="Cambria" w:eastAsia="Calibri" w:hAnsi="Cambria" w:cs="Times New Roman"/>
        </w:rPr>
        <w:t xml:space="preserve">, </w:t>
      </w:r>
      <w:r w:rsidRPr="002018D7">
        <w:rPr>
          <w:rFonts w:ascii="Cambria" w:eastAsia="Calibri" w:hAnsi="Cambria" w:cs="Times New Roman"/>
          <w:lang w:val="en-US"/>
        </w:rPr>
        <w:t>GCMS</w:t>
      </w:r>
      <w:r w:rsidRPr="002018D7">
        <w:rPr>
          <w:rFonts w:ascii="Cambria" w:eastAsia="Calibri" w:hAnsi="Cambria" w:cs="Times New Roman"/>
        </w:rPr>
        <w:t xml:space="preserve">) και τον ποιοτικό και ποσοτικό </w:t>
      </w:r>
      <w:r w:rsidRPr="002018D7">
        <w:rPr>
          <w:rFonts w:ascii="Cambria" w:eastAsia="Calibri" w:hAnsi="Cambria" w:cs="Arial"/>
        </w:rPr>
        <w:t>προσδιορισμό καθώς και την ταυτοποίηση της σύστασης δειγμάτων που αφορούν το κρασί, απόβλητα ποτοποιίας, τροφίμων και χημικών ενώσεων .</w:t>
      </w:r>
    </w:p>
    <w:p w:rsidR="002018D7" w:rsidRPr="002018D7" w:rsidRDefault="002018D7" w:rsidP="002018D7">
      <w:pPr>
        <w:autoSpaceDE w:val="0"/>
        <w:autoSpaceDN w:val="0"/>
        <w:adjustRightInd w:val="0"/>
        <w:spacing w:line="240" w:lineRule="auto"/>
        <w:rPr>
          <w:rFonts w:ascii="Cambria" w:eastAsia="Calibri" w:hAnsi="Cambria" w:cs="Arial"/>
        </w:rPr>
      </w:pPr>
    </w:p>
    <w:p w:rsidR="002018D7" w:rsidRPr="002018D7" w:rsidRDefault="002018D7" w:rsidP="002018D7">
      <w:pPr>
        <w:autoSpaceDE w:val="0"/>
        <w:autoSpaceDN w:val="0"/>
        <w:adjustRightInd w:val="0"/>
        <w:spacing w:line="240" w:lineRule="auto"/>
        <w:rPr>
          <w:rFonts w:ascii="Cambria" w:eastAsia="Calibri" w:hAnsi="Cambria" w:cs="Arial"/>
        </w:rPr>
      </w:pPr>
      <w:r w:rsidRPr="002018D7">
        <w:rPr>
          <w:rFonts w:ascii="Cambria" w:eastAsia="Calibri" w:hAnsi="Cambria" w:cs="Arial"/>
          <w:b/>
          <w:bCs/>
          <w:lang w:val="en-GB"/>
        </w:rPr>
        <w:t xml:space="preserve">Physicochemical changes of olive oil and selected vegetable oils during frying. </w:t>
      </w:r>
      <w:r w:rsidRPr="002018D7">
        <w:rPr>
          <w:rFonts w:ascii="Cambria" w:eastAsia="Calibri" w:hAnsi="Cambria" w:cs="Arial"/>
          <w:lang w:val="en-GB"/>
        </w:rPr>
        <w:t xml:space="preserve">(2006). </w:t>
      </w:r>
      <w:proofErr w:type="spellStart"/>
      <w:r w:rsidRPr="002018D7">
        <w:rPr>
          <w:rFonts w:ascii="Cambria" w:eastAsia="Calibri" w:hAnsi="Cambria" w:cs="Arial"/>
          <w:u w:val="single"/>
          <w:lang w:val="en-GB"/>
        </w:rPr>
        <w:t>Chatzilazarou</w:t>
      </w:r>
      <w:proofErr w:type="spellEnd"/>
      <w:r w:rsidRPr="002018D7">
        <w:rPr>
          <w:rFonts w:ascii="Cambria" w:eastAsia="Calibri" w:hAnsi="Cambria" w:cs="Arial"/>
          <w:u w:val="single"/>
          <w:lang w:val="en-GB"/>
        </w:rPr>
        <w:t xml:space="preserve"> A</w:t>
      </w:r>
      <w:r w:rsidRPr="002018D7">
        <w:rPr>
          <w:rFonts w:ascii="Cambria" w:eastAsia="Calibri" w:hAnsi="Cambria" w:cs="Arial"/>
          <w:lang w:val="en-GB"/>
        </w:rPr>
        <w:t xml:space="preserve">., </w:t>
      </w:r>
      <w:proofErr w:type="spellStart"/>
      <w:r w:rsidRPr="002018D7">
        <w:rPr>
          <w:rFonts w:ascii="Cambria" w:eastAsia="Calibri" w:hAnsi="Cambria" w:cs="Arial"/>
          <w:lang w:val="en-GB"/>
        </w:rPr>
        <w:t>Gortzi</w:t>
      </w:r>
      <w:proofErr w:type="spellEnd"/>
      <w:r w:rsidRPr="002018D7">
        <w:rPr>
          <w:rFonts w:ascii="Cambria" w:eastAsia="Calibri" w:hAnsi="Cambria" w:cs="Arial"/>
          <w:lang w:val="en-GB"/>
        </w:rPr>
        <w:t xml:space="preserve"> O., Lalas S., </w:t>
      </w:r>
      <w:proofErr w:type="spellStart"/>
      <w:r w:rsidRPr="002018D7">
        <w:rPr>
          <w:rFonts w:ascii="Cambria" w:eastAsia="Calibri" w:hAnsi="Cambria" w:cs="Arial"/>
          <w:lang w:val="en-GB"/>
        </w:rPr>
        <w:t>Zoidis</w:t>
      </w:r>
      <w:proofErr w:type="spellEnd"/>
      <w:r w:rsidRPr="002018D7">
        <w:rPr>
          <w:rFonts w:ascii="Cambria" w:eastAsia="Calibri" w:hAnsi="Cambria" w:cs="Arial"/>
          <w:lang w:val="en-GB"/>
        </w:rPr>
        <w:t xml:space="preserve"> E. and </w:t>
      </w:r>
      <w:proofErr w:type="spellStart"/>
      <w:r w:rsidRPr="002018D7">
        <w:rPr>
          <w:rFonts w:ascii="Cambria" w:eastAsia="Calibri" w:hAnsi="Cambria" w:cs="Arial"/>
          <w:lang w:val="en-GB"/>
        </w:rPr>
        <w:t>Tsaknis</w:t>
      </w:r>
      <w:proofErr w:type="spellEnd"/>
      <w:r w:rsidRPr="002018D7">
        <w:rPr>
          <w:rFonts w:ascii="Cambria" w:eastAsia="Calibri" w:hAnsi="Cambria" w:cs="Arial"/>
          <w:lang w:val="en-GB"/>
        </w:rPr>
        <w:t xml:space="preserve"> J. </w:t>
      </w:r>
      <w:r w:rsidRPr="002018D7">
        <w:rPr>
          <w:rFonts w:ascii="Cambria" w:eastAsia="Calibri" w:hAnsi="Cambria" w:cs="Arial"/>
          <w:bCs/>
          <w:i/>
          <w:iCs/>
          <w:lang w:val="en-GB"/>
        </w:rPr>
        <w:t>Journal of Food Lipids</w:t>
      </w:r>
      <w:r w:rsidRPr="002018D7">
        <w:rPr>
          <w:rFonts w:ascii="Cambria" w:eastAsia="Calibri" w:hAnsi="Cambria" w:cs="Arial"/>
          <w:lang w:val="en-GB"/>
        </w:rPr>
        <w:t xml:space="preserve">, 13 (1), 27‐35. </w:t>
      </w:r>
      <w:r w:rsidRPr="002018D7">
        <w:rPr>
          <w:rFonts w:ascii="Cambria" w:eastAsia="Calibri" w:hAnsi="Cambria" w:cs="Arial"/>
        </w:rPr>
        <w:t xml:space="preserve">Η δημοσίευση αυτή ανακηρύχτηκε από τον εκδοτικό οίκο </w:t>
      </w:r>
      <w:proofErr w:type="spellStart"/>
      <w:r w:rsidRPr="002018D7">
        <w:rPr>
          <w:rFonts w:ascii="Cambria" w:eastAsia="Calibri" w:hAnsi="Cambria" w:cs="Arial"/>
        </w:rPr>
        <w:t>Blackwell</w:t>
      </w:r>
      <w:proofErr w:type="spellEnd"/>
      <w:r w:rsidRPr="002018D7">
        <w:rPr>
          <w:rFonts w:ascii="Cambria" w:eastAsia="Calibri" w:hAnsi="Cambria" w:cs="Arial"/>
        </w:rPr>
        <w:t xml:space="preserve"> </w:t>
      </w:r>
      <w:proofErr w:type="spellStart"/>
      <w:r w:rsidRPr="002018D7">
        <w:rPr>
          <w:rFonts w:ascii="Cambria" w:eastAsia="Calibri" w:hAnsi="Cambria" w:cs="Arial"/>
        </w:rPr>
        <w:t>Publishing</w:t>
      </w:r>
      <w:proofErr w:type="spellEnd"/>
      <w:r w:rsidRPr="002018D7">
        <w:rPr>
          <w:rFonts w:ascii="Cambria" w:eastAsia="Calibri" w:hAnsi="Cambria" w:cs="Arial"/>
        </w:rPr>
        <w:t xml:space="preserve"> ως η καλύτερη για το έτος 2006 στον τομέα των λιπιδίων τροφίμων (</w:t>
      </w:r>
      <w:proofErr w:type="spellStart"/>
      <w:r w:rsidRPr="002018D7">
        <w:rPr>
          <w:rFonts w:ascii="Cambria" w:eastAsia="Calibri" w:hAnsi="Cambria" w:cs="Arial"/>
        </w:rPr>
        <w:t>Food</w:t>
      </w:r>
      <w:proofErr w:type="spellEnd"/>
      <w:r w:rsidRPr="002018D7">
        <w:rPr>
          <w:rFonts w:ascii="Cambria" w:eastAsia="Calibri" w:hAnsi="Cambria" w:cs="Arial"/>
        </w:rPr>
        <w:t xml:space="preserve"> </w:t>
      </w:r>
      <w:proofErr w:type="spellStart"/>
      <w:r w:rsidRPr="002018D7">
        <w:rPr>
          <w:rFonts w:ascii="Cambria" w:eastAsia="Calibri" w:hAnsi="Cambria" w:cs="Arial"/>
        </w:rPr>
        <w:t>Lipids</w:t>
      </w:r>
      <w:proofErr w:type="spellEnd"/>
      <w:r w:rsidRPr="002018D7">
        <w:rPr>
          <w:rFonts w:ascii="Cambria" w:eastAsia="Calibri" w:hAnsi="Cambria" w:cs="Arial"/>
        </w:rPr>
        <w:t xml:space="preserve">). </w:t>
      </w:r>
    </w:p>
    <w:p w:rsidR="002018D7" w:rsidRPr="002018D7" w:rsidRDefault="002018D7" w:rsidP="002018D7">
      <w:pPr>
        <w:autoSpaceDE w:val="0"/>
        <w:autoSpaceDN w:val="0"/>
        <w:spacing w:line="240" w:lineRule="auto"/>
        <w:rPr>
          <w:rFonts w:ascii="Cambria" w:eastAsia="Calibri" w:hAnsi="Cambria" w:cs="Microsoft Sans Serif"/>
          <w:b/>
        </w:rPr>
      </w:pPr>
    </w:p>
    <w:p w:rsidR="002018D7" w:rsidRPr="002018D7" w:rsidRDefault="00680E73" w:rsidP="002018D7">
      <w:pPr>
        <w:autoSpaceDE w:val="0"/>
        <w:autoSpaceDN w:val="0"/>
        <w:spacing w:line="240" w:lineRule="auto"/>
        <w:rPr>
          <w:rFonts w:ascii="Cambria" w:eastAsia="Calibri" w:hAnsi="Cambria" w:cs="Microsoft Sans Serif"/>
          <w:sz w:val="24"/>
        </w:rPr>
      </w:pPr>
      <w:hyperlink r:id="rId61" w:history="1">
        <w:r w:rsidR="002018D7" w:rsidRPr="002018D7">
          <w:rPr>
            <w:rFonts w:ascii="Cambria" w:eastAsia="Calibri" w:hAnsi="Cambria" w:cs="Microsoft Sans Serif"/>
            <w:sz w:val="24"/>
            <w:u w:val="single"/>
            <w:lang w:val="en-US"/>
          </w:rPr>
          <w:t>http</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google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gr</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id</w:t>
        </w:r>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Xa</w:t>
        </w:r>
        <w:proofErr w:type="spellEnd"/>
        <w:r w:rsidR="002018D7" w:rsidRPr="002018D7">
          <w:rPr>
            <w:rFonts w:ascii="Cambria" w:eastAsia="Calibri" w:hAnsi="Cambria" w:cs="Microsoft Sans Serif"/>
            <w:sz w:val="24"/>
            <w:u w:val="single"/>
          </w:rPr>
          <w:t>4</w:t>
        </w:r>
        <w:proofErr w:type="spellStart"/>
        <w:r w:rsidR="002018D7" w:rsidRPr="002018D7">
          <w:rPr>
            <w:rFonts w:ascii="Cambria" w:eastAsia="Calibri" w:hAnsi="Cambria" w:cs="Microsoft Sans Serif"/>
            <w:sz w:val="24"/>
            <w:u w:val="single"/>
            <w:lang w:val="en-US"/>
          </w:rPr>
          <w:t>KxpujNLUC</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109&amp;</w:t>
        </w:r>
        <w:proofErr w:type="spellStart"/>
        <w:r w:rsidR="002018D7" w:rsidRPr="002018D7">
          <w:rPr>
            <w:rFonts w:ascii="Cambria" w:eastAsia="Calibri" w:hAnsi="Cambria" w:cs="Microsoft Sans Serif"/>
            <w:sz w:val="24"/>
            <w:u w:val="single"/>
            <w:lang w:val="en-US"/>
          </w:rPr>
          <w:t>lpg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109&amp;</w:t>
        </w:r>
        <w:proofErr w:type="spellStart"/>
        <w:r w:rsidR="002018D7" w:rsidRPr="002018D7">
          <w:rPr>
            <w:rFonts w:ascii="Cambria" w:eastAsia="Calibri" w:hAnsi="Cambria" w:cs="Microsoft Sans Serif"/>
            <w:sz w:val="24"/>
            <w:u w:val="single"/>
            <w:lang w:val="en-US"/>
          </w:rPr>
          <w:t>dq</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CHATZILAZAROU</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A</w:t>
        </w:r>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source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bl</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ots</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w:t>
        </w:r>
        <w:r w:rsidR="002018D7" w:rsidRPr="002018D7">
          <w:rPr>
            <w:rFonts w:ascii="Cambria" w:eastAsia="Calibri" w:hAnsi="Cambria" w:cs="Microsoft Sans Serif"/>
            <w:sz w:val="24"/>
            <w:u w:val="single"/>
          </w:rPr>
          <w:t>7</w:t>
        </w:r>
        <w:proofErr w:type="spellStart"/>
        <w:r w:rsidR="002018D7" w:rsidRPr="002018D7">
          <w:rPr>
            <w:rFonts w:ascii="Cambria" w:eastAsia="Calibri" w:hAnsi="Cambria" w:cs="Microsoft Sans Serif"/>
            <w:sz w:val="24"/>
            <w:u w:val="single"/>
            <w:lang w:val="en-US"/>
          </w:rPr>
          <w:t>rklchvC</w:t>
        </w:r>
        <w:proofErr w:type="spellEnd"/>
        <w:r w:rsidR="002018D7" w:rsidRPr="002018D7">
          <w:rPr>
            <w:rFonts w:ascii="Cambria" w:eastAsia="Calibri" w:hAnsi="Cambria" w:cs="Microsoft Sans Serif"/>
            <w:sz w:val="24"/>
            <w:u w:val="single"/>
          </w:rPr>
          <w:t>5&amp;</w:t>
        </w:r>
        <w:r w:rsidR="002018D7" w:rsidRPr="002018D7">
          <w:rPr>
            <w:rFonts w:ascii="Cambria" w:eastAsia="Calibri" w:hAnsi="Cambria" w:cs="Microsoft Sans Serif"/>
            <w:sz w:val="24"/>
            <w:u w:val="single"/>
            <w:lang w:val="en-US"/>
          </w:rPr>
          <w:t>sig</w:t>
        </w:r>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XjdaFd</w:t>
        </w:r>
        <w:proofErr w:type="spellEnd"/>
        <w:r w:rsidR="002018D7" w:rsidRPr="002018D7">
          <w:rPr>
            <w:rFonts w:ascii="Cambria" w:eastAsia="Calibri" w:hAnsi="Cambria" w:cs="Microsoft Sans Serif"/>
            <w:sz w:val="24"/>
            <w:u w:val="single"/>
          </w:rPr>
          <w:t>9</w:t>
        </w:r>
        <w:proofErr w:type="spellStart"/>
        <w:r w:rsidR="002018D7" w:rsidRPr="002018D7">
          <w:rPr>
            <w:rFonts w:ascii="Cambria" w:eastAsia="Calibri" w:hAnsi="Cambria" w:cs="Microsoft Sans Serif"/>
            <w:sz w:val="24"/>
            <w:u w:val="single"/>
            <w:lang w:val="en-US"/>
          </w:rPr>
          <w:t>ysO</w:t>
        </w:r>
        <w:proofErr w:type="spellEnd"/>
        <w:r w:rsidR="002018D7" w:rsidRPr="002018D7">
          <w:rPr>
            <w:rFonts w:ascii="Cambria" w:eastAsia="Calibri" w:hAnsi="Cambria" w:cs="Microsoft Sans Serif"/>
            <w:sz w:val="24"/>
            <w:u w:val="single"/>
          </w:rPr>
          <w:t>9</w:t>
        </w:r>
        <w:proofErr w:type="spellStart"/>
        <w:r w:rsidR="002018D7" w:rsidRPr="002018D7">
          <w:rPr>
            <w:rFonts w:ascii="Cambria" w:eastAsia="Calibri" w:hAnsi="Cambria" w:cs="Microsoft Sans Serif"/>
            <w:sz w:val="24"/>
            <w:u w:val="single"/>
            <w:lang w:val="en-US"/>
          </w:rPr>
          <w:t>YsrsSckq</w:t>
        </w:r>
        <w:proofErr w:type="spellEnd"/>
        <w:r w:rsidR="002018D7" w:rsidRPr="002018D7">
          <w:rPr>
            <w:rFonts w:ascii="Cambria" w:eastAsia="Calibri" w:hAnsi="Cambria" w:cs="Microsoft Sans Serif"/>
            <w:sz w:val="24"/>
            <w:u w:val="single"/>
          </w:rPr>
          <w:t>3</w:t>
        </w:r>
        <w:proofErr w:type="spellStart"/>
        <w:r w:rsidR="002018D7" w:rsidRPr="002018D7">
          <w:rPr>
            <w:rFonts w:ascii="Cambria" w:eastAsia="Calibri" w:hAnsi="Cambria" w:cs="Microsoft Sans Serif"/>
            <w:sz w:val="24"/>
            <w:u w:val="single"/>
            <w:lang w:val="en-US"/>
          </w:rPr>
          <w:t>iKPtKRk</w:t>
        </w:r>
        <w:proofErr w:type="spellEnd"/>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hl</w:t>
        </w:r>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en</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sa</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X</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ei</w:t>
        </w:r>
        <w:proofErr w:type="spellEnd"/>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Ej</w:t>
        </w:r>
        <w:proofErr w:type="spellEnd"/>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aUafWEqOu</w:t>
        </w:r>
        <w:proofErr w:type="spellEnd"/>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QTK</w:t>
        </w:r>
        <w:r w:rsidR="002018D7" w:rsidRPr="002018D7">
          <w:rPr>
            <w:rFonts w:ascii="Cambria" w:eastAsia="Calibri" w:hAnsi="Cambria" w:cs="Microsoft Sans Serif"/>
            <w:sz w:val="24"/>
            <w:u w:val="single"/>
          </w:rPr>
          <w:t>2</w:t>
        </w:r>
        <w:r w:rsidR="002018D7" w:rsidRPr="002018D7">
          <w:rPr>
            <w:rFonts w:ascii="Cambria" w:eastAsia="Calibri" w:hAnsi="Cambria" w:cs="Microsoft Sans Serif"/>
            <w:sz w:val="24"/>
            <w:u w:val="single"/>
            <w:lang w:val="en-US"/>
          </w:rPr>
          <w:t>IG</w:t>
        </w:r>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Dg</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ved</w:t>
        </w:r>
        <w:proofErr w:type="spellEnd"/>
        <w:r w:rsidR="002018D7" w:rsidRPr="002018D7">
          <w:rPr>
            <w:rFonts w:ascii="Cambria" w:eastAsia="Calibri" w:hAnsi="Cambria" w:cs="Microsoft Sans Serif"/>
            <w:sz w:val="24"/>
            <w:u w:val="single"/>
          </w:rPr>
          <w:t>=0</w:t>
        </w:r>
        <w:r w:rsidR="002018D7" w:rsidRPr="002018D7">
          <w:rPr>
            <w:rFonts w:ascii="Cambria" w:eastAsia="Calibri" w:hAnsi="Cambria" w:cs="Microsoft Sans Serif"/>
            <w:sz w:val="24"/>
            <w:u w:val="single"/>
            <w:lang w:val="en-US"/>
          </w:rPr>
          <w:t>CDYQ</w:t>
        </w:r>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AEwAjgK</w:t>
        </w:r>
        <w:proofErr w:type="spellEnd"/>
      </w:hyperlink>
    </w:p>
    <w:p w:rsidR="002018D7" w:rsidRPr="002018D7" w:rsidRDefault="002018D7" w:rsidP="002018D7">
      <w:pPr>
        <w:autoSpaceDE w:val="0"/>
        <w:autoSpaceDN w:val="0"/>
        <w:spacing w:line="240" w:lineRule="auto"/>
        <w:rPr>
          <w:rFonts w:ascii="Cambria" w:eastAsia="Calibri" w:hAnsi="Cambria" w:cs="Microsoft Sans Serif"/>
          <w:sz w:val="24"/>
        </w:rPr>
      </w:pPr>
      <w:r w:rsidRPr="002018D7">
        <w:rPr>
          <w:rFonts w:ascii="Cambria" w:eastAsia="Calibri" w:hAnsi="Cambria" w:cs="Microsoft Sans Serif"/>
          <w:sz w:val="24"/>
        </w:rPr>
        <w:t>109-110</w:t>
      </w:r>
    </w:p>
    <w:p w:rsidR="002018D7" w:rsidRPr="002018D7" w:rsidRDefault="00680E73" w:rsidP="002018D7">
      <w:pPr>
        <w:autoSpaceDE w:val="0"/>
        <w:autoSpaceDN w:val="0"/>
        <w:spacing w:line="240" w:lineRule="auto"/>
        <w:rPr>
          <w:rFonts w:ascii="Cambria" w:eastAsia="Calibri" w:hAnsi="Cambria" w:cs="Microsoft Sans Serif"/>
          <w:sz w:val="24"/>
        </w:rPr>
      </w:pPr>
      <w:hyperlink r:id="rId62" w:history="1">
        <w:r w:rsidR="002018D7" w:rsidRPr="002018D7">
          <w:rPr>
            <w:rFonts w:ascii="Cambria" w:eastAsia="Calibri" w:hAnsi="Cambria" w:cs="Microsoft Sans Serif"/>
            <w:sz w:val="24"/>
            <w:u w:val="single"/>
            <w:lang w:val="en-US"/>
          </w:rPr>
          <w:t>http</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google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gr</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id</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PV</w:t>
        </w:r>
        <w:r w:rsidR="002018D7" w:rsidRPr="002018D7">
          <w:rPr>
            <w:rFonts w:ascii="Cambria" w:eastAsia="Calibri" w:hAnsi="Cambria" w:cs="Microsoft Sans Serif"/>
            <w:sz w:val="24"/>
            <w:u w:val="single"/>
          </w:rPr>
          <w:t>72</w:t>
        </w:r>
        <w:proofErr w:type="spellStart"/>
        <w:r w:rsidR="002018D7" w:rsidRPr="002018D7">
          <w:rPr>
            <w:rFonts w:ascii="Cambria" w:eastAsia="Calibri" w:hAnsi="Cambria" w:cs="Microsoft Sans Serif"/>
            <w:sz w:val="24"/>
            <w:u w:val="single"/>
            <w:lang w:val="en-US"/>
          </w:rPr>
          <w:t>cesHHScC</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136&amp;</w:t>
        </w:r>
        <w:proofErr w:type="spellStart"/>
        <w:r w:rsidR="002018D7" w:rsidRPr="002018D7">
          <w:rPr>
            <w:rFonts w:ascii="Cambria" w:eastAsia="Calibri" w:hAnsi="Cambria" w:cs="Microsoft Sans Serif"/>
            <w:sz w:val="24"/>
            <w:u w:val="single"/>
            <w:lang w:val="en-US"/>
          </w:rPr>
          <w:t>lpg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136&amp;</w:t>
        </w:r>
        <w:proofErr w:type="spellStart"/>
        <w:r w:rsidR="002018D7" w:rsidRPr="002018D7">
          <w:rPr>
            <w:rFonts w:ascii="Cambria" w:eastAsia="Calibri" w:hAnsi="Cambria" w:cs="Microsoft Sans Serif"/>
            <w:sz w:val="24"/>
            <w:u w:val="single"/>
            <w:lang w:val="en-US"/>
          </w:rPr>
          <w:t>dq</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CHATZILAZAROU</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A</w:t>
        </w:r>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source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bl</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ots</w:t>
        </w:r>
        <w:proofErr w:type="spellEnd"/>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sfjJfSxR</w:t>
        </w:r>
        <w:proofErr w:type="spellEnd"/>
        <w:r w:rsidR="002018D7" w:rsidRPr="002018D7">
          <w:rPr>
            <w:rFonts w:ascii="Cambria" w:eastAsia="Calibri" w:hAnsi="Cambria" w:cs="Microsoft Sans Serif"/>
            <w:sz w:val="24"/>
            <w:u w:val="single"/>
          </w:rPr>
          <w:t>1</w:t>
        </w:r>
        <w:r w:rsidR="002018D7" w:rsidRPr="002018D7">
          <w:rPr>
            <w:rFonts w:ascii="Cambria" w:eastAsia="Calibri" w:hAnsi="Cambria" w:cs="Microsoft Sans Serif"/>
            <w:sz w:val="24"/>
            <w:u w:val="single"/>
            <w:lang w:val="en-US"/>
          </w:rPr>
          <w:t>m</w:t>
        </w:r>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sig</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u</w:t>
        </w:r>
        <w:r w:rsidR="002018D7" w:rsidRPr="002018D7">
          <w:rPr>
            <w:rFonts w:ascii="Cambria" w:eastAsia="Calibri" w:hAnsi="Cambria" w:cs="Microsoft Sans Serif"/>
            <w:sz w:val="24"/>
            <w:u w:val="single"/>
          </w:rPr>
          <w:t>3</w:t>
        </w:r>
        <w:r w:rsidR="002018D7" w:rsidRPr="002018D7">
          <w:rPr>
            <w:rFonts w:ascii="Cambria" w:eastAsia="Calibri" w:hAnsi="Cambria" w:cs="Microsoft Sans Serif"/>
            <w:sz w:val="24"/>
            <w:u w:val="single"/>
            <w:lang w:val="en-US"/>
          </w:rPr>
          <w:t>w</w:t>
        </w:r>
        <w:r w:rsidR="002018D7" w:rsidRPr="002018D7">
          <w:rPr>
            <w:rFonts w:ascii="Cambria" w:eastAsia="Calibri" w:hAnsi="Cambria" w:cs="Microsoft Sans Serif"/>
            <w:sz w:val="24"/>
            <w:u w:val="single"/>
          </w:rPr>
          <w:t>6</w:t>
        </w:r>
        <w:r w:rsidR="002018D7" w:rsidRPr="002018D7">
          <w:rPr>
            <w:rFonts w:ascii="Cambria" w:eastAsia="Calibri" w:hAnsi="Cambria" w:cs="Microsoft Sans Serif"/>
            <w:sz w:val="24"/>
            <w:u w:val="single"/>
            <w:lang w:val="en-US"/>
          </w:rPr>
          <w:t>G</w:t>
        </w:r>
        <w:r w:rsidR="002018D7" w:rsidRPr="002018D7">
          <w:rPr>
            <w:rFonts w:ascii="Cambria" w:eastAsia="Calibri" w:hAnsi="Cambria" w:cs="Microsoft Sans Serif"/>
            <w:sz w:val="24"/>
            <w:u w:val="single"/>
          </w:rPr>
          <w:t>7</w:t>
        </w:r>
        <w:proofErr w:type="spellStart"/>
        <w:r w:rsidR="002018D7" w:rsidRPr="002018D7">
          <w:rPr>
            <w:rFonts w:ascii="Cambria" w:eastAsia="Calibri" w:hAnsi="Cambria" w:cs="Microsoft Sans Serif"/>
            <w:sz w:val="24"/>
            <w:u w:val="single"/>
            <w:lang w:val="en-US"/>
          </w:rPr>
          <w:t>tCrxyODE</w:t>
        </w:r>
        <w:proofErr w:type="spellEnd"/>
        <w:r w:rsidR="002018D7" w:rsidRPr="002018D7">
          <w:rPr>
            <w:rFonts w:ascii="Cambria" w:eastAsia="Calibri" w:hAnsi="Cambria" w:cs="Microsoft Sans Serif"/>
            <w:sz w:val="24"/>
            <w:u w:val="single"/>
          </w:rPr>
          <w:t>4</w:t>
        </w:r>
        <w:proofErr w:type="spellStart"/>
        <w:r w:rsidR="002018D7" w:rsidRPr="002018D7">
          <w:rPr>
            <w:rFonts w:ascii="Cambria" w:eastAsia="Calibri" w:hAnsi="Cambria" w:cs="Microsoft Sans Serif"/>
            <w:sz w:val="24"/>
            <w:u w:val="single"/>
            <w:lang w:val="en-US"/>
          </w:rPr>
          <w:t>taEc</w:t>
        </w:r>
        <w:proofErr w:type="spellEnd"/>
        <w:r w:rsidR="002018D7" w:rsidRPr="002018D7">
          <w:rPr>
            <w:rFonts w:ascii="Cambria" w:eastAsia="Calibri" w:hAnsi="Cambria" w:cs="Microsoft Sans Serif"/>
            <w:sz w:val="24"/>
            <w:u w:val="single"/>
          </w:rPr>
          <w:t>9</w:t>
        </w:r>
        <w:r w:rsidR="002018D7" w:rsidRPr="002018D7">
          <w:rPr>
            <w:rFonts w:ascii="Cambria" w:eastAsia="Calibri" w:hAnsi="Cambria" w:cs="Microsoft Sans Serif"/>
            <w:sz w:val="24"/>
            <w:u w:val="single"/>
            <w:lang w:val="en-US"/>
          </w:rPr>
          <w:t>E</w:t>
        </w:r>
        <w:r w:rsidR="002018D7" w:rsidRPr="002018D7">
          <w:rPr>
            <w:rFonts w:ascii="Cambria" w:eastAsia="Calibri" w:hAnsi="Cambria" w:cs="Microsoft Sans Serif"/>
            <w:sz w:val="24"/>
            <w:u w:val="single"/>
          </w:rPr>
          <w:t>6</w:t>
        </w:r>
        <w:r w:rsidR="002018D7" w:rsidRPr="002018D7">
          <w:rPr>
            <w:rFonts w:ascii="Cambria" w:eastAsia="Calibri" w:hAnsi="Cambria" w:cs="Microsoft Sans Serif"/>
            <w:sz w:val="24"/>
            <w:u w:val="single"/>
            <w:lang w:val="en-US"/>
          </w:rPr>
          <w:t>q</w:t>
        </w:r>
        <w:r w:rsidR="002018D7" w:rsidRPr="002018D7">
          <w:rPr>
            <w:rFonts w:ascii="Cambria" w:eastAsia="Calibri" w:hAnsi="Cambria" w:cs="Microsoft Sans Serif"/>
            <w:sz w:val="24"/>
            <w:u w:val="single"/>
          </w:rPr>
          <w:t>4</w:t>
        </w:r>
        <w:proofErr w:type="spellStart"/>
        <w:r w:rsidR="002018D7" w:rsidRPr="002018D7">
          <w:rPr>
            <w:rFonts w:ascii="Cambria" w:eastAsia="Calibri" w:hAnsi="Cambria" w:cs="Microsoft Sans Serif"/>
            <w:sz w:val="24"/>
            <w:u w:val="single"/>
            <w:lang w:val="en-US"/>
          </w:rPr>
          <w:t>QmY</w:t>
        </w:r>
        <w:proofErr w:type="spellEnd"/>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hl</w:t>
        </w:r>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en</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sa</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X</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ei</w:t>
        </w:r>
        <w:proofErr w:type="spellEnd"/>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Ej</w:t>
        </w:r>
        <w:proofErr w:type="spellEnd"/>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aUafWEqOu</w:t>
        </w:r>
        <w:proofErr w:type="spellEnd"/>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QTK</w:t>
        </w:r>
        <w:r w:rsidR="002018D7" w:rsidRPr="002018D7">
          <w:rPr>
            <w:rFonts w:ascii="Cambria" w:eastAsia="Calibri" w:hAnsi="Cambria" w:cs="Microsoft Sans Serif"/>
            <w:sz w:val="24"/>
            <w:u w:val="single"/>
          </w:rPr>
          <w:t>2</w:t>
        </w:r>
        <w:r w:rsidR="002018D7" w:rsidRPr="002018D7">
          <w:rPr>
            <w:rFonts w:ascii="Cambria" w:eastAsia="Calibri" w:hAnsi="Cambria" w:cs="Microsoft Sans Serif"/>
            <w:sz w:val="24"/>
            <w:u w:val="single"/>
            <w:lang w:val="en-US"/>
          </w:rPr>
          <w:t>IG</w:t>
        </w:r>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Dg</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ved</w:t>
        </w:r>
        <w:proofErr w:type="spellEnd"/>
        <w:r w:rsidR="002018D7" w:rsidRPr="002018D7">
          <w:rPr>
            <w:rFonts w:ascii="Cambria" w:eastAsia="Calibri" w:hAnsi="Cambria" w:cs="Microsoft Sans Serif"/>
            <w:sz w:val="24"/>
            <w:u w:val="single"/>
          </w:rPr>
          <w:t>=0</w:t>
        </w:r>
        <w:proofErr w:type="spellStart"/>
        <w:r w:rsidR="002018D7" w:rsidRPr="002018D7">
          <w:rPr>
            <w:rFonts w:ascii="Cambria" w:eastAsia="Calibri" w:hAnsi="Cambria" w:cs="Microsoft Sans Serif"/>
            <w:sz w:val="24"/>
            <w:u w:val="single"/>
            <w:lang w:val="en-US"/>
          </w:rPr>
          <w:t>CDgQ</w:t>
        </w:r>
        <w:proofErr w:type="spellEnd"/>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AEwAzgK</w:t>
        </w:r>
        <w:proofErr w:type="spellEnd"/>
      </w:hyperlink>
    </w:p>
    <w:p w:rsidR="002018D7" w:rsidRPr="002018D7" w:rsidRDefault="002018D7" w:rsidP="002018D7">
      <w:pPr>
        <w:autoSpaceDE w:val="0"/>
        <w:autoSpaceDN w:val="0"/>
        <w:spacing w:line="240" w:lineRule="auto"/>
        <w:rPr>
          <w:rFonts w:ascii="Cambria" w:eastAsia="Calibri" w:hAnsi="Cambria" w:cs="Microsoft Sans Serif"/>
          <w:sz w:val="24"/>
        </w:rPr>
      </w:pPr>
      <w:r w:rsidRPr="002018D7">
        <w:rPr>
          <w:rFonts w:ascii="Cambria" w:eastAsia="Calibri" w:hAnsi="Cambria" w:cs="Microsoft Sans Serif"/>
          <w:sz w:val="24"/>
        </w:rPr>
        <w:t>43,136</w:t>
      </w:r>
    </w:p>
    <w:p w:rsidR="002018D7" w:rsidRPr="002018D7" w:rsidRDefault="00680E73" w:rsidP="002018D7">
      <w:pPr>
        <w:autoSpaceDE w:val="0"/>
        <w:autoSpaceDN w:val="0"/>
        <w:spacing w:line="240" w:lineRule="auto"/>
        <w:rPr>
          <w:rFonts w:ascii="Cambria" w:eastAsia="Calibri" w:hAnsi="Cambria" w:cs="Microsoft Sans Serif"/>
          <w:sz w:val="24"/>
        </w:rPr>
      </w:pPr>
      <w:hyperlink r:id="rId63" w:history="1">
        <w:r w:rsidR="002018D7" w:rsidRPr="002018D7">
          <w:rPr>
            <w:rFonts w:ascii="Cambria" w:eastAsia="Calibri" w:hAnsi="Cambria" w:cs="Microsoft Sans Serif"/>
            <w:sz w:val="24"/>
            <w:u w:val="single"/>
            <w:lang w:val="en-US"/>
          </w:rPr>
          <w:t>http</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google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gr</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books</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id</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FB</w:t>
        </w:r>
        <w:r w:rsidR="002018D7" w:rsidRPr="002018D7">
          <w:rPr>
            <w:rFonts w:ascii="Cambria" w:eastAsia="Calibri" w:hAnsi="Cambria" w:cs="Microsoft Sans Serif"/>
            <w:sz w:val="24"/>
            <w:u w:val="single"/>
          </w:rPr>
          <w:t>1</w:t>
        </w:r>
        <w:proofErr w:type="spellStart"/>
        <w:r w:rsidR="002018D7" w:rsidRPr="002018D7">
          <w:rPr>
            <w:rFonts w:ascii="Cambria" w:eastAsia="Calibri" w:hAnsi="Cambria" w:cs="Microsoft Sans Serif"/>
            <w:sz w:val="24"/>
            <w:u w:val="single"/>
            <w:lang w:val="en-US"/>
          </w:rPr>
          <w:t>kzhr</w:t>
        </w:r>
        <w:proofErr w:type="spellEnd"/>
        <w:r w:rsidR="002018D7" w:rsidRPr="002018D7">
          <w:rPr>
            <w:rFonts w:ascii="Cambria" w:eastAsia="Calibri" w:hAnsi="Cambria" w:cs="Microsoft Sans Serif"/>
            <w:sz w:val="24"/>
            <w:u w:val="single"/>
          </w:rPr>
          <w:t>2</w:t>
        </w:r>
        <w:proofErr w:type="spellStart"/>
        <w:r w:rsidR="002018D7" w:rsidRPr="002018D7">
          <w:rPr>
            <w:rFonts w:ascii="Cambria" w:eastAsia="Calibri" w:hAnsi="Cambria" w:cs="Microsoft Sans Serif"/>
            <w:sz w:val="24"/>
            <w:u w:val="single"/>
            <w:lang w:val="en-US"/>
          </w:rPr>
          <w:t>QzcC</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79&amp;</w:t>
        </w:r>
        <w:proofErr w:type="spellStart"/>
        <w:r w:rsidR="002018D7" w:rsidRPr="002018D7">
          <w:rPr>
            <w:rFonts w:ascii="Cambria" w:eastAsia="Calibri" w:hAnsi="Cambria" w:cs="Microsoft Sans Serif"/>
            <w:sz w:val="24"/>
            <w:u w:val="single"/>
            <w:lang w:val="en-US"/>
          </w:rPr>
          <w:t>lpg</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PA</w:t>
        </w:r>
        <w:r w:rsidR="002018D7" w:rsidRPr="002018D7">
          <w:rPr>
            <w:rFonts w:ascii="Cambria" w:eastAsia="Calibri" w:hAnsi="Cambria" w:cs="Microsoft Sans Serif"/>
            <w:sz w:val="24"/>
            <w:u w:val="single"/>
          </w:rPr>
          <w:t>79&amp;</w:t>
        </w:r>
        <w:proofErr w:type="spellStart"/>
        <w:r w:rsidR="002018D7" w:rsidRPr="002018D7">
          <w:rPr>
            <w:rFonts w:ascii="Cambria" w:eastAsia="Calibri" w:hAnsi="Cambria" w:cs="Microsoft Sans Serif"/>
            <w:sz w:val="24"/>
            <w:u w:val="single"/>
            <w:lang w:val="en-US"/>
          </w:rPr>
          <w:t>dq</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CHATZILAZAROU</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A</w:t>
        </w:r>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source</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bl</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ots</w:t>
        </w:r>
        <w:proofErr w:type="spellEnd"/>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htPJkAUDW</w:t>
        </w:r>
        <w:proofErr w:type="spellEnd"/>
        <w:r w:rsidR="002018D7" w:rsidRPr="002018D7">
          <w:rPr>
            <w:rFonts w:ascii="Cambria" w:eastAsia="Calibri" w:hAnsi="Cambria" w:cs="Microsoft Sans Serif"/>
            <w:sz w:val="24"/>
            <w:u w:val="single"/>
          </w:rPr>
          <w:t>4&amp;</w:t>
        </w:r>
        <w:r w:rsidR="002018D7" w:rsidRPr="002018D7">
          <w:rPr>
            <w:rFonts w:ascii="Cambria" w:eastAsia="Calibri" w:hAnsi="Cambria" w:cs="Microsoft Sans Serif"/>
            <w:sz w:val="24"/>
            <w:u w:val="single"/>
            <w:lang w:val="en-US"/>
          </w:rPr>
          <w:t>sig</w:t>
        </w:r>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a</w:t>
        </w:r>
        <w:r w:rsidR="002018D7" w:rsidRPr="002018D7">
          <w:rPr>
            <w:rFonts w:ascii="Cambria" w:eastAsia="Calibri" w:hAnsi="Cambria" w:cs="Microsoft Sans Serif"/>
            <w:sz w:val="24"/>
            <w:u w:val="single"/>
          </w:rPr>
          <w:t>8</w:t>
        </w:r>
        <w:proofErr w:type="spellStart"/>
        <w:r w:rsidR="002018D7" w:rsidRPr="002018D7">
          <w:rPr>
            <w:rFonts w:ascii="Cambria" w:eastAsia="Calibri" w:hAnsi="Cambria" w:cs="Microsoft Sans Serif"/>
            <w:sz w:val="24"/>
            <w:u w:val="single"/>
            <w:lang w:val="en-US"/>
          </w:rPr>
          <w:t>iAyN</w:t>
        </w:r>
        <w:proofErr w:type="spellEnd"/>
        <w:r w:rsidR="002018D7" w:rsidRPr="002018D7">
          <w:rPr>
            <w:rFonts w:ascii="Cambria" w:eastAsia="Calibri" w:hAnsi="Cambria" w:cs="Microsoft Sans Serif"/>
            <w:sz w:val="24"/>
            <w:u w:val="single"/>
          </w:rPr>
          <w:t>_</w:t>
        </w:r>
        <w:proofErr w:type="spellStart"/>
        <w:r w:rsidR="002018D7" w:rsidRPr="002018D7">
          <w:rPr>
            <w:rFonts w:ascii="Cambria" w:eastAsia="Calibri" w:hAnsi="Cambria" w:cs="Microsoft Sans Serif"/>
            <w:sz w:val="24"/>
            <w:u w:val="single"/>
            <w:lang w:val="en-US"/>
          </w:rPr>
          <w:t>HeHKF</w:t>
        </w:r>
        <w:proofErr w:type="spellEnd"/>
        <w:r w:rsidR="002018D7" w:rsidRPr="002018D7">
          <w:rPr>
            <w:rFonts w:ascii="Cambria" w:eastAsia="Calibri" w:hAnsi="Cambria" w:cs="Microsoft Sans Serif"/>
            <w:sz w:val="24"/>
            <w:u w:val="single"/>
          </w:rPr>
          <w:t>85</w:t>
        </w:r>
        <w:proofErr w:type="spellStart"/>
        <w:r w:rsidR="002018D7" w:rsidRPr="002018D7">
          <w:rPr>
            <w:rFonts w:ascii="Cambria" w:eastAsia="Calibri" w:hAnsi="Cambria" w:cs="Microsoft Sans Serif"/>
            <w:sz w:val="24"/>
            <w:u w:val="single"/>
            <w:lang w:val="en-US"/>
          </w:rPr>
          <w:t>Lyv</w:t>
        </w:r>
        <w:proofErr w:type="spellEnd"/>
        <w:r w:rsidR="002018D7" w:rsidRPr="002018D7">
          <w:rPr>
            <w:rFonts w:ascii="Cambria" w:eastAsia="Calibri" w:hAnsi="Cambria" w:cs="Microsoft Sans Serif"/>
            <w:sz w:val="24"/>
            <w:u w:val="single"/>
          </w:rPr>
          <w:t>52</w:t>
        </w:r>
        <w:proofErr w:type="spellStart"/>
        <w:r w:rsidR="002018D7" w:rsidRPr="002018D7">
          <w:rPr>
            <w:rFonts w:ascii="Cambria" w:eastAsia="Calibri" w:hAnsi="Cambria" w:cs="Microsoft Sans Serif"/>
            <w:sz w:val="24"/>
            <w:u w:val="single"/>
            <w:lang w:val="en-US"/>
          </w:rPr>
          <w:t>eQPHvGjA</w:t>
        </w:r>
        <w:proofErr w:type="spellEnd"/>
        <w:r w:rsidR="002018D7" w:rsidRPr="002018D7">
          <w:rPr>
            <w:rFonts w:ascii="Cambria" w:eastAsia="Calibri" w:hAnsi="Cambria" w:cs="Microsoft Sans Serif"/>
            <w:sz w:val="24"/>
            <w:u w:val="single"/>
          </w:rPr>
          <w:t>&amp;</w:t>
        </w:r>
        <w:r w:rsidR="002018D7" w:rsidRPr="002018D7">
          <w:rPr>
            <w:rFonts w:ascii="Cambria" w:eastAsia="Calibri" w:hAnsi="Cambria" w:cs="Microsoft Sans Serif"/>
            <w:sz w:val="24"/>
            <w:u w:val="single"/>
            <w:lang w:val="en-US"/>
          </w:rPr>
          <w:t>hl</w:t>
        </w:r>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en</w:t>
        </w:r>
        <w:proofErr w:type="spellEnd"/>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sa</w:t>
        </w:r>
        <w:proofErr w:type="spellEnd"/>
        <w:r w:rsidR="002018D7" w:rsidRPr="002018D7">
          <w:rPr>
            <w:rFonts w:ascii="Cambria" w:eastAsia="Calibri" w:hAnsi="Cambria" w:cs="Microsoft Sans Serif"/>
            <w:sz w:val="24"/>
            <w:u w:val="single"/>
          </w:rPr>
          <w:t>=</w:t>
        </w:r>
        <w:r w:rsidR="002018D7" w:rsidRPr="002018D7">
          <w:rPr>
            <w:rFonts w:ascii="Cambria" w:eastAsia="Calibri" w:hAnsi="Cambria" w:cs="Microsoft Sans Serif"/>
            <w:sz w:val="24"/>
            <w:u w:val="single"/>
            <w:lang w:val="en-US"/>
          </w:rPr>
          <w:t>X</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ei</w:t>
        </w:r>
        <w:proofErr w:type="spellEnd"/>
        <w:r w:rsidR="002018D7" w:rsidRPr="002018D7">
          <w:rPr>
            <w:rFonts w:ascii="Cambria" w:eastAsia="Calibri" w:hAnsi="Cambria" w:cs="Microsoft Sans Serif"/>
            <w:sz w:val="24"/>
            <w:u w:val="single"/>
          </w:rPr>
          <w:t>=</w:t>
        </w:r>
        <w:proofErr w:type="spellStart"/>
        <w:r w:rsidR="002018D7" w:rsidRPr="002018D7">
          <w:rPr>
            <w:rFonts w:ascii="Cambria" w:eastAsia="Calibri" w:hAnsi="Cambria" w:cs="Microsoft Sans Serif"/>
            <w:sz w:val="24"/>
            <w:u w:val="single"/>
            <w:lang w:val="en-US"/>
          </w:rPr>
          <w:t>Ej</w:t>
        </w:r>
        <w:proofErr w:type="spellEnd"/>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aUafWEqOu</w:t>
        </w:r>
        <w:proofErr w:type="spellEnd"/>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QTK</w:t>
        </w:r>
        <w:r w:rsidR="002018D7" w:rsidRPr="002018D7">
          <w:rPr>
            <w:rFonts w:ascii="Cambria" w:eastAsia="Calibri" w:hAnsi="Cambria" w:cs="Microsoft Sans Serif"/>
            <w:sz w:val="24"/>
            <w:u w:val="single"/>
          </w:rPr>
          <w:t>2</w:t>
        </w:r>
        <w:r w:rsidR="002018D7" w:rsidRPr="002018D7">
          <w:rPr>
            <w:rFonts w:ascii="Cambria" w:eastAsia="Calibri" w:hAnsi="Cambria" w:cs="Microsoft Sans Serif"/>
            <w:sz w:val="24"/>
            <w:u w:val="single"/>
            <w:lang w:val="en-US"/>
          </w:rPr>
          <w:t>IG</w:t>
        </w:r>
        <w:r w:rsidR="002018D7" w:rsidRPr="002018D7">
          <w:rPr>
            <w:rFonts w:ascii="Cambria" w:eastAsia="Calibri" w:hAnsi="Cambria" w:cs="Microsoft Sans Serif"/>
            <w:sz w:val="24"/>
            <w:u w:val="single"/>
          </w:rPr>
          <w:t>4</w:t>
        </w:r>
        <w:r w:rsidR="002018D7" w:rsidRPr="002018D7">
          <w:rPr>
            <w:rFonts w:ascii="Cambria" w:eastAsia="Calibri" w:hAnsi="Cambria" w:cs="Microsoft Sans Serif"/>
            <w:sz w:val="24"/>
            <w:u w:val="single"/>
            <w:lang w:val="en-US"/>
          </w:rPr>
          <w:t>Dg</w:t>
        </w:r>
        <w:r w:rsidR="002018D7" w:rsidRPr="002018D7">
          <w:rPr>
            <w:rFonts w:ascii="Cambria" w:eastAsia="Calibri" w:hAnsi="Cambria" w:cs="Microsoft Sans Serif"/>
            <w:sz w:val="24"/>
            <w:u w:val="single"/>
          </w:rPr>
          <w:t>&amp;</w:t>
        </w:r>
        <w:proofErr w:type="spellStart"/>
        <w:r w:rsidR="002018D7" w:rsidRPr="002018D7">
          <w:rPr>
            <w:rFonts w:ascii="Cambria" w:eastAsia="Calibri" w:hAnsi="Cambria" w:cs="Microsoft Sans Serif"/>
            <w:sz w:val="24"/>
            <w:u w:val="single"/>
            <w:lang w:val="en-US"/>
          </w:rPr>
          <w:t>ved</w:t>
        </w:r>
        <w:proofErr w:type="spellEnd"/>
        <w:r w:rsidR="002018D7" w:rsidRPr="002018D7">
          <w:rPr>
            <w:rFonts w:ascii="Cambria" w:eastAsia="Calibri" w:hAnsi="Cambria" w:cs="Microsoft Sans Serif"/>
            <w:sz w:val="24"/>
            <w:u w:val="single"/>
          </w:rPr>
          <w:t>=0</w:t>
        </w:r>
        <w:proofErr w:type="spellStart"/>
        <w:r w:rsidR="002018D7" w:rsidRPr="002018D7">
          <w:rPr>
            <w:rFonts w:ascii="Cambria" w:eastAsia="Calibri" w:hAnsi="Cambria" w:cs="Microsoft Sans Serif"/>
            <w:sz w:val="24"/>
            <w:u w:val="single"/>
            <w:lang w:val="en-US"/>
          </w:rPr>
          <w:t>CDsQ</w:t>
        </w:r>
        <w:proofErr w:type="spellEnd"/>
        <w:r w:rsidR="002018D7" w:rsidRPr="002018D7">
          <w:rPr>
            <w:rFonts w:ascii="Cambria" w:eastAsia="Calibri" w:hAnsi="Cambria" w:cs="Microsoft Sans Serif"/>
            <w:sz w:val="24"/>
            <w:u w:val="single"/>
          </w:rPr>
          <w:t>6</w:t>
        </w:r>
        <w:proofErr w:type="spellStart"/>
        <w:r w:rsidR="002018D7" w:rsidRPr="002018D7">
          <w:rPr>
            <w:rFonts w:ascii="Cambria" w:eastAsia="Calibri" w:hAnsi="Cambria" w:cs="Microsoft Sans Serif"/>
            <w:sz w:val="24"/>
            <w:u w:val="single"/>
            <w:lang w:val="en-US"/>
          </w:rPr>
          <w:t>AEwBDgK</w:t>
        </w:r>
        <w:proofErr w:type="spellEnd"/>
      </w:hyperlink>
    </w:p>
    <w:p w:rsidR="002018D7" w:rsidRPr="002018D7" w:rsidRDefault="002018D7" w:rsidP="002018D7">
      <w:pPr>
        <w:autoSpaceDE w:val="0"/>
        <w:autoSpaceDN w:val="0"/>
        <w:spacing w:line="240" w:lineRule="auto"/>
        <w:rPr>
          <w:rFonts w:ascii="Cambria" w:eastAsia="Calibri" w:hAnsi="Cambria" w:cs="Microsoft Sans Serif"/>
          <w:b/>
          <w:sz w:val="24"/>
        </w:rPr>
      </w:pPr>
    </w:p>
    <w:p w:rsidR="002018D7" w:rsidRPr="002018D7" w:rsidRDefault="002018D7" w:rsidP="002018D7">
      <w:pPr>
        <w:spacing w:line="240" w:lineRule="auto"/>
        <w:rPr>
          <w:rFonts w:ascii="Cambria" w:eastAsia="Calibri" w:hAnsi="Cambria" w:cs="Times New Roman"/>
        </w:rPr>
      </w:pPr>
      <w:r w:rsidRPr="002018D7">
        <w:rPr>
          <w:rFonts w:ascii="Cambria" w:eastAsia="Calibri" w:hAnsi="Cambria" w:cs="Times New Roman"/>
          <w:b/>
          <w:i/>
        </w:rPr>
        <w:t>* Υπάρχουν περισσότερες από 1</w:t>
      </w:r>
      <w:r w:rsidR="00B8445E">
        <w:rPr>
          <w:rFonts w:ascii="Cambria" w:eastAsia="Calibri" w:hAnsi="Cambria" w:cs="Times New Roman"/>
          <w:b/>
          <w:i/>
        </w:rPr>
        <w:t>170</w:t>
      </w:r>
      <w:r w:rsidRPr="002018D7">
        <w:rPr>
          <w:rFonts w:ascii="Cambria" w:eastAsia="Calibri" w:hAnsi="Cambria" w:cs="Times New Roman"/>
          <w:b/>
          <w:i/>
        </w:rPr>
        <w:t>ετεροαναφορές στις παραπάνω εργασίες.</w:t>
      </w:r>
    </w:p>
    <w:p w:rsidR="002018D7" w:rsidRPr="002018D7" w:rsidRDefault="002018D7" w:rsidP="002018D7">
      <w:pPr>
        <w:spacing w:line="240" w:lineRule="auto"/>
        <w:rPr>
          <w:rFonts w:ascii="Cambria" w:eastAsia="Calibri" w:hAnsi="Cambria" w:cs="Times New Roman"/>
        </w:rPr>
      </w:pPr>
    </w:p>
    <w:p w:rsidR="002018D7" w:rsidRPr="002018D7" w:rsidRDefault="002018D7" w:rsidP="002018D7">
      <w:pPr>
        <w:keepNext/>
        <w:keepLines/>
        <w:spacing w:after="0" w:line="240" w:lineRule="auto"/>
        <w:outlineLvl w:val="2"/>
        <w:rPr>
          <w:rFonts w:ascii="Cambria" w:eastAsia="Times New Roman" w:hAnsi="Cambria" w:cs="Times New Roman"/>
          <w:sz w:val="24"/>
          <w:szCs w:val="24"/>
          <w:u w:val="single"/>
          <w:lang w:eastAsia="x-none"/>
        </w:rPr>
      </w:pPr>
      <w:r w:rsidRPr="002018D7">
        <w:rPr>
          <w:rFonts w:ascii="Cambria" w:eastAsia="Times New Roman" w:hAnsi="Cambria" w:cs="Times New Roman"/>
          <w:b/>
          <w:color w:val="0070C0"/>
          <w:sz w:val="24"/>
          <w:szCs w:val="24"/>
          <w:u w:val="single"/>
          <w:lang w:eastAsia="x-none"/>
        </w:rPr>
        <w:t>4. Γ</w:t>
      </w:r>
      <w:r w:rsidRPr="002018D7">
        <w:rPr>
          <w:rFonts w:ascii="Cambria" w:eastAsia="Times New Roman" w:hAnsi="Cambria" w:cs="Times New Roman"/>
          <w:b/>
          <w:color w:val="0070C0"/>
          <w:sz w:val="24"/>
          <w:szCs w:val="24"/>
          <w:u w:val="single"/>
          <w:lang w:val="x-none" w:eastAsia="x-none"/>
        </w:rPr>
        <w:t>. Δημοσιευμένα πλήρη άρθρα σε πρακτικά διεθνών συνεδρίων</w:t>
      </w:r>
      <w:r w:rsidRPr="002018D7">
        <w:rPr>
          <w:rFonts w:ascii="Cambria" w:eastAsia="Times New Roman" w:hAnsi="Cambria" w:cs="Times New Roman"/>
          <w:sz w:val="24"/>
          <w:szCs w:val="24"/>
          <w:u w:val="single"/>
          <w:lang w:eastAsia="x-none"/>
        </w:rPr>
        <w:t xml:space="preserve"> </w:t>
      </w:r>
    </w:p>
    <w:p w:rsidR="002018D7" w:rsidRPr="002018D7" w:rsidRDefault="002018D7" w:rsidP="002018D7">
      <w:pPr>
        <w:numPr>
          <w:ilvl w:val="0"/>
          <w:numId w:val="34"/>
        </w:numPr>
        <w:spacing w:after="0" w:line="240" w:lineRule="auto"/>
        <w:ind w:left="709" w:hanging="425"/>
        <w:rPr>
          <w:rFonts w:ascii="Cambria" w:eastAsia="Times New Roman" w:hAnsi="Cambria" w:cs="Times New Roman"/>
          <w:color w:val="000000"/>
          <w:sz w:val="24"/>
          <w:szCs w:val="24"/>
          <w:lang w:eastAsia="el-GR"/>
        </w:rPr>
      </w:pPr>
      <w:r w:rsidRPr="002018D7">
        <w:rPr>
          <w:rFonts w:ascii="Calibri" w:eastAsia="Calibri" w:hAnsi="Calibri" w:cs="Times New Roman"/>
          <w:b/>
        </w:rPr>
        <w:t xml:space="preserve">Μελέτη αντιοξειδωτικής και </w:t>
      </w:r>
      <w:proofErr w:type="spellStart"/>
      <w:r w:rsidRPr="002018D7">
        <w:rPr>
          <w:rFonts w:ascii="Calibri" w:eastAsia="Calibri" w:hAnsi="Calibri" w:cs="Times New Roman"/>
          <w:b/>
        </w:rPr>
        <w:t>αντιμικροβιακής</w:t>
      </w:r>
      <w:proofErr w:type="spellEnd"/>
      <w:r w:rsidRPr="002018D7">
        <w:rPr>
          <w:rFonts w:ascii="Calibri" w:eastAsia="Calibri" w:hAnsi="Calibri" w:cs="Times New Roman"/>
          <w:b/>
        </w:rPr>
        <w:t xml:space="preserve"> δράσης φυσικών εκχυλισμάτων. Προσδιορισμός </w:t>
      </w:r>
      <w:proofErr w:type="spellStart"/>
      <w:r w:rsidRPr="002018D7">
        <w:rPr>
          <w:rFonts w:ascii="Calibri" w:eastAsia="Calibri" w:hAnsi="Calibri" w:cs="Times New Roman"/>
          <w:b/>
        </w:rPr>
        <w:t>βιοδραστικών</w:t>
      </w:r>
      <w:proofErr w:type="spellEnd"/>
      <w:r w:rsidRPr="002018D7">
        <w:rPr>
          <w:rFonts w:ascii="Calibri" w:eastAsia="Calibri" w:hAnsi="Calibri" w:cs="Times New Roman"/>
          <w:b/>
        </w:rPr>
        <w:t xml:space="preserve"> ενώσεων</w:t>
      </w:r>
      <w:r w:rsidRPr="002018D7">
        <w:rPr>
          <w:rFonts w:ascii="Calibri" w:eastAsia="Calibri" w:hAnsi="Calibri" w:cs="Times New Roman"/>
        </w:rPr>
        <w:t xml:space="preserve"> </w:t>
      </w:r>
      <w:r w:rsidRPr="002018D7">
        <w:rPr>
          <w:rFonts w:ascii="Cambria" w:eastAsia="Times New Roman" w:hAnsi="Cambria" w:cs="Times New Roman"/>
          <w:color w:val="000000"/>
          <w:sz w:val="24"/>
          <w:szCs w:val="24"/>
          <w:lang w:eastAsia="el-GR"/>
        </w:rPr>
        <w:t>(2020).</w:t>
      </w:r>
      <w:proofErr w:type="spellStart"/>
      <w:r w:rsidRPr="002018D7">
        <w:rPr>
          <w:rFonts w:ascii="Calibri" w:eastAsia="Calibri" w:hAnsi="Calibri" w:cs="Times New Roman"/>
        </w:rPr>
        <w:t>Τσάκνη</w:t>
      </w:r>
      <w:proofErr w:type="spellEnd"/>
      <w:r w:rsidRPr="002018D7">
        <w:rPr>
          <w:rFonts w:ascii="Calibri" w:eastAsia="Calibri" w:hAnsi="Calibri" w:cs="Times New Roman"/>
        </w:rPr>
        <w:t xml:space="preserve"> Α., </w:t>
      </w:r>
      <w:proofErr w:type="spellStart"/>
      <w:r w:rsidRPr="002018D7">
        <w:rPr>
          <w:rFonts w:ascii="Calibri" w:eastAsia="Calibri" w:hAnsi="Calibri" w:cs="Times New Roman"/>
        </w:rPr>
        <w:t>Χούχουλα</w:t>
      </w:r>
      <w:proofErr w:type="spellEnd"/>
      <w:r w:rsidRPr="002018D7">
        <w:rPr>
          <w:rFonts w:ascii="Calibri" w:eastAsia="Calibri" w:hAnsi="Calibri" w:cs="Times New Roman"/>
        </w:rPr>
        <w:t xml:space="preserve"> Δ., </w:t>
      </w:r>
      <w:proofErr w:type="spellStart"/>
      <w:r w:rsidRPr="002018D7">
        <w:rPr>
          <w:rFonts w:ascii="Calibri" w:eastAsia="Calibri" w:hAnsi="Calibri" w:cs="Times New Roman"/>
        </w:rPr>
        <w:t>Χατζηλαζάρου</w:t>
      </w:r>
      <w:proofErr w:type="spellEnd"/>
      <w:r w:rsidRPr="002018D7">
        <w:rPr>
          <w:rFonts w:ascii="Calibri" w:eastAsia="Calibri" w:hAnsi="Calibri" w:cs="Times New Roman"/>
        </w:rPr>
        <w:t xml:space="preserve"> Α. και Μ. </w:t>
      </w:r>
      <w:proofErr w:type="spellStart"/>
      <w:r w:rsidRPr="002018D7">
        <w:rPr>
          <w:rFonts w:ascii="Calibri" w:eastAsia="Calibri" w:hAnsi="Calibri" w:cs="Times New Roman"/>
        </w:rPr>
        <w:t>Κουραπίδης</w:t>
      </w:r>
      <w:proofErr w:type="spellEnd"/>
      <w:r w:rsidRPr="002018D7">
        <w:rPr>
          <w:rFonts w:ascii="Calibri" w:eastAsia="Calibri" w:hAnsi="Calibri" w:cs="Times New Roman"/>
        </w:rPr>
        <w:t xml:space="preserve">. 13˚ Μακεδονικό Συνέδριο Διατροφής και </w:t>
      </w:r>
      <w:proofErr w:type="spellStart"/>
      <w:r w:rsidRPr="002018D7">
        <w:rPr>
          <w:rFonts w:ascii="Calibri" w:eastAsia="Calibri" w:hAnsi="Calibri" w:cs="Times New Roman"/>
        </w:rPr>
        <w:t>Διαιτολογίας</w:t>
      </w:r>
      <w:proofErr w:type="spellEnd"/>
      <w:r w:rsidRPr="002018D7">
        <w:rPr>
          <w:rFonts w:ascii="Calibri" w:eastAsia="Calibri" w:hAnsi="Calibri" w:cs="Times New Roman"/>
        </w:rPr>
        <w:t>, Θεσσαλονίκη, 26 Σεπτεμβρίου</w:t>
      </w:r>
      <w:r w:rsidRPr="002018D7">
        <w:rPr>
          <w:rFonts w:ascii="Calibri" w:eastAsia="Calibri" w:hAnsi="Calibri" w:cs="Times New Roman"/>
          <w:spacing w:val="-28"/>
        </w:rPr>
        <w:t xml:space="preserve"> </w:t>
      </w:r>
      <w:r w:rsidRPr="002018D7">
        <w:rPr>
          <w:rFonts w:ascii="Calibri" w:eastAsia="Calibri" w:hAnsi="Calibri" w:cs="Times New Roman"/>
        </w:rPr>
        <w:t>2020.</w:t>
      </w:r>
    </w:p>
    <w:p w:rsidR="002018D7" w:rsidRPr="002018D7" w:rsidRDefault="002018D7" w:rsidP="002018D7">
      <w:pPr>
        <w:numPr>
          <w:ilvl w:val="0"/>
          <w:numId w:val="34"/>
        </w:numPr>
        <w:spacing w:after="0" w:line="240" w:lineRule="auto"/>
        <w:ind w:left="709" w:hanging="425"/>
        <w:rPr>
          <w:rFonts w:ascii="Cambria" w:eastAsia="Times New Roman" w:hAnsi="Cambria" w:cs="Times New Roman"/>
          <w:color w:val="000000"/>
          <w:lang w:val="en-US" w:eastAsia="el-GR"/>
        </w:rPr>
      </w:pPr>
      <w:r w:rsidRPr="002018D7">
        <w:rPr>
          <w:rFonts w:ascii="Cambria" w:eastAsia="Times New Roman" w:hAnsi="Cambria" w:cs="Times New Roman"/>
          <w:b/>
          <w:color w:val="000000"/>
          <w:lang w:val="en-US" w:eastAsia="el-GR"/>
        </w:rPr>
        <w:t xml:space="preserve">Differentiating beer aroma, flavor and alcohol content through the use of </w:t>
      </w:r>
      <w:proofErr w:type="spellStart"/>
      <w:r w:rsidRPr="002018D7">
        <w:rPr>
          <w:rFonts w:ascii="Cambria" w:eastAsia="Times New Roman" w:hAnsi="Cambria" w:cs="Times New Roman"/>
          <w:b/>
          <w:color w:val="000000"/>
          <w:lang w:val="en-US" w:eastAsia="el-GR"/>
        </w:rPr>
        <w:t>Torulaspora</w:t>
      </w:r>
      <w:proofErr w:type="spellEnd"/>
      <w:r w:rsidRPr="002018D7">
        <w:rPr>
          <w:rFonts w:ascii="Cambria" w:eastAsia="Times New Roman" w:hAnsi="Cambria" w:cs="Times New Roman"/>
          <w:b/>
          <w:color w:val="000000"/>
          <w:lang w:val="en-US" w:eastAsia="el-GR"/>
        </w:rPr>
        <w:t xml:space="preserve"> </w:t>
      </w:r>
      <w:proofErr w:type="spellStart"/>
      <w:r w:rsidRPr="002018D7">
        <w:rPr>
          <w:rFonts w:ascii="Cambria" w:eastAsia="Times New Roman" w:hAnsi="Cambria" w:cs="Times New Roman"/>
          <w:b/>
          <w:color w:val="000000"/>
          <w:lang w:val="en-US" w:eastAsia="el-GR"/>
        </w:rPr>
        <w:t>delbrueckii</w:t>
      </w:r>
      <w:proofErr w:type="spellEnd"/>
      <w:r w:rsidRPr="002018D7">
        <w:rPr>
          <w:rFonts w:ascii="Cambria" w:eastAsia="Times New Roman" w:hAnsi="Cambria" w:cs="Times New Roman"/>
          <w:b/>
          <w:color w:val="000000"/>
          <w:lang w:val="en-US" w:eastAsia="el-GR"/>
        </w:rPr>
        <w:t xml:space="preserve"> </w:t>
      </w:r>
      <w:r w:rsidRPr="002018D7">
        <w:rPr>
          <w:rFonts w:ascii="Cambria" w:eastAsia="Times New Roman" w:hAnsi="Cambria" w:cs="Times New Roman"/>
          <w:color w:val="000000"/>
          <w:lang w:val="en-US" w:eastAsia="el-GR"/>
        </w:rPr>
        <w:t>(2016).</w:t>
      </w:r>
      <w:proofErr w:type="spellStart"/>
      <w:r w:rsidRPr="002018D7">
        <w:rPr>
          <w:rFonts w:ascii="Cambria" w:eastAsia="Times New Roman" w:hAnsi="Cambria" w:cs="Times New Roman"/>
          <w:color w:val="000000"/>
          <w:lang w:val="en-US" w:eastAsia="el-GR"/>
        </w:rPr>
        <w:t>Tataridis</w:t>
      </w:r>
      <w:proofErr w:type="spellEnd"/>
      <w:r w:rsidRPr="002018D7">
        <w:rPr>
          <w:rFonts w:ascii="Cambria" w:eastAsia="Times New Roman" w:hAnsi="Cambria" w:cs="Times New Roman"/>
          <w:color w:val="000000"/>
          <w:lang w:val="en-US" w:eastAsia="el-GR"/>
        </w:rPr>
        <w:t xml:space="preserve"> P., </w:t>
      </w:r>
      <w:proofErr w:type="spellStart"/>
      <w:r w:rsidRPr="002018D7">
        <w:rPr>
          <w:rFonts w:ascii="Cambria" w:eastAsia="Times New Roman" w:hAnsi="Cambria" w:cs="Times New Roman"/>
          <w:color w:val="000000"/>
          <w:lang w:val="en-US" w:eastAsia="el-GR"/>
        </w:rPr>
        <w:t>Drosou</w:t>
      </w:r>
      <w:proofErr w:type="spellEnd"/>
      <w:r w:rsidRPr="002018D7">
        <w:rPr>
          <w:rFonts w:ascii="Cambria" w:eastAsia="Times New Roman" w:hAnsi="Cambria" w:cs="Times New Roman"/>
          <w:color w:val="000000"/>
          <w:lang w:val="en-US" w:eastAsia="el-GR"/>
        </w:rPr>
        <w:t xml:space="preserve"> F., </w:t>
      </w:r>
      <w:proofErr w:type="spellStart"/>
      <w:r w:rsidRPr="002018D7">
        <w:rPr>
          <w:rFonts w:ascii="Cambria" w:eastAsia="Times New Roman" w:hAnsi="Cambria" w:cs="Times New Roman"/>
          <w:color w:val="000000"/>
          <w:lang w:val="en-US" w:eastAsia="el-GR"/>
        </w:rPr>
        <w:t>Kanellis</w:t>
      </w:r>
      <w:proofErr w:type="spellEnd"/>
      <w:r w:rsidRPr="002018D7">
        <w:rPr>
          <w:rFonts w:ascii="Cambria" w:eastAsia="Times New Roman" w:hAnsi="Cambria" w:cs="Times New Roman"/>
          <w:color w:val="000000"/>
          <w:lang w:val="en-US" w:eastAsia="el-GR"/>
        </w:rPr>
        <w:t xml:space="preserve"> A., </w:t>
      </w:r>
      <w:proofErr w:type="spellStart"/>
      <w:r w:rsidRPr="002018D7">
        <w:rPr>
          <w:rFonts w:ascii="Cambria" w:eastAsia="Times New Roman" w:hAnsi="Cambria" w:cs="Times New Roman"/>
          <w:color w:val="000000"/>
          <w:lang w:val="en-US" w:eastAsia="el-GR"/>
        </w:rPr>
        <w:t>Kechagia</w:t>
      </w:r>
      <w:proofErr w:type="spellEnd"/>
      <w:r w:rsidRPr="002018D7">
        <w:rPr>
          <w:rFonts w:ascii="Cambria" w:eastAsia="Times New Roman" w:hAnsi="Cambria" w:cs="Times New Roman"/>
          <w:color w:val="000000"/>
          <w:lang w:val="en-US" w:eastAsia="el-GR"/>
        </w:rPr>
        <w:t xml:space="preserve"> D., </w:t>
      </w:r>
      <w:proofErr w:type="spellStart"/>
      <w:r w:rsidRPr="002018D7">
        <w:rPr>
          <w:rFonts w:ascii="Cambria" w:eastAsia="Times New Roman" w:hAnsi="Cambria" w:cs="Times New Roman"/>
          <w:color w:val="000000"/>
          <w:lang w:val="en-US" w:eastAsia="el-GR"/>
        </w:rPr>
        <w:t>Logothetis</w:t>
      </w:r>
      <w:proofErr w:type="spellEnd"/>
      <w:r w:rsidRPr="002018D7">
        <w:rPr>
          <w:rFonts w:ascii="Cambria" w:eastAsia="Times New Roman" w:hAnsi="Cambria" w:cs="Times New Roman"/>
          <w:color w:val="000000"/>
          <w:lang w:val="en-US" w:eastAsia="el-GR"/>
        </w:rPr>
        <w:t xml:space="preserve"> L., </w:t>
      </w:r>
      <w:proofErr w:type="spellStart"/>
      <w:r w:rsidRPr="002018D7">
        <w:rPr>
          <w:rFonts w:ascii="Cambria" w:eastAsia="Times New Roman" w:hAnsi="Cambria" w:cs="Times New Roman"/>
          <w:b/>
          <w:bCs/>
          <w:color w:val="000000"/>
          <w:lang w:val="en-US" w:eastAsia="el-GR"/>
        </w:rPr>
        <w:t>Chatzilazarou</w:t>
      </w:r>
      <w:proofErr w:type="spellEnd"/>
      <w:r w:rsidRPr="002018D7">
        <w:rPr>
          <w:rFonts w:ascii="Cambria" w:eastAsia="Times New Roman" w:hAnsi="Cambria" w:cs="Times New Roman"/>
          <w:b/>
          <w:bCs/>
          <w:color w:val="000000"/>
          <w:lang w:val="en-US" w:eastAsia="el-GR"/>
        </w:rPr>
        <w:t xml:space="preserve"> A., </w:t>
      </w:r>
      <w:proofErr w:type="spellStart"/>
      <w:r w:rsidRPr="002018D7">
        <w:rPr>
          <w:rFonts w:ascii="Cambria" w:eastAsia="Times New Roman" w:hAnsi="Cambria" w:cs="Times New Roman"/>
          <w:color w:val="000000"/>
          <w:lang w:val="en-US" w:eastAsia="el-GR"/>
        </w:rPr>
        <w:t>Dourtoglou</w:t>
      </w:r>
      <w:proofErr w:type="spellEnd"/>
      <w:r w:rsidRPr="002018D7">
        <w:rPr>
          <w:rFonts w:ascii="Cambria" w:eastAsia="Times New Roman" w:hAnsi="Cambria" w:cs="Times New Roman"/>
          <w:color w:val="000000"/>
          <w:lang w:val="en-US" w:eastAsia="el-GR"/>
        </w:rPr>
        <w:t xml:space="preserve"> V. 5th International Young Scientists Symposium on Malting, Brewing and Distilling. 21-23 April 2016, Chico, California</w:t>
      </w:r>
    </w:p>
    <w:p w:rsidR="002018D7" w:rsidRPr="002018D7" w:rsidRDefault="002018D7" w:rsidP="002018D7">
      <w:pPr>
        <w:numPr>
          <w:ilvl w:val="0"/>
          <w:numId w:val="34"/>
        </w:numPr>
        <w:spacing w:after="0" w:line="240" w:lineRule="auto"/>
        <w:ind w:left="709" w:hanging="425"/>
        <w:rPr>
          <w:rFonts w:ascii="Cambria" w:eastAsia="Times New Roman" w:hAnsi="Cambria" w:cs="Times New Roman"/>
          <w:color w:val="000000"/>
          <w:lang w:val="en-US" w:eastAsia="el-GR"/>
        </w:rPr>
      </w:pPr>
      <w:r w:rsidRPr="002018D7">
        <w:rPr>
          <w:rFonts w:ascii="Cambria" w:eastAsia="Times New Roman" w:hAnsi="Cambria" w:cs="Times New Roman"/>
          <w:b/>
          <w:color w:val="000000"/>
          <w:lang w:val="en-US" w:eastAsia="el-GR"/>
        </w:rPr>
        <w:t xml:space="preserve">Sensory Typicality of white dry wines from </w:t>
      </w:r>
      <w:proofErr w:type="spellStart"/>
      <w:r w:rsidRPr="002018D7">
        <w:rPr>
          <w:rFonts w:ascii="Cambria" w:eastAsia="Times New Roman" w:hAnsi="Cambria" w:cs="Times New Roman"/>
          <w:b/>
          <w:color w:val="000000"/>
          <w:lang w:val="en-US" w:eastAsia="el-GR"/>
        </w:rPr>
        <w:t>Vitis</w:t>
      </w:r>
      <w:proofErr w:type="spellEnd"/>
      <w:r w:rsidRPr="002018D7">
        <w:rPr>
          <w:rFonts w:ascii="Cambria" w:eastAsia="Times New Roman" w:hAnsi="Cambria" w:cs="Times New Roman"/>
          <w:b/>
          <w:color w:val="000000"/>
          <w:lang w:val="en-US" w:eastAsia="el-GR"/>
        </w:rPr>
        <w:t xml:space="preserve"> vinifera L. cv. Assyrtiko grapes from Santorini PDO other Greek vine-growing regions</w:t>
      </w:r>
      <w:r w:rsidRPr="002018D7">
        <w:rPr>
          <w:rFonts w:ascii="Cambria" w:eastAsia="Times New Roman" w:hAnsi="Cambria" w:cs="Times New Roman"/>
          <w:color w:val="000000"/>
          <w:lang w:val="en-US" w:eastAsia="el-GR"/>
        </w:rPr>
        <w:t xml:space="preserve"> (2015</w:t>
      </w:r>
      <w:proofErr w:type="gramStart"/>
      <w:r w:rsidRPr="002018D7">
        <w:rPr>
          <w:rFonts w:ascii="Cambria" w:eastAsia="Times New Roman" w:hAnsi="Cambria" w:cs="Times New Roman"/>
          <w:color w:val="000000"/>
          <w:lang w:val="en-US" w:eastAsia="el-GR"/>
        </w:rPr>
        <w:t>)..</w:t>
      </w:r>
      <w:proofErr w:type="gramEnd"/>
      <w:r w:rsidRPr="002018D7">
        <w:rPr>
          <w:rFonts w:ascii="Cambria" w:eastAsia="Times New Roman" w:hAnsi="Cambria" w:cs="Times New Roman"/>
          <w:color w:val="000000"/>
          <w:lang w:val="en-US" w:eastAsia="el-GR"/>
        </w:rPr>
        <w:t xml:space="preserve"> </w:t>
      </w:r>
      <w:proofErr w:type="spellStart"/>
      <w:r w:rsidRPr="002018D7">
        <w:rPr>
          <w:rFonts w:ascii="Cambria" w:eastAsia="Times New Roman" w:hAnsi="Cambria" w:cs="Times New Roman"/>
          <w:color w:val="000000"/>
          <w:lang w:val="en-US" w:eastAsia="el-GR"/>
        </w:rPr>
        <w:t>Tataridis</w:t>
      </w:r>
      <w:proofErr w:type="spellEnd"/>
      <w:r w:rsidRPr="002018D7">
        <w:rPr>
          <w:rFonts w:ascii="Cambria" w:eastAsia="Times New Roman" w:hAnsi="Cambria" w:cs="Times New Roman"/>
          <w:color w:val="000000"/>
          <w:lang w:val="en-US" w:eastAsia="el-GR"/>
        </w:rPr>
        <w:t xml:space="preserve"> P., </w:t>
      </w:r>
      <w:proofErr w:type="spellStart"/>
      <w:r w:rsidRPr="002018D7">
        <w:rPr>
          <w:rFonts w:ascii="Cambria" w:eastAsia="Times New Roman" w:hAnsi="Cambria" w:cs="Times New Roman"/>
          <w:color w:val="000000"/>
          <w:lang w:val="en-US" w:eastAsia="el-GR"/>
        </w:rPr>
        <w:t>Kannelakopoulos</w:t>
      </w:r>
      <w:proofErr w:type="spellEnd"/>
      <w:r w:rsidRPr="002018D7">
        <w:rPr>
          <w:rFonts w:ascii="Cambria" w:eastAsia="Times New Roman" w:hAnsi="Cambria" w:cs="Times New Roman"/>
          <w:color w:val="000000"/>
          <w:lang w:val="en-US" w:eastAsia="el-GR"/>
        </w:rPr>
        <w:t xml:space="preserve"> C., </w:t>
      </w:r>
      <w:proofErr w:type="spellStart"/>
      <w:r w:rsidRPr="002018D7">
        <w:rPr>
          <w:rFonts w:ascii="Cambria" w:eastAsia="Times New Roman" w:hAnsi="Cambria" w:cs="Times New Roman"/>
          <w:color w:val="000000"/>
          <w:lang w:val="en-US" w:eastAsia="el-GR"/>
        </w:rPr>
        <w:t>Gatselos</w:t>
      </w:r>
      <w:proofErr w:type="spellEnd"/>
      <w:r w:rsidRPr="002018D7">
        <w:rPr>
          <w:rFonts w:ascii="Cambria" w:eastAsia="Times New Roman" w:hAnsi="Cambria" w:cs="Times New Roman"/>
          <w:color w:val="000000"/>
          <w:lang w:val="en-US" w:eastAsia="el-GR"/>
        </w:rPr>
        <w:t xml:space="preserve"> L., </w:t>
      </w:r>
      <w:proofErr w:type="spellStart"/>
      <w:r w:rsidRPr="002018D7">
        <w:rPr>
          <w:rFonts w:ascii="Cambria" w:eastAsia="Times New Roman" w:hAnsi="Cambria" w:cs="Times New Roman"/>
          <w:color w:val="000000"/>
          <w:lang w:val="en-US" w:eastAsia="el-GR"/>
        </w:rPr>
        <w:t>Kanellis</w:t>
      </w:r>
      <w:proofErr w:type="spellEnd"/>
      <w:r w:rsidRPr="002018D7">
        <w:rPr>
          <w:rFonts w:ascii="Cambria" w:eastAsia="Times New Roman" w:hAnsi="Cambria" w:cs="Times New Roman"/>
          <w:color w:val="000000"/>
          <w:lang w:val="en-US" w:eastAsia="el-GR"/>
        </w:rPr>
        <w:t xml:space="preserve"> A., </w:t>
      </w:r>
      <w:proofErr w:type="spellStart"/>
      <w:r w:rsidRPr="002018D7">
        <w:rPr>
          <w:rFonts w:ascii="Cambria" w:eastAsia="Times New Roman" w:hAnsi="Cambria" w:cs="Times New Roman"/>
          <w:color w:val="000000"/>
          <w:lang w:val="en-US" w:eastAsia="el-GR"/>
        </w:rPr>
        <w:t>Logothetis</w:t>
      </w:r>
      <w:proofErr w:type="spellEnd"/>
      <w:r w:rsidRPr="002018D7">
        <w:rPr>
          <w:rFonts w:ascii="Cambria" w:eastAsia="Times New Roman" w:hAnsi="Cambria" w:cs="Times New Roman"/>
          <w:color w:val="000000"/>
          <w:lang w:val="en-US" w:eastAsia="el-GR"/>
        </w:rPr>
        <w:t xml:space="preserve"> S., </w:t>
      </w:r>
      <w:proofErr w:type="spellStart"/>
      <w:r w:rsidRPr="002018D7">
        <w:rPr>
          <w:rFonts w:ascii="Cambria" w:eastAsia="Times New Roman" w:hAnsi="Cambria" w:cs="Times New Roman"/>
          <w:color w:val="000000"/>
          <w:lang w:val="en-US" w:eastAsia="el-GR"/>
        </w:rPr>
        <w:t>Drosou</w:t>
      </w:r>
      <w:proofErr w:type="spellEnd"/>
      <w:r w:rsidRPr="002018D7">
        <w:rPr>
          <w:rFonts w:ascii="Cambria" w:eastAsia="Times New Roman" w:hAnsi="Cambria" w:cs="Times New Roman"/>
          <w:color w:val="000000"/>
          <w:lang w:val="en-US" w:eastAsia="el-GR"/>
        </w:rPr>
        <w:t xml:space="preserve"> F., </w:t>
      </w:r>
      <w:proofErr w:type="spellStart"/>
      <w:r w:rsidRPr="002018D7">
        <w:rPr>
          <w:rFonts w:ascii="Cambria" w:eastAsia="Times New Roman" w:hAnsi="Cambria" w:cs="Times New Roman"/>
          <w:b/>
          <w:bCs/>
          <w:color w:val="000000"/>
          <w:lang w:val="en-US" w:eastAsia="el-GR"/>
        </w:rPr>
        <w:t>Chatzilazarou</w:t>
      </w:r>
      <w:proofErr w:type="spellEnd"/>
      <w:r w:rsidRPr="002018D7">
        <w:rPr>
          <w:rFonts w:ascii="Cambria" w:eastAsia="Times New Roman" w:hAnsi="Cambria" w:cs="Times New Roman"/>
          <w:b/>
          <w:bCs/>
          <w:color w:val="000000"/>
          <w:lang w:val="en-US" w:eastAsia="el-GR"/>
        </w:rPr>
        <w:t xml:space="preserve"> A.</w:t>
      </w:r>
      <w:r w:rsidRPr="002018D7">
        <w:rPr>
          <w:rFonts w:ascii="Cambria" w:eastAsia="Times New Roman" w:hAnsi="Cambria" w:cs="Times New Roman"/>
          <w:color w:val="000000"/>
          <w:lang w:val="en-US" w:eastAsia="el-GR"/>
        </w:rPr>
        <w:t xml:space="preserve"> Santorini International Conference - Heritage and development of Vine and Wine territories. 5-7 November 2015. Santorini. Greece</w:t>
      </w:r>
    </w:p>
    <w:p w:rsidR="002018D7" w:rsidRPr="002018D7" w:rsidRDefault="002018D7" w:rsidP="002018D7">
      <w:pPr>
        <w:numPr>
          <w:ilvl w:val="0"/>
          <w:numId w:val="34"/>
        </w:numPr>
        <w:spacing w:after="0" w:line="240" w:lineRule="auto"/>
        <w:ind w:left="709" w:hanging="425"/>
        <w:rPr>
          <w:rFonts w:ascii="Cambria" w:eastAsia="Times New Roman" w:hAnsi="Cambria" w:cs="Times New Roman"/>
          <w:color w:val="000000"/>
          <w:lang w:val="en-US" w:eastAsia="el-GR"/>
        </w:rPr>
      </w:pPr>
      <w:r w:rsidRPr="002018D7">
        <w:rPr>
          <w:rFonts w:ascii="Cambria" w:eastAsia="Times New Roman" w:hAnsi="Cambria" w:cs="Times New Roman"/>
          <w:b/>
          <w:color w:val="000000"/>
          <w:lang w:val="en-US" w:eastAsia="el-GR"/>
        </w:rPr>
        <w:t>Detection of ochratoxin in malts and beers by the ELISA method (</w:t>
      </w:r>
      <w:r w:rsidRPr="002018D7">
        <w:rPr>
          <w:rFonts w:ascii="Cambria" w:eastAsia="Times New Roman" w:hAnsi="Cambria" w:cs="Times New Roman"/>
          <w:color w:val="000000"/>
          <w:lang w:val="en-US" w:eastAsia="el-GR"/>
        </w:rPr>
        <w:t xml:space="preserve">2015) </w:t>
      </w:r>
      <w:proofErr w:type="spellStart"/>
      <w:r w:rsidRPr="002018D7">
        <w:rPr>
          <w:rFonts w:ascii="Cambria" w:eastAsia="Times New Roman" w:hAnsi="Cambria" w:cs="Times New Roman"/>
          <w:color w:val="000000"/>
          <w:lang w:val="en-US" w:eastAsia="el-GR"/>
        </w:rPr>
        <w:t>Batrinou</w:t>
      </w:r>
      <w:proofErr w:type="spellEnd"/>
      <w:r w:rsidRPr="002018D7">
        <w:rPr>
          <w:rFonts w:ascii="Cambria" w:eastAsia="Times New Roman" w:hAnsi="Cambria" w:cs="Times New Roman"/>
          <w:color w:val="000000"/>
          <w:lang w:val="en-US" w:eastAsia="el-GR"/>
        </w:rPr>
        <w:t xml:space="preserve"> </w:t>
      </w:r>
      <w:proofErr w:type="spellStart"/>
      <w:r w:rsidRPr="002018D7">
        <w:rPr>
          <w:rFonts w:ascii="Cambria" w:eastAsia="Times New Roman" w:hAnsi="Cambria" w:cs="Times New Roman"/>
          <w:color w:val="000000"/>
          <w:lang w:val="en-US" w:eastAsia="el-GR"/>
        </w:rPr>
        <w:t>Anthimia</w:t>
      </w:r>
      <w:proofErr w:type="spellEnd"/>
      <w:r w:rsidRPr="002018D7">
        <w:rPr>
          <w:rFonts w:ascii="Cambria" w:eastAsia="Times New Roman" w:hAnsi="Cambria" w:cs="Times New Roman"/>
          <w:color w:val="000000"/>
          <w:lang w:val="en-US" w:eastAsia="el-GR"/>
        </w:rPr>
        <w:t xml:space="preserve">, Georgiou Elias, </w:t>
      </w:r>
      <w:proofErr w:type="spellStart"/>
      <w:r w:rsidRPr="002018D7">
        <w:rPr>
          <w:rFonts w:ascii="Cambria" w:eastAsia="Times New Roman" w:hAnsi="Cambria" w:cs="Times New Roman"/>
          <w:color w:val="000000"/>
          <w:lang w:val="en-US" w:eastAsia="el-GR"/>
        </w:rPr>
        <w:t>Devouros</w:t>
      </w:r>
      <w:proofErr w:type="spellEnd"/>
      <w:r w:rsidRPr="002018D7">
        <w:rPr>
          <w:rFonts w:ascii="Cambria" w:eastAsia="Times New Roman" w:hAnsi="Cambria" w:cs="Times New Roman"/>
          <w:color w:val="000000"/>
          <w:lang w:val="en-US" w:eastAsia="el-GR"/>
        </w:rPr>
        <w:t xml:space="preserve"> Spyros, </w:t>
      </w:r>
      <w:proofErr w:type="spellStart"/>
      <w:r w:rsidRPr="002018D7">
        <w:rPr>
          <w:rFonts w:ascii="Cambria" w:eastAsia="Times New Roman" w:hAnsi="Cambria" w:cs="Times New Roman"/>
          <w:color w:val="000000"/>
          <w:lang w:val="en-US" w:eastAsia="el-GR"/>
        </w:rPr>
        <w:t>Tataridis</w:t>
      </w:r>
      <w:proofErr w:type="spellEnd"/>
      <w:r w:rsidRPr="002018D7">
        <w:rPr>
          <w:rFonts w:ascii="Cambria" w:eastAsia="Times New Roman" w:hAnsi="Cambria" w:cs="Times New Roman"/>
          <w:color w:val="000000"/>
          <w:lang w:val="en-US" w:eastAsia="el-GR"/>
        </w:rPr>
        <w:t xml:space="preserve"> Panagiotis, </w:t>
      </w:r>
      <w:proofErr w:type="spellStart"/>
      <w:r w:rsidRPr="002018D7">
        <w:rPr>
          <w:rFonts w:ascii="Cambria" w:eastAsia="Times New Roman" w:hAnsi="Cambria" w:cs="Times New Roman"/>
          <w:b/>
          <w:bCs/>
          <w:color w:val="000000"/>
          <w:lang w:val="en-US" w:eastAsia="el-GR"/>
        </w:rPr>
        <w:t>Chatzilazarou</w:t>
      </w:r>
      <w:proofErr w:type="spellEnd"/>
      <w:r w:rsidRPr="002018D7">
        <w:rPr>
          <w:rFonts w:ascii="Cambria" w:eastAsia="Times New Roman" w:hAnsi="Cambria" w:cs="Times New Roman"/>
          <w:b/>
          <w:bCs/>
          <w:color w:val="000000"/>
          <w:lang w:val="en-US" w:eastAsia="el-GR"/>
        </w:rPr>
        <w:t xml:space="preserve"> </w:t>
      </w:r>
      <w:proofErr w:type="spellStart"/>
      <w:r w:rsidRPr="002018D7">
        <w:rPr>
          <w:rFonts w:ascii="Cambria" w:eastAsia="Times New Roman" w:hAnsi="Cambria" w:cs="Times New Roman"/>
          <w:b/>
          <w:bCs/>
          <w:color w:val="000000"/>
          <w:lang w:val="en-US" w:eastAsia="el-GR"/>
        </w:rPr>
        <w:t>Arhontoula</w:t>
      </w:r>
      <w:proofErr w:type="spellEnd"/>
      <w:r w:rsidRPr="002018D7">
        <w:rPr>
          <w:rFonts w:ascii="Cambria" w:eastAsia="Times New Roman" w:hAnsi="Cambria" w:cs="Times New Roman"/>
          <w:color w:val="000000"/>
          <w:lang w:val="en-US" w:eastAsia="el-GR"/>
        </w:rPr>
        <w:t xml:space="preserve">. Preconference Workshop </w:t>
      </w:r>
      <w:r w:rsidRPr="002018D7">
        <w:rPr>
          <w:rFonts w:ascii="Cambria" w:eastAsia="Times New Roman" w:hAnsi="Cambria" w:cs="Times New Roman"/>
          <w:color w:val="000000"/>
          <w:lang w:eastAsia="el-GR"/>
        </w:rPr>
        <w:t>ο</w:t>
      </w:r>
      <w:r w:rsidRPr="002018D7">
        <w:rPr>
          <w:rFonts w:ascii="Cambria" w:eastAsia="Times New Roman" w:hAnsi="Cambria" w:cs="Times New Roman"/>
          <w:color w:val="000000"/>
          <w:lang w:val="en-US" w:eastAsia="el-GR"/>
        </w:rPr>
        <w:t>n Food Technology Conference Innovation and Safety of Foods and Beverages, 2--3 June. TEI of Athens. </w:t>
      </w:r>
    </w:p>
    <w:p w:rsidR="002018D7" w:rsidRPr="002018D7" w:rsidRDefault="002018D7" w:rsidP="002018D7">
      <w:pPr>
        <w:numPr>
          <w:ilvl w:val="0"/>
          <w:numId w:val="34"/>
        </w:numPr>
        <w:spacing w:after="0" w:line="240" w:lineRule="auto"/>
        <w:ind w:left="709" w:hanging="425"/>
        <w:rPr>
          <w:rFonts w:ascii="Cambria" w:eastAsia="Times New Roman" w:hAnsi="Cambria" w:cs="Times New Roman"/>
          <w:color w:val="000000"/>
          <w:lang w:val="en-US" w:eastAsia="el-GR"/>
        </w:rPr>
      </w:pPr>
      <w:r w:rsidRPr="002018D7">
        <w:rPr>
          <w:rFonts w:ascii="Cambria" w:eastAsia="Times New Roman" w:hAnsi="Cambria" w:cs="Times New Roman"/>
          <w:b/>
          <w:color w:val="000000"/>
          <w:lang w:val="en-US" w:eastAsia="el-GR"/>
        </w:rPr>
        <w:t xml:space="preserve">Assessment of Triticum </w:t>
      </w:r>
      <w:proofErr w:type="spellStart"/>
      <w:r w:rsidRPr="002018D7">
        <w:rPr>
          <w:rFonts w:ascii="Cambria" w:eastAsia="Times New Roman" w:hAnsi="Cambria" w:cs="Times New Roman"/>
          <w:b/>
          <w:color w:val="000000"/>
          <w:lang w:val="en-US" w:eastAsia="el-GR"/>
        </w:rPr>
        <w:t>dicoccum</w:t>
      </w:r>
      <w:proofErr w:type="spellEnd"/>
      <w:r w:rsidRPr="002018D7">
        <w:rPr>
          <w:rFonts w:ascii="Cambria" w:eastAsia="Times New Roman" w:hAnsi="Cambria" w:cs="Times New Roman"/>
          <w:b/>
          <w:color w:val="000000"/>
          <w:lang w:val="en-US" w:eastAsia="el-GR"/>
        </w:rPr>
        <w:t xml:space="preserve"> suitability for malting and brewing and its effect on wheat beer quality</w:t>
      </w:r>
      <w:r w:rsidRPr="002018D7">
        <w:rPr>
          <w:rFonts w:ascii="Cambria" w:eastAsia="Times New Roman" w:hAnsi="Cambria" w:cs="Times New Roman"/>
          <w:color w:val="000000"/>
          <w:lang w:val="en-US" w:eastAsia="el-GR"/>
        </w:rPr>
        <w:t xml:space="preserve"> (2014) </w:t>
      </w:r>
      <w:proofErr w:type="spellStart"/>
      <w:r w:rsidRPr="002018D7">
        <w:rPr>
          <w:rFonts w:ascii="Cambria" w:eastAsia="Times New Roman" w:hAnsi="Cambria" w:cs="Times New Roman"/>
          <w:color w:val="000000"/>
          <w:lang w:val="en-US" w:eastAsia="el-GR"/>
        </w:rPr>
        <w:t>Tataridis</w:t>
      </w:r>
      <w:proofErr w:type="spellEnd"/>
      <w:r w:rsidRPr="002018D7">
        <w:rPr>
          <w:rFonts w:ascii="Cambria" w:eastAsia="Times New Roman" w:hAnsi="Cambria" w:cs="Times New Roman"/>
          <w:color w:val="000000"/>
          <w:lang w:val="en-US" w:eastAsia="el-GR"/>
        </w:rPr>
        <w:t xml:space="preserve"> Panagiotis, G. </w:t>
      </w:r>
      <w:proofErr w:type="spellStart"/>
      <w:r w:rsidRPr="002018D7">
        <w:rPr>
          <w:rFonts w:ascii="Cambria" w:eastAsia="Times New Roman" w:hAnsi="Cambria" w:cs="Times New Roman"/>
          <w:color w:val="000000"/>
          <w:lang w:val="en-US" w:eastAsia="el-GR"/>
        </w:rPr>
        <w:t>Legakis</w:t>
      </w:r>
      <w:proofErr w:type="spellEnd"/>
      <w:r w:rsidRPr="002018D7">
        <w:rPr>
          <w:rFonts w:ascii="Cambria" w:eastAsia="Times New Roman" w:hAnsi="Cambria" w:cs="Times New Roman"/>
          <w:color w:val="000000"/>
          <w:lang w:val="en-US" w:eastAsia="el-GR"/>
        </w:rPr>
        <w:t xml:space="preserve">, R. </w:t>
      </w:r>
      <w:proofErr w:type="spellStart"/>
      <w:r w:rsidRPr="002018D7">
        <w:rPr>
          <w:rFonts w:ascii="Cambria" w:eastAsia="Times New Roman" w:hAnsi="Cambria" w:cs="Times New Roman"/>
          <w:color w:val="000000"/>
          <w:lang w:val="en-US" w:eastAsia="el-GR"/>
        </w:rPr>
        <w:t>Muci</w:t>
      </w:r>
      <w:proofErr w:type="spellEnd"/>
      <w:r w:rsidRPr="002018D7">
        <w:rPr>
          <w:rFonts w:ascii="Cambria" w:eastAsia="Times New Roman" w:hAnsi="Cambria" w:cs="Times New Roman"/>
          <w:color w:val="000000"/>
          <w:lang w:val="en-US" w:eastAsia="el-GR"/>
        </w:rPr>
        <w:t xml:space="preserve">, A. </w:t>
      </w:r>
      <w:proofErr w:type="spellStart"/>
      <w:r w:rsidRPr="002018D7">
        <w:rPr>
          <w:rFonts w:ascii="Cambria" w:eastAsia="Times New Roman" w:hAnsi="Cambria" w:cs="Times New Roman"/>
          <w:color w:val="000000"/>
          <w:lang w:val="en-US" w:eastAsia="el-GR"/>
        </w:rPr>
        <w:t>Kanellis</w:t>
      </w:r>
      <w:proofErr w:type="spellEnd"/>
      <w:r w:rsidRPr="002018D7">
        <w:rPr>
          <w:rFonts w:ascii="Cambria" w:eastAsia="Times New Roman" w:hAnsi="Cambria" w:cs="Times New Roman"/>
          <w:color w:val="000000"/>
          <w:lang w:val="en-US" w:eastAsia="el-GR"/>
        </w:rPr>
        <w:t>, </w:t>
      </w:r>
      <w:r w:rsidRPr="002018D7">
        <w:rPr>
          <w:rFonts w:ascii="Cambria" w:eastAsia="Times New Roman" w:hAnsi="Cambria" w:cs="Times New Roman"/>
          <w:b/>
          <w:bCs/>
          <w:color w:val="000000"/>
          <w:lang w:val="en-US" w:eastAsia="el-GR"/>
        </w:rPr>
        <w:t xml:space="preserve">A. </w:t>
      </w:r>
      <w:proofErr w:type="spellStart"/>
      <w:r w:rsidRPr="002018D7">
        <w:rPr>
          <w:rFonts w:ascii="Cambria" w:eastAsia="Times New Roman" w:hAnsi="Cambria" w:cs="Times New Roman"/>
          <w:b/>
          <w:bCs/>
          <w:color w:val="000000"/>
          <w:lang w:val="en-US" w:eastAsia="el-GR"/>
        </w:rPr>
        <w:t>Chatzilazarou</w:t>
      </w:r>
      <w:proofErr w:type="spellEnd"/>
      <w:r w:rsidRPr="002018D7">
        <w:rPr>
          <w:rFonts w:ascii="Cambria" w:eastAsia="Times New Roman" w:hAnsi="Cambria" w:cs="Times New Roman"/>
          <w:color w:val="000000"/>
          <w:lang w:val="en-US" w:eastAsia="el-GR"/>
        </w:rPr>
        <w:t xml:space="preserve">.. 11th Trends </w:t>
      </w:r>
      <w:proofErr w:type="gramStart"/>
      <w:r w:rsidRPr="002018D7">
        <w:rPr>
          <w:rFonts w:ascii="Cambria" w:eastAsia="Times New Roman" w:hAnsi="Cambria" w:cs="Times New Roman"/>
          <w:color w:val="000000"/>
          <w:lang w:val="en-US" w:eastAsia="el-GR"/>
        </w:rPr>
        <w:t>In</w:t>
      </w:r>
      <w:proofErr w:type="gramEnd"/>
      <w:r w:rsidRPr="002018D7">
        <w:rPr>
          <w:rFonts w:ascii="Cambria" w:eastAsia="Times New Roman" w:hAnsi="Cambria" w:cs="Times New Roman"/>
          <w:color w:val="000000"/>
          <w:lang w:val="en-US" w:eastAsia="el-GR"/>
        </w:rPr>
        <w:t xml:space="preserve"> Brewing. April 13th-17th 2014. Ghent, Belgium. P66 </w:t>
      </w:r>
    </w:p>
    <w:p w:rsidR="002018D7" w:rsidRPr="002018D7" w:rsidRDefault="002018D7" w:rsidP="002018D7">
      <w:pPr>
        <w:numPr>
          <w:ilvl w:val="0"/>
          <w:numId w:val="34"/>
        </w:numPr>
        <w:spacing w:after="0" w:line="240" w:lineRule="auto"/>
        <w:ind w:left="709" w:hanging="425"/>
        <w:jc w:val="both"/>
        <w:rPr>
          <w:rFonts w:ascii="Cambria" w:eastAsia="Calibri" w:hAnsi="Cambria" w:cs="Arial"/>
          <w:b/>
          <w:lang w:val="en-US"/>
        </w:rPr>
      </w:pPr>
      <w:r w:rsidRPr="002018D7">
        <w:rPr>
          <w:rFonts w:ascii="Cambria" w:eastAsia="Calibri" w:hAnsi="Cambria" w:cs="Times New Roman"/>
          <w:b/>
          <w:lang w:val="en-US"/>
        </w:rPr>
        <w:t xml:space="preserve">The effect of salt preconditioning </w:t>
      </w:r>
      <w:proofErr w:type="spellStart"/>
      <w:r w:rsidRPr="002018D7">
        <w:rPr>
          <w:rFonts w:ascii="Cambria" w:eastAsia="Calibri" w:hAnsi="Cambria" w:cs="Times New Roman"/>
          <w:b/>
          <w:lang w:val="en-US"/>
        </w:rPr>
        <w:t>Torulaspora</w:t>
      </w:r>
      <w:proofErr w:type="spellEnd"/>
      <w:r w:rsidRPr="002018D7">
        <w:rPr>
          <w:rFonts w:ascii="Cambria" w:eastAsia="Calibri" w:hAnsi="Cambria" w:cs="Times New Roman"/>
          <w:b/>
          <w:lang w:val="en-US"/>
        </w:rPr>
        <w:t xml:space="preserve"> </w:t>
      </w:r>
      <w:proofErr w:type="spellStart"/>
      <w:r w:rsidRPr="002018D7">
        <w:rPr>
          <w:rFonts w:ascii="Cambria" w:eastAsia="Calibri" w:hAnsi="Cambria" w:cs="Times New Roman"/>
          <w:b/>
          <w:lang w:val="en-US"/>
        </w:rPr>
        <w:t>delbrueckii</w:t>
      </w:r>
      <w:proofErr w:type="spellEnd"/>
      <w:r w:rsidRPr="002018D7">
        <w:rPr>
          <w:rFonts w:ascii="Cambria" w:eastAsia="Calibri" w:hAnsi="Cambria" w:cs="Times New Roman"/>
          <w:b/>
          <w:lang w:val="en-US"/>
        </w:rPr>
        <w:t xml:space="preserve"> cells on fermentation performance </w:t>
      </w:r>
      <w:r w:rsidRPr="002018D7">
        <w:rPr>
          <w:rFonts w:ascii="Cambria" w:eastAsia="Calibri" w:hAnsi="Cambria" w:cs="Times New Roman"/>
          <w:lang w:val="en-US"/>
        </w:rPr>
        <w:t xml:space="preserve">(2014) Stylianos </w:t>
      </w:r>
      <w:proofErr w:type="spellStart"/>
      <w:r w:rsidRPr="002018D7">
        <w:rPr>
          <w:rFonts w:ascii="Cambria" w:eastAsia="Calibri" w:hAnsi="Cambria" w:cs="Times New Roman"/>
          <w:lang w:val="en-US"/>
        </w:rPr>
        <w:t>Logothetis</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Fotini</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lang w:val="en-US"/>
        </w:rPr>
        <w:t>Drosou</w:t>
      </w:r>
      <w:proofErr w:type="spellEnd"/>
      <w:r w:rsidRPr="002018D7">
        <w:rPr>
          <w:rFonts w:ascii="Cambria" w:eastAsia="Calibri" w:hAnsi="Cambria" w:cs="Times New Roman"/>
          <w:lang w:val="en-US"/>
        </w:rPr>
        <w:t xml:space="preserve">, </w:t>
      </w:r>
      <w:proofErr w:type="spellStart"/>
      <w:r w:rsidRPr="002018D7">
        <w:rPr>
          <w:rFonts w:ascii="Cambria" w:eastAsia="Calibri" w:hAnsi="Cambria" w:cs="Times New Roman"/>
          <w:b/>
          <w:u w:val="single"/>
          <w:lang w:val="en-US"/>
        </w:rPr>
        <w:t>Arhondoula</w:t>
      </w:r>
      <w:proofErr w:type="spellEnd"/>
      <w:r w:rsidRPr="002018D7">
        <w:rPr>
          <w:rFonts w:ascii="Cambria" w:eastAsia="Calibri" w:hAnsi="Cambria" w:cs="Times New Roman"/>
          <w:b/>
          <w:u w:val="single"/>
          <w:lang w:val="en-US"/>
        </w:rPr>
        <w:t xml:space="preserve"> </w:t>
      </w:r>
      <w:proofErr w:type="spellStart"/>
      <w:r w:rsidRPr="002018D7">
        <w:rPr>
          <w:rFonts w:ascii="Cambria" w:eastAsia="Calibri" w:hAnsi="Cambria" w:cs="Times New Roman"/>
          <w:b/>
          <w:u w:val="single"/>
          <w:lang w:val="en-US"/>
        </w:rPr>
        <w:t>Hatzilazarou</w:t>
      </w:r>
      <w:proofErr w:type="spellEnd"/>
      <w:r w:rsidRPr="002018D7">
        <w:rPr>
          <w:rFonts w:ascii="Cambria" w:eastAsia="Calibri" w:hAnsi="Cambria" w:cs="Times New Roman"/>
          <w:lang w:val="en-US"/>
        </w:rPr>
        <w:t xml:space="preserve">, Anastasios </w:t>
      </w:r>
      <w:proofErr w:type="spellStart"/>
      <w:r w:rsidRPr="002018D7">
        <w:rPr>
          <w:rFonts w:ascii="Cambria" w:eastAsia="Calibri" w:hAnsi="Cambria" w:cs="Times New Roman"/>
          <w:lang w:val="en-US"/>
        </w:rPr>
        <w:t>Kannelis</w:t>
      </w:r>
      <w:proofErr w:type="spellEnd"/>
      <w:r w:rsidRPr="002018D7">
        <w:rPr>
          <w:rFonts w:ascii="Cambria" w:eastAsia="Calibri" w:hAnsi="Cambria" w:cs="Times New Roman"/>
          <w:lang w:val="en-US"/>
        </w:rPr>
        <w:t xml:space="preserve">, Panagiotis </w:t>
      </w:r>
      <w:proofErr w:type="spellStart"/>
      <w:r w:rsidRPr="002018D7">
        <w:rPr>
          <w:rFonts w:ascii="Cambria" w:eastAsia="Calibri" w:hAnsi="Cambria" w:cs="Times New Roman"/>
          <w:lang w:val="en-US"/>
        </w:rPr>
        <w:t>Tataridis</w:t>
      </w:r>
      <w:proofErr w:type="spellEnd"/>
      <w:r w:rsidRPr="002018D7">
        <w:rPr>
          <w:rFonts w:ascii="Cambria" w:eastAsia="Calibri" w:hAnsi="Cambria" w:cs="Times New Roman"/>
          <w:lang w:val="en-US"/>
        </w:rPr>
        <w:t>, Graeme Walker 16th European Congress on Biotechnology 13-16 July 2014 Edinburgh Scotland</w:t>
      </w:r>
    </w:p>
    <w:p w:rsidR="002018D7" w:rsidRPr="002018D7" w:rsidRDefault="002018D7" w:rsidP="002018D7">
      <w:pPr>
        <w:numPr>
          <w:ilvl w:val="0"/>
          <w:numId w:val="34"/>
        </w:numPr>
        <w:spacing w:after="0" w:line="240" w:lineRule="auto"/>
        <w:ind w:left="709" w:hanging="425"/>
        <w:jc w:val="both"/>
        <w:rPr>
          <w:rFonts w:ascii="Cambria" w:eastAsia="Calibri" w:hAnsi="Cambria" w:cs="Arial"/>
          <w:b/>
          <w:lang w:val="en-US"/>
        </w:rPr>
      </w:pPr>
      <w:r w:rsidRPr="002018D7">
        <w:rPr>
          <w:rFonts w:ascii="Cambria" w:eastAsia="Calibri" w:hAnsi="Cambria" w:cs="Times New Roman"/>
          <w:b/>
          <w:color w:val="000000"/>
          <w:bdr w:val="none" w:sz="0" w:space="0" w:color="auto" w:frame="1"/>
          <w:lang w:val="en-US"/>
        </w:rPr>
        <w:t xml:space="preserve">Separation of Carotenoids (Lycopene) from Watermelon, Carrot, and Red Pepper Juice by Micelle- Mediated Cloud Point Extraction (CPE) Using Food-Grade Surfactant </w:t>
      </w:r>
      <w:r w:rsidRPr="002018D7">
        <w:rPr>
          <w:rFonts w:ascii="Cambria" w:eastAsia="Calibri" w:hAnsi="Cambria" w:cs="Arial"/>
          <w:color w:val="000000"/>
          <w:lang w:val="en-US"/>
        </w:rPr>
        <w:t xml:space="preserve">(2013). </w:t>
      </w:r>
      <w:r w:rsidRPr="002018D7">
        <w:rPr>
          <w:rFonts w:ascii="Cambria" w:eastAsia="Calibri" w:hAnsi="Cambria" w:cs="Arial"/>
          <w:color w:val="000000"/>
          <w:u w:val="single"/>
          <w:lang w:val="en-US"/>
        </w:rPr>
        <w:t xml:space="preserve">A. </w:t>
      </w:r>
      <w:proofErr w:type="spellStart"/>
      <w:r w:rsidRPr="002018D7">
        <w:rPr>
          <w:rFonts w:ascii="Cambria" w:eastAsia="Calibri" w:hAnsi="Cambria" w:cs="Arial"/>
          <w:color w:val="000000"/>
          <w:u w:val="single"/>
          <w:lang w:val="en-US"/>
        </w:rPr>
        <w:t>Chatzilazarou</w:t>
      </w:r>
      <w:proofErr w:type="spellEnd"/>
      <w:r w:rsidRPr="002018D7">
        <w:rPr>
          <w:rFonts w:ascii="Cambria" w:eastAsia="Calibri" w:hAnsi="Cambria" w:cs="Arial"/>
          <w:color w:val="000000"/>
          <w:lang w:val="en-US"/>
        </w:rPr>
        <w:t xml:space="preserve">, E. </w:t>
      </w:r>
      <w:proofErr w:type="spellStart"/>
      <w:r w:rsidRPr="002018D7">
        <w:rPr>
          <w:rFonts w:ascii="Cambria" w:eastAsia="Calibri" w:hAnsi="Cambria" w:cs="Arial"/>
          <w:color w:val="000000"/>
          <w:lang w:val="en-US"/>
        </w:rPr>
        <w:t>Katsoyannos</w:t>
      </w:r>
      <w:proofErr w:type="spellEnd"/>
      <w:r w:rsidRPr="002018D7">
        <w:rPr>
          <w:rFonts w:ascii="Cambria" w:eastAsia="Calibri" w:hAnsi="Cambria" w:cs="Arial"/>
          <w:color w:val="000000"/>
          <w:lang w:val="en-US"/>
        </w:rPr>
        <w:t xml:space="preserve">, M. </w:t>
      </w:r>
      <w:proofErr w:type="spellStart"/>
      <w:r w:rsidRPr="002018D7">
        <w:rPr>
          <w:rFonts w:ascii="Cambria" w:eastAsia="Calibri" w:hAnsi="Cambria" w:cs="Arial"/>
          <w:color w:val="000000"/>
          <w:lang w:val="en-US"/>
        </w:rPr>
        <w:t>Marinea</w:t>
      </w:r>
      <w:proofErr w:type="spellEnd"/>
      <w:r w:rsidRPr="002018D7">
        <w:rPr>
          <w:rFonts w:ascii="Cambria" w:eastAsia="Calibri" w:hAnsi="Cambria" w:cs="Arial"/>
          <w:color w:val="000000"/>
          <w:lang w:val="en-US"/>
        </w:rPr>
        <w:t xml:space="preserve">, K. </w:t>
      </w:r>
      <w:proofErr w:type="spellStart"/>
      <w:r w:rsidRPr="002018D7">
        <w:rPr>
          <w:rFonts w:ascii="Cambria" w:eastAsia="Calibri" w:hAnsi="Cambria" w:cs="Arial"/>
          <w:color w:val="000000"/>
          <w:lang w:val="en-US"/>
        </w:rPr>
        <w:t>Stamatopoulos</w:t>
      </w:r>
      <w:proofErr w:type="spellEnd"/>
      <w:r w:rsidRPr="002018D7">
        <w:rPr>
          <w:rFonts w:ascii="Cambria" w:eastAsia="Calibri" w:hAnsi="Cambria" w:cs="Arial"/>
          <w:color w:val="000000"/>
          <w:lang w:val="en-US"/>
        </w:rPr>
        <w:t xml:space="preserve">, A. </w:t>
      </w:r>
      <w:proofErr w:type="spellStart"/>
      <w:r w:rsidRPr="002018D7">
        <w:rPr>
          <w:rFonts w:ascii="Cambria" w:eastAsia="Calibri" w:hAnsi="Cambria" w:cs="Arial"/>
          <w:color w:val="000000"/>
          <w:lang w:val="en-US"/>
        </w:rPr>
        <w:t>Labropoulos</w:t>
      </w:r>
      <w:proofErr w:type="spellEnd"/>
      <w:r w:rsidRPr="002018D7">
        <w:rPr>
          <w:rFonts w:ascii="Cambria" w:eastAsia="Calibri" w:hAnsi="Cambria" w:cs="Arial"/>
          <w:color w:val="000000"/>
          <w:lang w:val="en-US"/>
        </w:rPr>
        <w:t>,</w:t>
      </w:r>
      <w:r w:rsidRPr="002018D7">
        <w:rPr>
          <w:rFonts w:ascii="Cambria" w:eastAsia="Calibri" w:hAnsi="Cambria" w:cs="Times New Roman"/>
          <w:lang w:val="en-US"/>
        </w:rPr>
        <w:t xml:space="preserve"> IFT</w:t>
      </w:r>
      <w:r w:rsidRPr="002018D7">
        <w:rPr>
          <w:rFonts w:ascii="Cambria" w:eastAsia="Calibri" w:hAnsi="Cambria" w:cs="Arial"/>
          <w:color w:val="000000"/>
          <w:lang w:val="en-US"/>
        </w:rPr>
        <w:t xml:space="preserve"> annual meeting &amp; Food Expo </w:t>
      </w:r>
      <w:r w:rsidRPr="002018D7">
        <w:rPr>
          <w:rFonts w:ascii="Cambria" w:eastAsia="Calibri" w:hAnsi="Cambria" w:cs="Times New Roman"/>
          <w:color w:val="434649"/>
          <w:bdr w:val="none" w:sz="0" w:space="0" w:color="auto" w:frame="1"/>
          <w:lang w:val="en-US"/>
        </w:rPr>
        <w:t xml:space="preserve">IFT Annual Meeting &amp; Food Expo </w:t>
      </w:r>
      <w:r w:rsidRPr="002018D7">
        <w:rPr>
          <w:rFonts w:ascii="Cambria" w:eastAsia="Calibri" w:hAnsi="Cambria" w:cs="Arial"/>
          <w:color w:val="66696A"/>
          <w:bdr w:val="none" w:sz="0" w:space="0" w:color="auto" w:frame="1"/>
          <w:shd w:val="clear" w:color="auto" w:fill="FFFFFF"/>
          <w:lang w:val="en-US"/>
        </w:rPr>
        <w:t>June 2013</w:t>
      </w:r>
    </w:p>
    <w:p w:rsidR="002018D7" w:rsidRPr="002018D7" w:rsidRDefault="002018D7" w:rsidP="002018D7">
      <w:pPr>
        <w:numPr>
          <w:ilvl w:val="0"/>
          <w:numId w:val="34"/>
        </w:numPr>
        <w:spacing w:after="0" w:line="240" w:lineRule="auto"/>
        <w:ind w:left="709" w:hanging="425"/>
        <w:jc w:val="both"/>
        <w:rPr>
          <w:rFonts w:ascii="Cambria" w:eastAsia="Calibri" w:hAnsi="Cambria" w:cs="Arial"/>
          <w:bCs/>
          <w:u w:val="single"/>
          <w:lang w:val="en-US"/>
        </w:rPr>
      </w:pPr>
      <w:r w:rsidRPr="002018D7">
        <w:rPr>
          <w:rFonts w:ascii="Cambria" w:eastAsia="Calibri" w:hAnsi="Cambria" w:cs="Arial"/>
          <w:b/>
          <w:color w:val="000000"/>
          <w:lang w:val="en-US"/>
        </w:rPr>
        <w:t>Thermal stability of phenolic compounds in various solvents and multistage accelerated extraction scheme for maximum extractable phenolics from solid olive husks and wine sludge.</w:t>
      </w:r>
      <w:r w:rsidRPr="002018D7">
        <w:rPr>
          <w:rFonts w:ascii="Cambria" w:eastAsia="Calibri" w:hAnsi="Cambria" w:cs="Arial"/>
          <w:color w:val="000000"/>
          <w:lang w:val="en-US"/>
        </w:rPr>
        <w:t xml:space="preserve"> (2012). E. </w:t>
      </w:r>
      <w:proofErr w:type="spellStart"/>
      <w:r w:rsidRPr="002018D7">
        <w:rPr>
          <w:rFonts w:ascii="Cambria" w:eastAsia="Calibri" w:hAnsi="Cambria" w:cs="Arial"/>
          <w:color w:val="000000"/>
          <w:lang w:val="en-US"/>
        </w:rPr>
        <w:t>Katsoyannos</w:t>
      </w:r>
      <w:proofErr w:type="spellEnd"/>
      <w:r w:rsidRPr="002018D7">
        <w:rPr>
          <w:rFonts w:ascii="Cambria" w:eastAsia="Calibri" w:hAnsi="Cambria" w:cs="Arial"/>
          <w:color w:val="000000"/>
          <w:lang w:val="en-US"/>
        </w:rPr>
        <w:t xml:space="preserve">, F. </w:t>
      </w:r>
      <w:proofErr w:type="spellStart"/>
      <w:r w:rsidRPr="002018D7">
        <w:rPr>
          <w:rFonts w:ascii="Cambria" w:eastAsia="Calibri" w:hAnsi="Cambria" w:cs="Arial"/>
          <w:color w:val="000000"/>
          <w:lang w:val="en-US"/>
        </w:rPr>
        <w:t>Chalou</w:t>
      </w:r>
      <w:proofErr w:type="spellEnd"/>
      <w:r w:rsidRPr="002018D7">
        <w:rPr>
          <w:rFonts w:ascii="Cambria" w:eastAsia="Calibri" w:hAnsi="Cambria" w:cs="Arial"/>
          <w:color w:val="000000"/>
          <w:lang w:val="en-US"/>
        </w:rPr>
        <w:t xml:space="preserve">, K. </w:t>
      </w:r>
      <w:proofErr w:type="spellStart"/>
      <w:r w:rsidRPr="002018D7">
        <w:rPr>
          <w:rFonts w:ascii="Cambria" w:eastAsia="Calibri" w:hAnsi="Cambria" w:cs="Arial"/>
          <w:color w:val="000000"/>
          <w:lang w:val="en-US"/>
        </w:rPr>
        <w:t>Stamatopoulos</w:t>
      </w:r>
      <w:proofErr w:type="spellEnd"/>
      <w:r w:rsidRPr="002018D7">
        <w:rPr>
          <w:rFonts w:ascii="Cambria" w:eastAsia="Calibri" w:hAnsi="Cambria" w:cs="Arial"/>
          <w:color w:val="000000"/>
          <w:lang w:val="en-US"/>
        </w:rPr>
        <w:t xml:space="preserve">, </w:t>
      </w:r>
      <w:proofErr w:type="spellStart"/>
      <w:r w:rsidRPr="002018D7">
        <w:rPr>
          <w:rFonts w:ascii="Cambria" w:eastAsia="Calibri" w:hAnsi="Cambria" w:cs="Arial"/>
          <w:color w:val="000000"/>
          <w:u w:val="single"/>
          <w:lang w:val="en-US"/>
        </w:rPr>
        <w:t>A.Chatzilazarou</w:t>
      </w:r>
      <w:proofErr w:type="spellEnd"/>
      <w:r w:rsidRPr="002018D7">
        <w:rPr>
          <w:rFonts w:ascii="Cambria" w:eastAsia="Calibri" w:hAnsi="Cambria" w:cs="Arial"/>
          <w:color w:val="000000"/>
          <w:lang w:val="en-US"/>
        </w:rPr>
        <w:t xml:space="preserve">, A. </w:t>
      </w:r>
      <w:proofErr w:type="spellStart"/>
      <w:r w:rsidRPr="002018D7">
        <w:rPr>
          <w:rFonts w:ascii="Cambria" w:eastAsia="Calibri" w:hAnsi="Cambria" w:cs="Arial"/>
          <w:color w:val="000000"/>
          <w:lang w:val="en-US"/>
        </w:rPr>
        <w:t>Labropoulos</w:t>
      </w:r>
      <w:proofErr w:type="spellEnd"/>
      <w:r w:rsidRPr="002018D7">
        <w:rPr>
          <w:rFonts w:ascii="Cambria" w:eastAsia="Calibri" w:hAnsi="Cambria" w:cs="Arial"/>
          <w:color w:val="000000"/>
          <w:lang w:val="en-US"/>
        </w:rPr>
        <w:t>,</w:t>
      </w:r>
      <w:r w:rsidRPr="002018D7">
        <w:rPr>
          <w:rFonts w:ascii="Cambria" w:eastAsia="Calibri" w:hAnsi="Cambria" w:cs="Times New Roman"/>
          <w:lang w:val="en-US"/>
        </w:rPr>
        <w:t xml:space="preserve"> IFT</w:t>
      </w:r>
      <w:r w:rsidRPr="002018D7">
        <w:rPr>
          <w:rFonts w:ascii="Cambria" w:eastAsia="Calibri" w:hAnsi="Cambria" w:cs="Arial"/>
          <w:color w:val="000000"/>
          <w:lang w:val="en-US"/>
        </w:rPr>
        <w:t xml:space="preserve"> annual meeting &amp; Food Expo Las Vegas 25-28 June 2012 </w:t>
      </w:r>
    </w:p>
    <w:p w:rsidR="002018D7" w:rsidRPr="002018D7" w:rsidRDefault="002018D7" w:rsidP="002018D7">
      <w:pPr>
        <w:numPr>
          <w:ilvl w:val="0"/>
          <w:numId w:val="34"/>
        </w:numPr>
        <w:spacing w:after="0" w:line="240" w:lineRule="auto"/>
        <w:ind w:left="709" w:hanging="425"/>
        <w:jc w:val="both"/>
        <w:rPr>
          <w:rFonts w:ascii="Cambria" w:eastAsia="Calibri" w:hAnsi="Cambria" w:cs="Arial"/>
          <w:bCs/>
          <w:u w:val="single"/>
          <w:lang w:val="en-US"/>
        </w:rPr>
      </w:pPr>
      <w:r w:rsidRPr="002018D7">
        <w:rPr>
          <w:rFonts w:ascii="Cambria" w:eastAsia="Calibri" w:hAnsi="Cambria" w:cs="Arial"/>
          <w:b/>
          <w:color w:val="000000"/>
          <w:lang w:val="en-US"/>
        </w:rPr>
        <w:lastRenderedPageBreak/>
        <w:t xml:space="preserve">The effect of NaCl substitution by </w:t>
      </w:r>
      <w:proofErr w:type="spellStart"/>
      <w:r w:rsidRPr="002018D7">
        <w:rPr>
          <w:rFonts w:ascii="Cambria" w:eastAsia="Calibri" w:hAnsi="Cambria" w:cs="Arial"/>
          <w:b/>
          <w:color w:val="000000"/>
          <w:lang w:val="en-US"/>
        </w:rPr>
        <w:t>KCl</w:t>
      </w:r>
      <w:proofErr w:type="spellEnd"/>
      <w:r w:rsidRPr="002018D7">
        <w:rPr>
          <w:rFonts w:ascii="Cambria" w:eastAsia="Calibri" w:hAnsi="Cambria" w:cs="Arial"/>
          <w:b/>
          <w:color w:val="000000"/>
          <w:lang w:val="en-US"/>
        </w:rPr>
        <w:t xml:space="preserve"> in salted table olives (</w:t>
      </w:r>
      <w:proofErr w:type="spellStart"/>
      <w:r w:rsidRPr="002018D7">
        <w:rPr>
          <w:rFonts w:ascii="Cambria" w:eastAsia="Calibri" w:hAnsi="Cambria" w:cs="Arial"/>
          <w:b/>
          <w:color w:val="000000"/>
          <w:lang w:val="en-US"/>
        </w:rPr>
        <w:t>Kalamon</w:t>
      </w:r>
      <w:proofErr w:type="spellEnd"/>
      <w:r w:rsidRPr="002018D7">
        <w:rPr>
          <w:rFonts w:ascii="Cambria" w:eastAsia="Calibri" w:hAnsi="Cambria" w:cs="Arial"/>
          <w:b/>
          <w:color w:val="000000"/>
          <w:lang w:val="en-US"/>
        </w:rPr>
        <w:t xml:space="preserve"> and </w:t>
      </w:r>
      <w:proofErr w:type="spellStart"/>
      <w:r w:rsidRPr="002018D7">
        <w:rPr>
          <w:rFonts w:ascii="Cambria" w:eastAsia="Calibri" w:hAnsi="Cambria" w:cs="Arial"/>
          <w:b/>
          <w:color w:val="000000"/>
          <w:lang w:val="en-US"/>
        </w:rPr>
        <w:t>Thrumba</w:t>
      </w:r>
      <w:proofErr w:type="spellEnd"/>
      <w:r w:rsidRPr="002018D7">
        <w:rPr>
          <w:rFonts w:ascii="Cambria" w:eastAsia="Calibri" w:hAnsi="Cambria" w:cs="Arial"/>
          <w:b/>
          <w:color w:val="000000"/>
          <w:lang w:val="en-US"/>
        </w:rPr>
        <w:t xml:space="preserve"> varieties) prepared by traditional non-industrial methods on </w:t>
      </w:r>
      <w:proofErr w:type="spellStart"/>
      <w:r w:rsidRPr="002018D7">
        <w:rPr>
          <w:rFonts w:ascii="Cambria" w:eastAsia="Calibri" w:hAnsi="Cambria" w:cs="Arial"/>
          <w:b/>
          <w:color w:val="000000"/>
          <w:lang w:val="en-US"/>
        </w:rPr>
        <w:t>physico</w:t>
      </w:r>
      <w:proofErr w:type="spellEnd"/>
      <w:r w:rsidRPr="002018D7">
        <w:rPr>
          <w:rFonts w:ascii="Cambria" w:eastAsia="Calibri" w:hAnsi="Cambria" w:cs="Arial"/>
          <w:b/>
          <w:color w:val="000000"/>
          <w:lang w:val="en-US"/>
        </w:rPr>
        <w:t>-chemical properties and sensory scor</w:t>
      </w:r>
      <w:r w:rsidRPr="002018D7">
        <w:rPr>
          <w:rFonts w:ascii="Cambria" w:eastAsia="Calibri" w:hAnsi="Cambria" w:cs="Arial"/>
          <w:color w:val="000000"/>
          <w:lang w:val="en-US"/>
        </w:rPr>
        <w:t>e</w:t>
      </w:r>
      <w:r w:rsidRPr="002018D7">
        <w:rPr>
          <w:rFonts w:ascii="Cambria" w:eastAsia="Calibri" w:hAnsi="Cambria" w:cs="Arial"/>
          <w:lang w:val="en-US"/>
        </w:rPr>
        <w:t>. (2012).</w:t>
      </w:r>
      <w:r w:rsidRPr="002018D7">
        <w:rPr>
          <w:rFonts w:ascii="Cambria" w:eastAsia="Calibri" w:hAnsi="Cambria" w:cs="Arial"/>
          <w:color w:val="000000"/>
          <w:lang w:val="en-US"/>
        </w:rPr>
        <w:t xml:space="preserve"> </w:t>
      </w:r>
      <w:proofErr w:type="spellStart"/>
      <w:r w:rsidRPr="002018D7">
        <w:rPr>
          <w:rFonts w:ascii="Cambria" w:eastAsia="Calibri" w:hAnsi="Cambria" w:cs="Arial"/>
          <w:color w:val="000000"/>
          <w:lang w:val="en-US"/>
        </w:rPr>
        <w:t>Katsoyannos</w:t>
      </w:r>
      <w:proofErr w:type="spellEnd"/>
      <w:r w:rsidRPr="002018D7">
        <w:rPr>
          <w:rFonts w:ascii="Cambria" w:eastAsia="Calibri" w:hAnsi="Cambria" w:cs="Arial"/>
          <w:color w:val="000000"/>
          <w:lang w:val="en-US"/>
        </w:rPr>
        <w:t xml:space="preserve"> E., </w:t>
      </w:r>
      <w:proofErr w:type="spellStart"/>
      <w:r w:rsidRPr="002018D7">
        <w:rPr>
          <w:rFonts w:ascii="Cambria" w:eastAsia="Calibri" w:hAnsi="Cambria" w:cs="Arial"/>
          <w:color w:val="000000"/>
          <w:lang w:val="en-US"/>
        </w:rPr>
        <w:t>Marinea</w:t>
      </w:r>
      <w:proofErr w:type="spellEnd"/>
      <w:r w:rsidRPr="002018D7">
        <w:rPr>
          <w:rFonts w:ascii="Cambria" w:eastAsia="Calibri" w:hAnsi="Cambria" w:cs="Arial"/>
          <w:color w:val="000000"/>
          <w:lang w:val="en-US"/>
        </w:rPr>
        <w:t xml:space="preserve"> M., </w:t>
      </w:r>
      <w:proofErr w:type="spellStart"/>
      <w:r w:rsidRPr="002018D7">
        <w:rPr>
          <w:rFonts w:ascii="Cambria" w:eastAsia="Calibri" w:hAnsi="Cambria" w:cs="Arial"/>
          <w:color w:val="000000"/>
          <w:u w:val="single"/>
          <w:lang w:val="en-US"/>
        </w:rPr>
        <w:t>Chatzilazarou</w:t>
      </w:r>
      <w:proofErr w:type="spellEnd"/>
      <w:r w:rsidRPr="002018D7">
        <w:rPr>
          <w:rFonts w:ascii="Cambria" w:eastAsia="Calibri" w:hAnsi="Cambria" w:cs="Arial"/>
          <w:color w:val="000000"/>
          <w:u w:val="single"/>
          <w:lang w:val="en-US"/>
        </w:rPr>
        <w:t xml:space="preserve"> A.</w:t>
      </w:r>
      <w:r w:rsidRPr="002018D7">
        <w:rPr>
          <w:rFonts w:ascii="Cambria" w:eastAsia="Calibri" w:hAnsi="Cambria" w:cs="Arial"/>
          <w:color w:val="000000"/>
          <w:lang w:val="en-US"/>
        </w:rPr>
        <w:t xml:space="preserve">, </w:t>
      </w:r>
      <w:proofErr w:type="spellStart"/>
      <w:r w:rsidRPr="002018D7">
        <w:rPr>
          <w:rFonts w:ascii="Cambria" w:eastAsia="Calibri" w:hAnsi="Cambria" w:cs="Arial"/>
          <w:color w:val="000000"/>
          <w:lang w:val="en-US"/>
        </w:rPr>
        <w:t>Stamatopoulos</w:t>
      </w:r>
      <w:proofErr w:type="spellEnd"/>
      <w:r w:rsidRPr="002018D7">
        <w:rPr>
          <w:rFonts w:ascii="Cambria" w:eastAsia="Calibri" w:hAnsi="Cambria" w:cs="Arial"/>
          <w:color w:val="000000"/>
          <w:lang w:val="en-US"/>
        </w:rPr>
        <w:t xml:space="preserve"> K., and </w:t>
      </w:r>
      <w:proofErr w:type="spellStart"/>
      <w:r w:rsidRPr="002018D7">
        <w:rPr>
          <w:rFonts w:ascii="Cambria" w:eastAsia="Calibri" w:hAnsi="Cambria" w:cs="Arial"/>
          <w:color w:val="000000"/>
          <w:lang w:val="en-US"/>
        </w:rPr>
        <w:t>Labropoulos</w:t>
      </w:r>
      <w:proofErr w:type="spellEnd"/>
      <w:r w:rsidRPr="002018D7">
        <w:rPr>
          <w:rFonts w:ascii="Cambria" w:eastAsia="Calibri" w:hAnsi="Cambria" w:cs="Arial"/>
          <w:color w:val="000000"/>
          <w:lang w:val="en-US"/>
        </w:rPr>
        <w:t xml:space="preserve"> A., ,</w:t>
      </w:r>
      <w:r w:rsidRPr="002018D7">
        <w:rPr>
          <w:rFonts w:ascii="Cambria" w:eastAsia="Calibri" w:hAnsi="Cambria" w:cs="Times New Roman"/>
          <w:lang w:val="en-US"/>
        </w:rPr>
        <w:t xml:space="preserve"> IFT</w:t>
      </w:r>
      <w:r w:rsidRPr="002018D7">
        <w:rPr>
          <w:rFonts w:ascii="Cambria" w:eastAsia="Calibri" w:hAnsi="Cambria" w:cs="Arial"/>
          <w:color w:val="000000"/>
          <w:lang w:val="en-US"/>
        </w:rPr>
        <w:t xml:space="preserve"> annual meeting &amp; Food Expo Las Vegas 25-28 June 2012 </w:t>
      </w:r>
    </w:p>
    <w:p w:rsidR="002018D7" w:rsidRPr="002018D7" w:rsidRDefault="002018D7" w:rsidP="002018D7">
      <w:pPr>
        <w:numPr>
          <w:ilvl w:val="0"/>
          <w:numId w:val="34"/>
        </w:numPr>
        <w:spacing w:after="0" w:line="240" w:lineRule="auto"/>
        <w:ind w:left="709" w:hanging="567"/>
        <w:jc w:val="both"/>
        <w:rPr>
          <w:rFonts w:ascii="Cambria" w:eastAsia="Calibri" w:hAnsi="Cambria" w:cs="Times New Roman"/>
          <w:lang w:val="en-US"/>
        </w:rPr>
      </w:pP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of</w:t>
      </w:r>
      <w:r w:rsidRPr="002018D7">
        <w:rPr>
          <w:rFonts w:ascii="Cambria" w:eastAsia="Calibri" w:hAnsi="Cambria" w:cs="Times New Roman"/>
          <w:b/>
          <w:lang w:val="en-GB"/>
        </w:rPr>
        <w:t xml:space="preserve"> </w:t>
      </w:r>
      <w:r w:rsidRPr="002018D7">
        <w:rPr>
          <w:rFonts w:ascii="Cambria" w:eastAsia="Calibri" w:hAnsi="Cambria" w:cs="Times New Roman"/>
          <w:b/>
          <w:lang w:val="en-US"/>
        </w:rPr>
        <w:t>natural</w:t>
      </w:r>
      <w:r w:rsidRPr="002018D7">
        <w:rPr>
          <w:rFonts w:ascii="Cambria" w:eastAsia="Calibri" w:hAnsi="Cambria" w:cs="Times New Roman"/>
          <w:b/>
          <w:lang w:val="en-GB"/>
        </w:rPr>
        <w:t xml:space="preserve"> </w:t>
      </w:r>
      <w:r w:rsidRPr="002018D7">
        <w:rPr>
          <w:rFonts w:ascii="Cambria" w:eastAsia="Calibri" w:hAnsi="Cambria" w:cs="Times New Roman"/>
          <w:b/>
          <w:lang w:val="en-US"/>
        </w:rPr>
        <w:t>antioxidants</w:t>
      </w:r>
      <w:r w:rsidRPr="002018D7">
        <w:rPr>
          <w:rFonts w:ascii="Cambria" w:eastAsia="Calibri" w:hAnsi="Cambria" w:cs="Times New Roman"/>
          <w:b/>
          <w:lang w:val="en-GB"/>
        </w:rPr>
        <w:t xml:space="preserve"> (</w:t>
      </w:r>
      <w:r w:rsidRPr="002018D7">
        <w:rPr>
          <w:rFonts w:ascii="Cambria" w:eastAsia="Calibri" w:hAnsi="Cambria" w:cs="Times New Roman"/>
          <w:b/>
          <w:lang w:val="en-US"/>
        </w:rPr>
        <w:t>polyphenols</w:t>
      </w:r>
      <w:r w:rsidRPr="002018D7">
        <w:rPr>
          <w:rFonts w:ascii="Cambria" w:eastAsia="Calibri" w:hAnsi="Cambria" w:cs="Times New Roman"/>
          <w:b/>
          <w:lang w:val="en-GB"/>
        </w:rPr>
        <w:t xml:space="preserve">, </w:t>
      </w:r>
      <w:proofErr w:type="spellStart"/>
      <w:r w:rsidRPr="002018D7">
        <w:rPr>
          <w:rFonts w:ascii="Cambria" w:eastAsia="Calibri" w:hAnsi="Cambria" w:cs="Times New Roman"/>
          <w:b/>
          <w:lang w:val="en-US"/>
        </w:rPr>
        <w:t>carotens</w:t>
      </w:r>
      <w:proofErr w:type="spellEnd"/>
      <w:r w:rsidRPr="002018D7">
        <w:rPr>
          <w:rFonts w:ascii="Cambria" w:eastAsia="Calibri" w:hAnsi="Cambria" w:cs="Times New Roman"/>
          <w:b/>
          <w:lang w:val="en-GB"/>
        </w:rPr>
        <w:t xml:space="preserve">, </w:t>
      </w:r>
      <w:r w:rsidRPr="002018D7">
        <w:rPr>
          <w:rFonts w:ascii="Cambria" w:eastAsia="Calibri" w:hAnsi="Cambria" w:cs="Times New Roman"/>
          <w:b/>
          <w:lang w:val="en-US"/>
        </w:rPr>
        <w:t>tocopherols</w:t>
      </w:r>
      <w:r w:rsidRPr="002018D7">
        <w:rPr>
          <w:rFonts w:ascii="Cambria" w:eastAsia="Calibri" w:hAnsi="Cambria" w:cs="Times New Roman"/>
          <w:b/>
          <w:lang w:val="en-GB"/>
        </w:rPr>
        <w:t xml:space="preserve">) </w:t>
      </w:r>
      <w:r w:rsidRPr="002018D7">
        <w:rPr>
          <w:rFonts w:ascii="Cambria" w:eastAsia="Calibri" w:hAnsi="Cambria" w:cs="Times New Roman"/>
          <w:b/>
          <w:lang w:val="en-US"/>
        </w:rPr>
        <w:t>from</w:t>
      </w:r>
      <w:r w:rsidRPr="002018D7">
        <w:rPr>
          <w:rFonts w:ascii="Cambria" w:eastAsia="Calibri" w:hAnsi="Cambria" w:cs="Times New Roman"/>
          <w:b/>
          <w:lang w:val="en-GB"/>
        </w:rPr>
        <w:t xml:space="preserve"> </w:t>
      </w:r>
      <w:r w:rsidRPr="002018D7">
        <w:rPr>
          <w:rFonts w:ascii="Cambria" w:eastAsia="Calibri" w:hAnsi="Cambria" w:cs="Times New Roman"/>
          <w:b/>
          <w:lang w:val="en-US"/>
        </w:rPr>
        <w:t>food</w:t>
      </w:r>
      <w:r w:rsidRPr="002018D7">
        <w:rPr>
          <w:rFonts w:ascii="Cambria" w:eastAsia="Calibri" w:hAnsi="Cambria" w:cs="Times New Roman"/>
          <w:b/>
          <w:lang w:val="en-GB"/>
        </w:rPr>
        <w:t xml:space="preserve"> </w:t>
      </w:r>
      <w:r w:rsidRPr="002018D7">
        <w:rPr>
          <w:rFonts w:ascii="Cambria" w:eastAsia="Calibri" w:hAnsi="Cambria" w:cs="Times New Roman"/>
          <w:b/>
          <w:lang w:val="en-US"/>
        </w:rPr>
        <w:t>industry</w:t>
      </w:r>
      <w:r w:rsidRPr="002018D7">
        <w:rPr>
          <w:rFonts w:ascii="Cambria" w:eastAsia="Calibri" w:hAnsi="Cambria" w:cs="Times New Roman"/>
          <w:b/>
          <w:lang w:val="en-GB"/>
        </w:rPr>
        <w:t xml:space="preserve"> </w:t>
      </w:r>
      <w:r w:rsidRPr="002018D7">
        <w:rPr>
          <w:rFonts w:ascii="Cambria" w:eastAsia="Calibri" w:hAnsi="Cambria" w:cs="Times New Roman"/>
          <w:b/>
          <w:lang w:val="en-US"/>
        </w:rPr>
        <w:t>wastes</w:t>
      </w:r>
      <w:r w:rsidRPr="002018D7">
        <w:rPr>
          <w:rFonts w:ascii="Cambria" w:eastAsia="Calibri" w:hAnsi="Cambria" w:cs="Times New Roman"/>
          <w:b/>
          <w:lang w:val="en-GB"/>
        </w:rPr>
        <w:t xml:space="preserve"> </w:t>
      </w:r>
      <w:r w:rsidRPr="002018D7">
        <w:rPr>
          <w:rFonts w:ascii="Cambria" w:eastAsia="Calibri" w:hAnsi="Cambria" w:cs="Times New Roman"/>
          <w:b/>
          <w:lang w:val="en-US"/>
        </w:rPr>
        <w:t>with</w:t>
      </w:r>
      <w:r w:rsidRPr="002018D7">
        <w:rPr>
          <w:rFonts w:ascii="Cambria" w:eastAsia="Calibri" w:hAnsi="Cambria" w:cs="Times New Roman"/>
          <w:b/>
          <w:lang w:val="en-GB"/>
        </w:rPr>
        <w:t xml:space="preserve"> </w:t>
      </w:r>
      <w:r w:rsidRPr="002018D7">
        <w:rPr>
          <w:rFonts w:ascii="Cambria" w:eastAsia="Calibri" w:hAnsi="Cambria" w:cs="Times New Roman"/>
          <w:b/>
          <w:lang w:val="en-US"/>
        </w:rPr>
        <w:t>cloud</w:t>
      </w:r>
      <w:r w:rsidRPr="002018D7">
        <w:rPr>
          <w:rFonts w:ascii="Cambria" w:eastAsia="Calibri" w:hAnsi="Cambria" w:cs="Times New Roman"/>
          <w:b/>
          <w:lang w:val="en-GB"/>
        </w:rPr>
        <w:t xml:space="preserve"> </w:t>
      </w:r>
      <w:r w:rsidRPr="002018D7">
        <w:rPr>
          <w:rFonts w:ascii="Cambria" w:eastAsia="Calibri" w:hAnsi="Cambria" w:cs="Times New Roman"/>
          <w:b/>
          <w:lang w:val="en-US"/>
        </w:rPr>
        <w:t>point</w:t>
      </w:r>
      <w:r w:rsidRPr="002018D7">
        <w:rPr>
          <w:rFonts w:ascii="Cambria" w:eastAsia="Calibri" w:hAnsi="Cambria" w:cs="Times New Roman"/>
          <w:b/>
          <w:lang w:val="en-GB"/>
        </w:rPr>
        <w:t xml:space="preserve"> </w:t>
      </w: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using food grade surfactants.</w:t>
      </w:r>
      <w:r w:rsidRPr="002018D7">
        <w:rPr>
          <w:rFonts w:ascii="Cambria" w:eastAsia="Calibri" w:hAnsi="Cambria" w:cs="Times New Roman"/>
          <w:lang w:val="en-GB"/>
        </w:rPr>
        <w:t xml:space="preserve"> (2007). </w:t>
      </w:r>
      <w:r w:rsidRPr="002018D7">
        <w:rPr>
          <w:rFonts w:ascii="Cambria" w:eastAsia="Calibri" w:hAnsi="Cambria" w:cs="Times New Roman"/>
          <w:color w:val="000000"/>
          <w:lang w:val="en-US"/>
        </w:rPr>
        <w:t xml:space="preserve">E. </w:t>
      </w:r>
      <w:proofErr w:type="spellStart"/>
      <w:r w:rsidRPr="002018D7">
        <w:rPr>
          <w:rFonts w:ascii="Cambria" w:eastAsia="Calibri" w:hAnsi="Cambria" w:cs="Times New Roman"/>
          <w:color w:val="000000"/>
          <w:lang w:val="en-US"/>
        </w:rPr>
        <w:t>Katsoyannos</w:t>
      </w:r>
      <w:proofErr w:type="spellEnd"/>
      <w:r w:rsidRPr="002018D7">
        <w:rPr>
          <w:rFonts w:ascii="Cambria" w:eastAsia="Calibri" w:hAnsi="Cambria" w:cs="Times New Roman"/>
          <w:color w:val="000000"/>
          <w:lang w:val="en-US"/>
        </w:rPr>
        <w:t xml:space="preserve">, </w:t>
      </w:r>
      <w:r w:rsidRPr="002018D7">
        <w:rPr>
          <w:rFonts w:ascii="Cambria" w:eastAsia="Calibri" w:hAnsi="Cambria" w:cs="Times New Roman"/>
          <w:color w:val="000000"/>
          <w:u w:val="single"/>
          <w:lang w:val="en-US"/>
        </w:rPr>
        <w:t xml:space="preserve">A. </w:t>
      </w:r>
      <w:proofErr w:type="spellStart"/>
      <w:r w:rsidRPr="002018D7">
        <w:rPr>
          <w:rFonts w:ascii="Cambria" w:eastAsia="Calibri" w:hAnsi="Cambria" w:cs="Times New Roman"/>
          <w:color w:val="000000"/>
          <w:u w:val="single"/>
          <w:lang w:val="en-US"/>
        </w:rPr>
        <w:t>Chatzilazarou</w:t>
      </w:r>
      <w:proofErr w:type="spellEnd"/>
      <w:r w:rsidRPr="002018D7">
        <w:rPr>
          <w:rFonts w:ascii="Cambria" w:eastAsia="Calibri" w:hAnsi="Cambria" w:cs="Times New Roman"/>
          <w:color w:val="000000"/>
          <w:lang w:val="en-US"/>
        </w:rPr>
        <w:t xml:space="preserve">, O. </w:t>
      </w:r>
      <w:proofErr w:type="spellStart"/>
      <w:r w:rsidRPr="002018D7">
        <w:rPr>
          <w:rFonts w:ascii="Cambria" w:eastAsia="Calibri" w:hAnsi="Cambria" w:cs="Times New Roman"/>
          <w:color w:val="000000"/>
          <w:lang w:val="en-US"/>
        </w:rPr>
        <w:t>Gortzi</w:t>
      </w:r>
      <w:proofErr w:type="spellEnd"/>
      <w:r w:rsidRPr="002018D7">
        <w:rPr>
          <w:rFonts w:ascii="Cambria" w:eastAsia="Calibri" w:hAnsi="Cambria" w:cs="Times New Roman"/>
          <w:color w:val="000000"/>
          <w:lang w:val="en-US"/>
        </w:rPr>
        <w:t xml:space="preserve">, S. Lalas, and Sp. </w:t>
      </w:r>
      <w:proofErr w:type="spellStart"/>
      <w:r w:rsidRPr="002018D7">
        <w:rPr>
          <w:rFonts w:ascii="Cambria" w:eastAsia="Calibri" w:hAnsi="Cambria" w:cs="Times New Roman"/>
          <w:color w:val="000000"/>
          <w:lang w:val="en-US"/>
        </w:rPr>
        <w:t>Konteles</w:t>
      </w:r>
      <w:proofErr w:type="spellEnd"/>
      <w:r w:rsidRPr="002018D7">
        <w:rPr>
          <w:rFonts w:ascii="Cambria" w:eastAsia="Calibri" w:hAnsi="Cambria" w:cs="Times New Roman"/>
          <w:color w:val="000000"/>
          <w:lang w:val="en-US"/>
        </w:rPr>
        <w:t xml:space="preserve">. </w:t>
      </w:r>
      <w:r w:rsidRPr="002018D7">
        <w:rPr>
          <w:rFonts w:ascii="Cambria" w:eastAsia="Calibri" w:hAnsi="Cambria" w:cs="Times New Roman"/>
          <w:color w:val="000000"/>
          <w:lang w:val="en-GB"/>
        </w:rPr>
        <w:t>5</w:t>
      </w:r>
      <w:r w:rsidRPr="002018D7">
        <w:rPr>
          <w:rFonts w:ascii="Cambria" w:eastAsia="Calibri" w:hAnsi="Cambria" w:cs="Times New Roman"/>
          <w:color w:val="000000"/>
          <w:vertAlign w:val="superscript"/>
          <w:lang w:val="en-GB"/>
        </w:rPr>
        <w:t>th</w:t>
      </w:r>
      <w:r w:rsidRPr="002018D7">
        <w:rPr>
          <w:rFonts w:ascii="Cambria" w:eastAsia="Calibri" w:hAnsi="Cambria" w:cs="Times New Roman"/>
          <w:color w:val="000000"/>
          <w:lang w:val="en-GB"/>
        </w:rPr>
        <w:t xml:space="preserve"> International Congress</w:t>
      </w:r>
      <w:r w:rsidRPr="002018D7">
        <w:rPr>
          <w:rFonts w:ascii="Cambria" w:eastAsia="Calibri" w:hAnsi="Cambria" w:cs="Times New Roman"/>
          <w:lang w:val="en-GB"/>
        </w:rPr>
        <w:t xml:space="preserve"> on Food technology with the title «Consumer Protection through Food Process Improvement &amp; Innovation in the Real World»</w:t>
      </w:r>
      <w:r w:rsidRPr="002018D7">
        <w:rPr>
          <w:rFonts w:ascii="Cambria" w:eastAsia="Calibri" w:hAnsi="Cambria" w:cs="Times New Roman"/>
          <w:lang w:val="en-US"/>
        </w:rPr>
        <w:t xml:space="preserve">. </w:t>
      </w:r>
      <w:r w:rsidRPr="002018D7">
        <w:rPr>
          <w:rFonts w:ascii="Cambria" w:eastAsia="Calibri" w:hAnsi="Cambria" w:cs="Times New Roman"/>
          <w:lang w:val="en-GB"/>
        </w:rPr>
        <w:t xml:space="preserve">Hellenic Association of Food Technologists (PETET). </w:t>
      </w:r>
      <w:r w:rsidRPr="002018D7">
        <w:rPr>
          <w:rFonts w:ascii="Cambria" w:eastAsia="Calibri" w:hAnsi="Cambria" w:cs="Times New Roman"/>
        </w:rPr>
        <w:t>Θεσσαλονίκη</w:t>
      </w:r>
      <w:r w:rsidRPr="002018D7">
        <w:rPr>
          <w:rFonts w:ascii="Cambria" w:eastAsia="Calibri" w:hAnsi="Cambria" w:cs="Times New Roman"/>
          <w:lang w:val="en-GB"/>
        </w:rPr>
        <w:t xml:space="preserve"> (9-11 </w:t>
      </w:r>
      <w:r w:rsidRPr="002018D7">
        <w:rPr>
          <w:rFonts w:ascii="Cambria" w:eastAsia="Calibri" w:hAnsi="Cambria" w:cs="Times New Roman"/>
        </w:rPr>
        <w:t>Μαρτίου</w:t>
      </w:r>
      <w:r w:rsidRPr="002018D7">
        <w:rPr>
          <w:rFonts w:ascii="Cambria" w:eastAsia="Calibri" w:hAnsi="Cambria" w:cs="Times New Roman"/>
          <w:lang w:val="en-GB"/>
        </w:rPr>
        <w:t xml:space="preserve">). </w:t>
      </w:r>
    </w:p>
    <w:p w:rsidR="002018D7" w:rsidRPr="002018D7" w:rsidRDefault="002018D7" w:rsidP="002018D7">
      <w:pPr>
        <w:numPr>
          <w:ilvl w:val="0"/>
          <w:numId w:val="34"/>
        </w:numPr>
        <w:autoSpaceDE w:val="0"/>
        <w:autoSpaceDN w:val="0"/>
        <w:adjustRightInd w:val="0"/>
        <w:spacing w:after="0" w:line="240" w:lineRule="auto"/>
        <w:ind w:left="709" w:hanging="425"/>
        <w:jc w:val="both"/>
        <w:rPr>
          <w:rFonts w:ascii="Cambria" w:eastAsia="Calibri" w:hAnsi="Cambria" w:cs="Times New Roman"/>
          <w:lang w:val="en-US"/>
        </w:rPr>
      </w:pPr>
      <w:r w:rsidRPr="002018D7">
        <w:rPr>
          <w:rFonts w:ascii="Cambria" w:eastAsia="Calibri" w:hAnsi="Cambria" w:cs="TimesNewRomanPS-BoldMT"/>
          <w:b/>
          <w:bCs/>
          <w:lang w:val="en-US"/>
        </w:rPr>
        <w:t xml:space="preserve">Antioxidant activities of olive oil phenol extracts as compared to other fruit phenol extract compounds. </w:t>
      </w:r>
      <w:r w:rsidRPr="002018D7">
        <w:rPr>
          <w:rFonts w:ascii="Cambria" w:eastAsia="Calibri" w:hAnsi="Cambria" w:cs="TimesNewRomanPS-BoldMT"/>
          <w:bCs/>
          <w:lang w:val="en-US"/>
        </w:rPr>
        <w:t>(2007)</w:t>
      </w:r>
      <w:r w:rsidRPr="002018D7">
        <w:rPr>
          <w:rFonts w:ascii="Cambria" w:eastAsia="Calibri" w:hAnsi="Cambria" w:cs="TimesNewRomanPS-BoldMT"/>
          <w:b/>
          <w:bCs/>
          <w:lang w:val="en-US"/>
        </w:rPr>
        <w:t xml:space="preserve"> </w:t>
      </w:r>
      <w:r w:rsidRPr="002018D7">
        <w:rPr>
          <w:rFonts w:ascii="Cambria" w:eastAsia="TimesNewRomanPSMT" w:hAnsi="Cambria" w:cs="TimesNewRomanPSMT"/>
          <w:lang w:val="en-US"/>
        </w:rPr>
        <w:t xml:space="preserve">E. </w:t>
      </w:r>
      <w:proofErr w:type="spellStart"/>
      <w:r w:rsidRPr="002018D7">
        <w:rPr>
          <w:rFonts w:ascii="Cambria" w:eastAsia="TimesNewRomanPSMT" w:hAnsi="Cambria" w:cs="TimesNewRomanPSMT"/>
          <w:lang w:val="en-US"/>
        </w:rPr>
        <w:t>Tzanakis</w:t>
      </w:r>
      <w:proofErr w:type="spellEnd"/>
      <w:r w:rsidRPr="002018D7">
        <w:rPr>
          <w:rFonts w:ascii="Cambria" w:eastAsia="TimesNewRomanPSMT" w:hAnsi="Cambria" w:cs="TimesNewRomanPSMT"/>
          <w:lang w:val="en-US"/>
        </w:rPr>
        <w:t xml:space="preserve">, T. </w:t>
      </w:r>
      <w:proofErr w:type="spellStart"/>
      <w:r w:rsidRPr="002018D7">
        <w:rPr>
          <w:rFonts w:ascii="Cambria" w:eastAsia="TimesNewRomanPSMT" w:hAnsi="Cambria" w:cs="TimesNewRomanPSMT"/>
          <w:lang w:val="en-US"/>
        </w:rPr>
        <w:t>Kalogeropoulos</w:t>
      </w:r>
      <w:proofErr w:type="spellEnd"/>
      <w:r w:rsidRPr="002018D7">
        <w:rPr>
          <w:rFonts w:ascii="Cambria" w:eastAsia="TimesNewRomanPSMT" w:hAnsi="Cambria" w:cs="TimesNewRomanPSMT"/>
          <w:lang w:val="en-US"/>
        </w:rPr>
        <w:t xml:space="preserve">, S. </w:t>
      </w:r>
      <w:proofErr w:type="spellStart"/>
      <w:r w:rsidRPr="002018D7">
        <w:rPr>
          <w:rFonts w:ascii="Cambria" w:eastAsia="TimesNewRomanPSMT" w:hAnsi="Cambria" w:cs="TimesNewRomanPSMT"/>
          <w:lang w:val="en-US"/>
        </w:rPr>
        <w:t>Tzimas</w:t>
      </w:r>
      <w:proofErr w:type="spellEnd"/>
      <w:r w:rsidRPr="002018D7">
        <w:rPr>
          <w:rFonts w:ascii="Cambria" w:eastAsia="TimesNewRomanPSMT" w:hAnsi="Cambria" w:cs="TimesNewRomanPSMT"/>
          <w:lang w:val="en-US"/>
        </w:rPr>
        <w:t xml:space="preserve">, A. </w:t>
      </w:r>
      <w:proofErr w:type="spellStart"/>
      <w:r w:rsidRPr="002018D7">
        <w:rPr>
          <w:rFonts w:ascii="Cambria" w:eastAsia="TimesNewRomanPSMT" w:hAnsi="Cambria" w:cs="TimesNewRomanPSMT"/>
          <w:lang w:val="en-US"/>
        </w:rPr>
        <w:t>Chatzilazarou</w:t>
      </w:r>
      <w:proofErr w:type="spellEnd"/>
      <w:r w:rsidRPr="002018D7">
        <w:rPr>
          <w:rFonts w:ascii="Cambria" w:eastAsia="TimesNewRomanPSMT" w:hAnsi="Cambria" w:cs="TimesNewRomanPSMT"/>
          <w:lang w:val="en-US"/>
        </w:rPr>
        <w:t xml:space="preserve">, E. </w:t>
      </w:r>
      <w:proofErr w:type="spellStart"/>
      <w:r w:rsidRPr="002018D7">
        <w:rPr>
          <w:rFonts w:ascii="Cambria" w:eastAsia="TimesNewRomanPSMT" w:hAnsi="Cambria" w:cs="TimesNewRomanPSMT"/>
          <w:lang w:val="en-US"/>
        </w:rPr>
        <w:t>Katsoyannos</w:t>
      </w:r>
      <w:proofErr w:type="spellEnd"/>
      <w:r w:rsidRPr="002018D7">
        <w:rPr>
          <w:rFonts w:ascii="Cambria" w:eastAsia="TimesNewRomanPSMT" w:hAnsi="Cambria" w:cs="TimesNewRomanPSMT"/>
          <w:lang w:val="en-US"/>
        </w:rPr>
        <w:t xml:space="preserve">, A. </w:t>
      </w:r>
      <w:proofErr w:type="spellStart"/>
      <w:r w:rsidRPr="002018D7">
        <w:rPr>
          <w:rFonts w:ascii="Cambria" w:eastAsia="TimesNewRomanPSMT" w:hAnsi="Cambria" w:cs="TimesNewRomanPSMT"/>
          <w:lang w:val="en-US"/>
        </w:rPr>
        <w:t>Labropoulos</w:t>
      </w:r>
      <w:proofErr w:type="spellEnd"/>
      <w:r w:rsidRPr="002018D7">
        <w:rPr>
          <w:rFonts w:ascii="Cambria" w:eastAsia="TimesNewRomanPSMT" w:hAnsi="Cambria" w:cs="TimesNewRomanPSMT"/>
          <w:lang w:val="en-US"/>
        </w:rPr>
        <w:t xml:space="preserve">, </w:t>
      </w:r>
      <w:r w:rsidRPr="002018D7">
        <w:rPr>
          <w:rFonts w:ascii="Cambria" w:eastAsia="Calibri" w:hAnsi="Cambria" w:cs="TimesNewRomanPS-ItalicMT"/>
          <w:i/>
          <w:iCs/>
          <w:lang w:val="en-US"/>
        </w:rPr>
        <w:t xml:space="preserve">Technol. Educ. Institute of Athens </w:t>
      </w:r>
      <w:r w:rsidRPr="002018D7">
        <w:rPr>
          <w:rFonts w:ascii="Cambria" w:eastAsia="Calibri" w:hAnsi="Cambria" w:cs="TimesNewRomanPS-BoldMT"/>
          <w:bCs/>
          <w:lang w:val="en-US"/>
        </w:rPr>
        <w:t>2</w:t>
      </w:r>
      <w:r w:rsidRPr="002018D7">
        <w:rPr>
          <w:rFonts w:ascii="Cambria" w:eastAsia="Calibri" w:hAnsi="Cambria" w:cs="TimesNewRomanPS-BoldMT"/>
          <w:bCs/>
        </w:rPr>
        <w:t>ο</w:t>
      </w:r>
      <w:r w:rsidRPr="002018D7">
        <w:rPr>
          <w:rFonts w:ascii="Cambria" w:eastAsia="Calibri" w:hAnsi="Cambria" w:cs="TimesNewRomanPS-BoldMT"/>
          <w:bCs/>
          <w:lang w:val="en-US"/>
        </w:rPr>
        <w:t xml:space="preserve"> </w:t>
      </w:r>
      <w:r w:rsidRPr="002018D7">
        <w:rPr>
          <w:rFonts w:ascii="Cambria" w:eastAsia="Calibri" w:hAnsi="Cambria" w:cs="TimesNewRomanPS-BoldMT"/>
          <w:bCs/>
        </w:rPr>
        <w:t>Πανελλήνιο</w:t>
      </w:r>
      <w:r w:rsidRPr="002018D7">
        <w:rPr>
          <w:rFonts w:ascii="Cambria" w:eastAsia="Calibri" w:hAnsi="Cambria" w:cs="TimesNewRomanPS-BoldMT"/>
          <w:bCs/>
          <w:lang w:val="en-US"/>
        </w:rPr>
        <w:t xml:space="preserve"> </w:t>
      </w:r>
      <w:r w:rsidRPr="002018D7">
        <w:rPr>
          <w:rFonts w:ascii="Cambria" w:eastAsia="Calibri" w:hAnsi="Cambria" w:cs="TimesNewRomanPS-BoldMT"/>
          <w:bCs/>
        </w:rPr>
        <w:t>Συνέδριο</w:t>
      </w:r>
      <w:r w:rsidRPr="002018D7">
        <w:rPr>
          <w:rFonts w:ascii="Cambria" w:eastAsia="Calibri" w:hAnsi="Cambria" w:cs="TimesNewRomanPS-BoldMT"/>
          <w:bCs/>
          <w:lang w:val="en-US"/>
        </w:rPr>
        <w:t xml:space="preserve"> </w:t>
      </w:r>
      <w:r w:rsidRPr="002018D7">
        <w:rPr>
          <w:rFonts w:ascii="Cambria" w:eastAsia="Calibri" w:hAnsi="Cambria" w:cs="TimesNewRomanPS-BoldMT"/>
          <w:bCs/>
        </w:rPr>
        <w:t>ΛΙΠΗ</w:t>
      </w:r>
      <w:r w:rsidRPr="002018D7">
        <w:rPr>
          <w:rFonts w:ascii="Cambria" w:eastAsia="Calibri" w:hAnsi="Cambria" w:cs="TimesNewRomanPS-BoldMT"/>
          <w:bCs/>
          <w:lang w:val="en-US"/>
        </w:rPr>
        <w:t xml:space="preserve">, </w:t>
      </w:r>
      <w:r w:rsidRPr="002018D7">
        <w:rPr>
          <w:rFonts w:ascii="Cambria" w:eastAsia="Calibri" w:hAnsi="Cambria" w:cs="TimesNewRomanPS-BoldMT"/>
          <w:bCs/>
        </w:rPr>
        <w:t>ΕΛΑΙΑ</w:t>
      </w:r>
      <w:r w:rsidRPr="002018D7">
        <w:rPr>
          <w:rFonts w:ascii="Cambria" w:eastAsia="Calibri" w:hAnsi="Cambria" w:cs="TimesNewRomanPS-BoldMT"/>
          <w:bCs/>
          <w:lang w:val="en-US"/>
        </w:rPr>
        <w:t xml:space="preserve">, </w:t>
      </w:r>
      <w:r w:rsidRPr="002018D7">
        <w:rPr>
          <w:rFonts w:ascii="Cambria" w:eastAsia="Calibri" w:hAnsi="Cambria" w:cs="TimesNewRomanPS-BoldMT"/>
          <w:bCs/>
        </w:rPr>
        <w:t>ΛΙΠΙΔΙΑ</w:t>
      </w:r>
      <w:r w:rsidRPr="002018D7">
        <w:rPr>
          <w:rFonts w:ascii="Cambria" w:eastAsia="Calibri" w:hAnsi="Cambria" w:cs="TimesNewRomanPS-BoldMT"/>
          <w:bCs/>
          <w:lang w:val="en-US"/>
        </w:rPr>
        <w:t xml:space="preserve">: </w:t>
      </w:r>
      <w:r w:rsidRPr="002018D7">
        <w:rPr>
          <w:rFonts w:ascii="Cambria" w:eastAsia="Calibri" w:hAnsi="Cambria" w:cs="TimesNewRomanPS-BoldMT"/>
          <w:bCs/>
        </w:rPr>
        <w:t>ΠΑΡΟΝ</w:t>
      </w:r>
      <w:r w:rsidRPr="002018D7">
        <w:rPr>
          <w:rFonts w:ascii="Cambria" w:eastAsia="Calibri" w:hAnsi="Cambria" w:cs="TimesNewRomanPS-BoldMT"/>
          <w:bCs/>
          <w:lang w:val="en-US"/>
        </w:rPr>
        <w:t xml:space="preserve"> </w:t>
      </w:r>
      <w:r w:rsidRPr="002018D7">
        <w:rPr>
          <w:rFonts w:ascii="Cambria" w:eastAsia="Calibri" w:hAnsi="Cambria" w:cs="TimesNewRomanPS-BoldMT"/>
          <w:bCs/>
        </w:rPr>
        <w:t>ΚΑΙ</w:t>
      </w:r>
      <w:r w:rsidRPr="002018D7">
        <w:rPr>
          <w:rFonts w:ascii="Cambria" w:eastAsia="Calibri" w:hAnsi="Cambria" w:cs="TimesNewRomanPS-BoldMT"/>
          <w:bCs/>
          <w:lang w:val="en-US"/>
        </w:rPr>
        <w:t xml:space="preserve"> </w:t>
      </w:r>
      <w:r w:rsidRPr="002018D7">
        <w:rPr>
          <w:rFonts w:ascii="Cambria" w:eastAsia="Calibri" w:hAnsi="Cambria" w:cs="TimesNewRomanPS-BoldMT"/>
          <w:bCs/>
        </w:rPr>
        <w:t>ΜΕΛΛΟΝ</w:t>
      </w:r>
      <w:r w:rsidRPr="002018D7">
        <w:rPr>
          <w:rFonts w:ascii="Cambria" w:eastAsia="Calibri" w:hAnsi="Cambria" w:cs="TimesNewRomanPS-BoldMT"/>
          <w:bCs/>
          <w:lang w:val="en-US"/>
        </w:rPr>
        <w:t xml:space="preserve"> </w:t>
      </w:r>
      <w:r w:rsidRPr="002018D7">
        <w:rPr>
          <w:rFonts w:ascii="Cambria" w:eastAsia="Calibri" w:hAnsi="Cambria" w:cs="TimesNewRomanPS-BoldMT"/>
          <w:bCs/>
        </w:rPr>
        <w:t>Ελληνικό</w:t>
      </w:r>
      <w:r w:rsidRPr="002018D7">
        <w:rPr>
          <w:rFonts w:ascii="Cambria" w:eastAsia="Calibri" w:hAnsi="Cambria" w:cs="TimesNewRomanPS-BoldMT"/>
          <w:bCs/>
          <w:lang w:val="en-US"/>
        </w:rPr>
        <w:t xml:space="preserve"> </w:t>
      </w:r>
      <w:r w:rsidRPr="002018D7">
        <w:rPr>
          <w:rFonts w:ascii="Cambria" w:eastAsia="Calibri" w:hAnsi="Cambria" w:cs="TimesNewRomanPS-BoldMT"/>
          <w:bCs/>
        </w:rPr>
        <w:t>Φόρουμ</w:t>
      </w:r>
      <w:r w:rsidRPr="002018D7">
        <w:rPr>
          <w:rFonts w:ascii="Cambria" w:eastAsia="Calibri" w:hAnsi="Cambria" w:cs="TimesNewRomanPS-BoldMT"/>
          <w:bCs/>
          <w:lang w:val="en-US"/>
        </w:rPr>
        <w:t xml:space="preserve"> </w:t>
      </w:r>
      <w:r w:rsidRPr="002018D7">
        <w:rPr>
          <w:rFonts w:ascii="Cambria" w:eastAsia="Calibri" w:hAnsi="Cambria" w:cs="TimesNewRomanPS-BoldMT"/>
          <w:bCs/>
        </w:rPr>
        <w:t>Λιπιδίων</w:t>
      </w:r>
      <w:r w:rsidRPr="002018D7">
        <w:rPr>
          <w:rFonts w:ascii="Cambria" w:eastAsia="Calibri" w:hAnsi="Cambria" w:cs="TimesNewRomanPS-BoldMT"/>
          <w:bCs/>
          <w:lang w:val="en-US"/>
        </w:rPr>
        <w:t xml:space="preserve"> (Greek Lipid Forum) </w:t>
      </w:r>
      <w:r w:rsidRPr="002018D7">
        <w:rPr>
          <w:rFonts w:ascii="Cambria" w:eastAsia="Calibri" w:hAnsi="Cambria" w:cs="TimesNewRomanPS-BoldMT"/>
          <w:bCs/>
        </w:rPr>
        <w:t>Μέλος</w:t>
      </w:r>
      <w:r w:rsidRPr="002018D7">
        <w:rPr>
          <w:rFonts w:ascii="Cambria" w:eastAsia="Calibri" w:hAnsi="Cambria" w:cs="TimesNewRomanPS-BoldMT"/>
          <w:bCs/>
          <w:lang w:val="en-US"/>
        </w:rPr>
        <w:t xml:space="preserve"> </w:t>
      </w:r>
      <w:r w:rsidRPr="002018D7">
        <w:rPr>
          <w:rFonts w:ascii="Cambria" w:eastAsia="Calibri" w:hAnsi="Cambria" w:cs="TimesNewRomanPS-BoldMT"/>
          <w:bCs/>
        </w:rPr>
        <w:t>της</w:t>
      </w:r>
      <w:r w:rsidRPr="002018D7">
        <w:rPr>
          <w:rFonts w:ascii="Cambria" w:eastAsia="Calibri" w:hAnsi="Cambria" w:cs="TimesNewRomanPS-BoldMT"/>
          <w:bCs/>
          <w:lang w:val="en-US"/>
        </w:rPr>
        <w:t xml:space="preserve"> Euro Fed Lipid </w:t>
      </w:r>
      <w:r w:rsidRPr="002018D7">
        <w:rPr>
          <w:rFonts w:ascii="Cambria" w:eastAsia="Calibri" w:hAnsi="Cambria" w:cs="TimesNewRomanPS-BoldMT"/>
          <w:bCs/>
        </w:rPr>
        <w:t>Αθήνα</w:t>
      </w:r>
      <w:r w:rsidRPr="002018D7">
        <w:rPr>
          <w:rFonts w:ascii="Cambria" w:eastAsia="Calibri" w:hAnsi="Cambria" w:cs="TimesNewRomanPS-BoldMT"/>
          <w:bCs/>
          <w:lang w:val="en-US"/>
        </w:rPr>
        <w:t xml:space="preserve"> 7-8 </w:t>
      </w:r>
      <w:r w:rsidRPr="002018D7">
        <w:rPr>
          <w:rFonts w:ascii="Cambria" w:eastAsia="Calibri" w:hAnsi="Cambria" w:cs="TimesNewRomanPS-BoldMT"/>
          <w:bCs/>
        </w:rPr>
        <w:t>Ιουνίου</w:t>
      </w:r>
      <w:r w:rsidRPr="002018D7">
        <w:rPr>
          <w:rFonts w:ascii="Cambria" w:eastAsia="Calibri" w:hAnsi="Cambria" w:cs="TimesNewRomanPS-BoldMT"/>
          <w:bCs/>
          <w:lang w:val="en-US"/>
        </w:rPr>
        <w:t xml:space="preserve"> 2007, </w:t>
      </w:r>
      <w:r w:rsidRPr="002018D7">
        <w:rPr>
          <w:rFonts w:ascii="Cambria" w:eastAsia="Calibri" w:hAnsi="Cambria" w:cs="TimesNewRomanPS-BoldMT"/>
          <w:bCs/>
        </w:rPr>
        <w:t>Εθνικό</w:t>
      </w:r>
      <w:r w:rsidRPr="002018D7">
        <w:rPr>
          <w:rFonts w:ascii="Cambria" w:eastAsia="Calibri" w:hAnsi="Cambria" w:cs="TimesNewRomanPS-BoldMT"/>
          <w:bCs/>
          <w:lang w:val="en-US"/>
        </w:rPr>
        <w:t xml:space="preserve"> </w:t>
      </w:r>
      <w:r w:rsidRPr="002018D7">
        <w:rPr>
          <w:rFonts w:ascii="Cambria" w:eastAsia="Calibri" w:hAnsi="Cambria" w:cs="TimesNewRomanPS-BoldMT"/>
          <w:bCs/>
        </w:rPr>
        <w:t>Ίδρυμα</w:t>
      </w:r>
      <w:r w:rsidRPr="002018D7">
        <w:rPr>
          <w:rFonts w:ascii="Cambria" w:eastAsia="Calibri" w:hAnsi="Cambria" w:cs="TimesNewRomanPS-BoldMT"/>
          <w:bCs/>
          <w:lang w:val="en-US"/>
        </w:rPr>
        <w:t xml:space="preserve"> </w:t>
      </w:r>
      <w:r w:rsidRPr="002018D7">
        <w:rPr>
          <w:rFonts w:ascii="Cambria" w:eastAsia="Calibri" w:hAnsi="Cambria" w:cs="TimesNewRomanPS-BoldMT"/>
          <w:bCs/>
        </w:rPr>
        <w:t>Ερευνών</w:t>
      </w:r>
    </w:p>
    <w:p w:rsidR="002018D7" w:rsidRPr="002018D7" w:rsidRDefault="002018D7" w:rsidP="002018D7">
      <w:pPr>
        <w:numPr>
          <w:ilvl w:val="0"/>
          <w:numId w:val="34"/>
        </w:numPr>
        <w:spacing w:after="0" w:line="240" w:lineRule="auto"/>
        <w:ind w:left="709" w:hanging="425"/>
        <w:jc w:val="both"/>
        <w:rPr>
          <w:rFonts w:ascii="Cambria" w:eastAsia="Calibri" w:hAnsi="Cambria" w:cs="Arial"/>
          <w:lang w:val="en-US"/>
        </w:rPr>
      </w:pPr>
      <w:r w:rsidRPr="002018D7">
        <w:rPr>
          <w:rFonts w:ascii="Cambria" w:eastAsia="Calibri" w:hAnsi="Cambria" w:cs="Arial"/>
          <w:b/>
          <w:bCs/>
          <w:lang w:val="en-US"/>
        </w:rPr>
        <w:t xml:space="preserve">Extraction of natural antioxidants (polyphenols, </w:t>
      </w:r>
      <w:proofErr w:type="spellStart"/>
      <w:r w:rsidRPr="002018D7">
        <w:rPr>
          <w:rFonts w:ascii="Cambria" w:eastAsia="Calibri" w:hAnsi="Cambria" w:cs="Arial"/>
          <w:b/>
          <w:bCs/>
          <w:lang w:val="en-US"/>
        </w:rPr>
        <w:t>carotens</w:t>
      </w:r>
      <w:proofErr w:type="spellEnd"/>
      <w:r w:rsidRPr="002018D7">
        <w:rPr>
          <w:rFonts w:ascii="Cambria" w:eastAsia="Calibri" w:hAnsi="Cambria" w:cs="Arial"/>
          <w:b/>
          <w:bCs/>
          <w:lang w:val="en-US"/>
        </w:rPr>
        <w:t>, tocopherols) from food industry wastes with cloud point extraction using food grade surfactants</w:t>
      </w:r>
      <w:r w:rsidRPr="002018D7">
        <w:rPr>
          <w:rFonts w:ascii="Cambria" w:eastAsia="Calibri" w:hAnsi="Cambria" w:cs="Arial"/>
          <w:bCs/>
          <w:lang w:val="en-US"/>
        </w:rPr>
        <w:t xml:space="preserve">. </w:t>
      </w:r>
      <w:r w:rsidRPr="002018D7">
        <w:rPr>
          <w:rFonts w:ascii="Cambria" w:eastAsia="Calibri" w:hAnsi="Cambria" w:cs="Arial"/>
          <w:lang w:val="en-US"/>
        </w:rPr>
        <w:t xml:space="preserve">(2006). E. </w:t>
      </w:r>
      <w:proofErr w:type="spellStart"/>
      <w:r w:rsidRPr="002018D7">
        <w:rPr>
          <w:rFonts w:ascii="Cambria" w:eastAsia="Calibri" w:hAnsi="Cambria" w:cs="Arial"/>
          <w:lang w:val="en-US"/>
        </w:rPr>
        <w:t>Katsoyannos</w:t>
      </w:r>
      <w:proofErr w:type="spellEnd"/>
      <w:r w:rsidRPr="002018D7">
        <w:rPr>
          <w:rFonts w:ascii="Cambria" w:eastAsia="Calibri" w:hAnsi="Cambria" w:cs="Arial"/>
          <w:lang w:val="en-US"/>
        </w:rPr>
        <w:t xml:space="preserve">, </w:t>
      </w:r>
      <w:r w:rsidRPr="002018D7">
        <w:rPr>
          <w:rFonts w:ascii="Cambria" w:eastAsia="Calibri" w:hAnsi="Cambria" w:cs="Arial"/>
          <w:u w:val="single"/>
          <w:lang w:val="en-US"/>
        </w:rPr>
        <w:t xml:space="preserve">A. </w:t>
      </w:r>
      <w:proofErr w:type="spellStart"/>
      <w:r w:rsidRPr="002018D7">
        <w:rPr>
          <w:rFonts w:ascii="Cambria" w:eastAsia="Calibri" w:hAnsi="Cambria" w:cs="Arial"/>
          <w:bCs/>
          <w:u w:val="single"/>
          <w:shd w:val="clear" w:color="auto" w:fill="FFFFFF"/>
          <w:lang w:val="en-US"/>
        </w:rPr>
        <w:t>Chatzilazarou</w:t>
      </w:r>
      <w:proofErr w:type="spellEnd"/>
      <w:r w:rsidRPr="002018D7">
        <w:rPr>
          <w:rFonts w:ascii="Cambria" w:eastAsia="Calibri" w:hAnsi="Cambria" w:cs="Arial"/>
          <w:shd w:val="clear" w:color="auto" w:fill="FFFFFF"/>
          <w:lang w:val="en-US"/>
        </w:rPr>
        <w:t>,</w:t>
      </w:r>
      <w:r w:rsidRPr="002018D7">
        <w:rPr>
          <w:rFonts w:ascii="Cambria" w:eastAsia="Calibri" w:hAnsi="Cambria" w:cs="Arial"/>
          <w:lang w:val="en-US"/>
        </w:rPr>
        <w:t xml:space="preserve"> O. </w:t>
      </w:r>
      <w:proofErr w:type="spellStart"/>
      <w:r w:rsidRPr="002018D7">
        <w:rPr>
          <w:rFonts w:ascii="Cambria" w:eastAsia="Calibri" w:hAnsi="Cambria" w:cs="Arial"/>
          <w:lang w:val="en-US"/>
        </w:rPr>
        <w:t>Gortzi</w:t>
      </w:r>
      <w:proofErr w:type="spellEnd"/>
      <w:r w:rsidRPr="002018D7">
        <w:rPr>
          <w:rFonts w:ascii="Cambria" w:eastAsia="Calibri" w:hAnsi="Cambria" w:cs="Arial"/>
          <w:lang w:val="en-US"/>
        </w:rPr>
        <w:t xml:space="preserve">, S. Lalas, and E. </w:t>
      </w:r>
      <w:proofErr w:type="spellStart"/>
      <w:r w:rsidRPr="002018D7">
        <w:rPr>
          <w:rFonts w:ascii="Cambria" w:eastAsia="Calibri" w:hAnsi="Cambria" w:cs="Arial"/>
          <w:lang w:val="en-US"/>
        </w:rPr>
        <w:t>Dourtoglou</w:t>
      </w:r>
      <w:proofErr w:type="spellEnd"/>
      <w:r w:rsidRPr="002018D7">
        <w:rPr>
          <w:rFonts w:ascii="Cambria" w:eastAsia="Calibri" w:hAnsi="Cambria" w:cs="Arial"/>
          <w:lang w:val="en-US"/>
        </w:rPr>
        <w:t xml:space="preserve">. International Congress of Bio-processes in Food Industries (ICBF-2006). University </w:t>
      </w:r>
      <w:r w:rsidRPr="002018D7">
        <w:rPr>
          <w:rFonts w:ascii="Cambria" w:eastAsia="Calibri" w:hAnsi="Cambria" w:cs="Arial"/>
          <w:shd w:val="clear" w:color="auto" w:fill="FFFFFF"/>
          <w:lang w:val="en-US"/>
        </w:rPr>
        <w:t xml:space="preserve">of </w:t>
      </w:r>
      <w:r w:rsidRPr="002018D7">
        <w:rPr>
          <w:rFonts w:ascii="Cambria" w:eastAsia="Calibri" w:hAnsi="Cambria" w:cs="Arial"/>
          <w:bCs/>
          <w:shd w:val="clear" w:color="auto" w:fill="FFFFFF"/>
          <w:lang w:val="en-US"/>
        </w:rPr>
        <w:t>Patras</w:t>
      </w:r>
      <w:r w:rsidRPr="002018D7">
        <w:rPr>
          <w:rFonts w:ascii="Cambria" w:eastAsia="Calibri" w:hAnsi="Cambria" w:cs="Arial"/>
          <w:lang w:val="en-US"/>
        </w:rPr>
        <w:t>, Rio-</w:t>
      </w:r>
      <w:r w:rsidRPr="002018D7">
        <w:rPr>
          <w:rFonts w:ascii="Cambria" w:eastAsia="Calibri" w:hAnsi="Cambria" w:cs="Arial"/>
          <w:bCs/>
          <w:shd w:val="clear" w:color="auto" w:fill="FFFFFF"/>
          <w:lang w:val="en-US"/>
        </w:rPr>
        <w:t>Patras</w:t>
      </w:r>
      <w:r w:rsidRPr="002018D7">
        <w:rPr>
          <w:rFonts w:ascii="Cambria" w:eastAsia="Calibri" w:hAnsi="Cambria" w:cs="Arial"/>
          <w:shd w:val="clear" w:color="auto" w:fill="FFFFFF"/>
          <w:lang w:val="en-US"/>
        </w:rPr>
        <w:t>,</w:t>
      </w:r>
      <w:r w:rsidRPr="002018D7">
        <w:rPr>
          <w:rFonts w:ascii="Cambria" w:eastAsia="Calibri" w:hAnsi="Cambria" w:cs="Arial"/>
          <w:lang w:val="en-US"/>
        </w:rPr>
        <w:t xml:space="preserve"> Greece (18th-21stJune). </w:t>
      </w:r>
    </w:p>
    <w:p w:rsidR="002018D7" w:rsidRPr="002018D7" w:rsidRDefault="002018D7" w:rsidP="002018D7">
      <w:pPr>
        <w:numPr>
          <w:ilvl w:val="0"/>
          <w:numId w:val="34"/>
        </w:numPr>
        <w:spacing w:after="0" w:line="240" w:lineRule="auto"/>
        <w:ind w:left="709" w:hanging="425"/>
        <w:jc w:val="both"/>
        <w:rPr>
          <w:rFonts w:ascii="Cambria" w:eastAsia="Calibri" w:hAnsi="Cambria" w:cs="Arial"/>
          <w:lang w:val="en-US"/>
        </w:rPr>
      </w:pPr>
      <w:r w:rsidRPr="002018D7">
        <w:rPr>
          <w:rFonts w:ascii="Cambria" w:eastAsia="Calibri" w:hAnsi="Cambria" w:cs="Arial"/>
          <w:b/>
          <w:bCs/>
          <w:i/>
        </w:rPr>
        <w:t>Απομόνωση</w:t>
      </w:r>
      <w:r w:rsidRPr="002018D7">
        <w:rPr>
          <w:rFonts w:ascii="Cambria" w:eastAsia="Calibri" w:hAnsi="Cambria" w:cs="Arial"/>
          <w:b/>
          <w:bCs/>
        </w:rPr>
        <w:t xml:space="preserve"> αντιοξειδωτικών από αρωματικά φυτά </w:t>
      </w:r>
      <w:proofErr w:type="spellStart"/>
      <w:r w:rsidRPr="002018D7">
        <w:rPr>
          <w:rFonts w:ascii="Cambria" w:eastAsia="Calibri" w:hAnsi="Cambria" w:cs="Arial"/>
          <w:b/>
          <w:bCs/>
          <w:i/>
          <w:iCs/>
        </w:rPr>
        <w:t>Origanum</w:t>
      </w:r>
      <w:proofErr w:type="spellEnd"/>
      <w:r w:rsidRPr="002018D7">
        <w:rPr>
          <w:rFonts w:ascii="Cambria" w:eastAsia="Calibri" w:hAnsi="Cambria" w:cs="Arial"/>
          <w:b/>
          <w:bCs/>
          <w:i/>
          <w:iCs/>
        </w:rPr>
        <w:t xml:space="preserve"> </w:t>
      </w:r>
      <w:proofErr w:type="spellStart"/>
      <w:r w:rsidRPr="002018D7">
        <w:rPr>
          <w:rFonts w:ascii="Cambria" w:eastAsia="Calibri" w:hAnsi="Cambria" w:cs="Arial"/>
          <w:b/>
          <w:bCs/>
          <w:i/>
          <w:iCs/>
        </w:rPr>
        <w:t>dictamnus</w:t>
      </w:r>
      <w:proofErr w:type="spellEnd"/>
      <w:r w:rsidRPr="002018D7">
        <w:rPr>
          <w:rFonts w:ascii="Cambria" w:eastAsia="Calibri" w:hAnsi="Cambria" w:cs="Arial"/>
          <w:b/>
          <w:bCs/>
          <w:i/>
          <w:iCs/>
        </w:rPr>
        <w:t xml:space="preserve"> </w:t>
      </w:r>
      <w:r w:rsidRPr="002018D7">
        <w:rPr>
          <w:rFonts w:ascii="Cambria" w:eastAsia="Calibri" w:hAnsi="Cambria" w:cs="Arial"/>
          <w:b/>
          <w:bCs/>
        </w:rPr>
        <w:t>(άγριος και καλλιεργημένος) για χρήση στη βιομηχανία τροφίμων και καλλυντικών</w:t>
      </w:r>
      <w:r w:rsidRPr="002018D7">
        <w:rPr>
          <w:rFonts w:ascii="Cambria" w:eastAsia="Calibri" w:hAnsi="Cambria" w:cs="Arial"/>
          <w:bCs/>
        </w:rPr>
        <w:t xml:space="preserve">. </w:t>
      </w:r>
      <w:r w:rsidRPr="002018D7">
        <w:rPr>
          <w:rFonts w:ascii="Cambria" w:eastAsia="Calibri" w:hAnsi="Cambria" w:cs="Arial"/>
        </w:rPr>
        <w:t xml:space="preserve">(2006). Ο. </w:t>
      </w:r>
      <w:proofErr w:type="spellStart"/>
      <w:r w:rsidRPr="002018D7">
        <w:rPr>
          <w:rFonts w:ascii="Cambria" w:eastAsia="Calibri" w:hAnsi="Cambria" w:cs="Arial"/>
        </w:rPr>
        <w:t>Γκορτζή</w:t>
      </w:r>
      <w:proofErr w:type="spellEnd"/>
      <w:r w:rsidRPr="002018D7">
        <w:rPr>
          <w:rFonts w:ascii="Cambria" w:eastAsia="Calibri" w:hAnsi="Cambria" w:cs="Arial"/>
        </w:rPr>
        <w:t xml:space="preserve">, Ι. </w:t>
      </w:r>
      <w:proofErr w:type="spellStart"/>
      <w:r w:rsidRPr="002018D7">
        <w:rPr>
          <w:rFonts w:ascii="Cambria" w:eastAsia="Calibri" w:hAnsi="Cambria" w:cs="Arial"/>
        </w:rPr>
        <w:t>Χήνου</w:t>
      </w:r>
      <w:proofErr w:type="spellEnd"/>
      <w:r w:rsidRPr="002018D7">
        <w:rPr>
          <w:rFonts w:ascii="Cambria" w:eastAsia="Calibri" w:hAnsi="Cambria" w:cs="Arial"/>
        </w:rPr>
        <w:t xml:space="preserve">, Σ. Λαλάς, </w:t>
      </w:r>
      <w:r w:rsidRPr="002018D7">
        <w:rPr>
          <w:rFonts w:ascii="Cambria" w:eastAsia="Calibri" w:hAnsi="Cambria" w:cs="Arial"/>
          <w:u w:val="single"/>
        </w:rPr>
        <w:t xml:space="preserve">A. </w:t>
      </w:r>
      <w:proofErr w:type="spellStart"/>
      <w:r w:rsidRPr="002018D7">
        <w:rPr>
          <w:rFonts w:ascii="Cambria" w:eastAsia="Calibri" w:hAnsi="Cambria" w:cs="Arial"/>
          <w:u w:val="single"/>
        </w:rPr>
        <w:t>Χατζηλαζάρου</w:t>
      </w:r>
      <w:proofErr w:type="spellEnd"/>
      <w:r w:rsidRPr="002018D7">
        <w:rPr>
          <w:rFonts w:ascii="Cambria" w:eastAsia="Calibri" w:hAnsi="Cambria" w:cs="Arial"/>
        </w:rPr>
        <w:t xml:space="preserve"> και Ι. </w:t>
      </w:r>
      <w:proofErr w:type="spellStart"/>
      <w:r w:rsidRPr="002018D7">
        <w:rPr>
          <w:rFonts w:ascii="Cambria" w:eastAsia="Calibri" w:hAnsi="Cambria" w:cs="Arial"/>
        </w:rPr>
        <w:t>Τσάκνης</w:t>
      </w:r>
      <w:proofErr w:type="spellEnd"/>
      <w:r w:rsidRPr="002018D7">
        <w:rPr>
          <w:rFonts w:ascii="Cambria" w:eastAsia="Calibri" w:hAnsi="Cambria" w:cs="Arial"/>
        </w:rPr>
        <w:t>. 2</w:t>
      </w:r>
      <w:r w:rsidRPr="002018D7">
        <w:rPr>
          <w:rFonts w:ascii="Cambria" w:eastAsia="Calibri" w:hAnsi="Cambria" w:cs="Arial"/>
          <w:vertAlign w:val="superscript"/>
        </w:rPr>
        <w:t>ο</w:t>
      </w:r>
      <w:r w:rsidRPr="002018D7">
        <w:rPr>
          <w:rFonts w:ascii="Cambria" w:eastAsia="Calibri" w:hAnsi="Cambria" w:cs="Arial"/>
        </w:rPr>
        <w:t xml:space="preserve"> Συνέδριο ΕΠΕΑΕΚ Αρχιμήδης «Καινοτόμος Ανάπτυξη και Τεχνολογία: Ποσοτική και Ποιοτική Αντιμετώπιση». Αθήνα</w:t>
      </w:r>
      <w:r w:rsidRPr="002018D7">
        <w:rPr>
          <w:rFonts w:ascii="Cambria" w:eastAsia="Calibri" w:hAnsi="Cambria" w:cs="Arial"/>
          <w:lang w:val="en-US"/>
        </w:rPr>
        <w:t xml:space="preserve"> (22 </w:t>
      </w:r>
      <w:r w:rsidRPr="002018D7">
        <w:rPr>
          <w:rFonts w:ascii="Cambria" w:eastAsia="Calibri" w:hAnsi="Cambria" w:cs="Arial"/>
        </w:rPr>
        <w:t>ως</w:t>
      </w:r>
      <w:r w:rsidRPr="002018D7">
        <w:rPr>
          <w:rFonts w:ascii="Cambria" w:eastAsia="Calibri" w:hAnsi="Cambria" w:cs="Arial"/>
          <w:lang w:val="en-US"/>
        </w:rPr>
        <w:t xml:space="preserve"> 24 </w:t>
      </w:r>
      <w:r w:rsidRPr="002018D7">
        <w:rPr>
          <w:rFonts w:ascii="Cambria" w:eastAsia="Calibri" w:hAnsi="Cambria" w:cs="Arial"/>
        </w:rPr>
        <w:t>Νοεμβρίου</w:t>
      </w:r>
      <w:r w:rsidRPr="002018D7">
        <w:rPr>
          <w:rFonts w:ascii="Cambria" w:eastAsia="Calibri" w:hAnsi="Cambria" w:cs="Arial"/>
          <w:lang w:val="en-US"/>
        </w:rPr>
        <w:t xml:space="preserve">). </w:t>
      </w:r>
    </w:p>
    <w:p w:rsidR="002018D7" w:rsidRPr="002018D7" w:rsidRDefault="002018D7" w:rsidP="002018D7">
      <w:pPr>
        <w:numPr>
          <w:ilvl w:val="0"/>
          <w:numId w:val="34"/>
        </w:numPr>
        <w:spacing w:after="0" w:line="240" w:lineRule="auto"/>
        <w:ind w:left="709" w:hanging="425"/>
        <w:jc w:val="both"/>
        <w:rPr>
          <w:rFonts w:ascii="Cambria" w:eastAsia="Calibri" w:hAnsi="Cambria" w:cs="Arial"/>
        </w:rPr>
      </w:pPr>
      <w:r w:rsidRPr="002018D7">
        <w:rPr>
          <w:rFonts w:ascii="Cambria" w:eastAsia="Calibri" w:hAnsi="Cambria" w:cs="Arial"/>
          <w:b/>
          <w:color w:val="000000"/>
        </w:rPr>
        <w:t>Αύξηση σταθερότητας Ελαιόλαδου μετά από προσθήκη διαφόρων φυτικών πηγών φυσικών αντιοξειδωτικών’</w:t>
      </w:r>
      <w:r w:rsidRPr="002018D7">
        <w:rPr>
          <w:rFonts w:ascii="Cambria" w:eastAsia="Calibri" w:hAnsi="Cambria" w:cs="Arial"/>
        </w:rPr>
        <w:t xml:space="preserve">. (2005) Α. Λαμπρόπουλος, Σ. </w:t>
      </w:r>
      <w:r w:rsidRPr="002018D7">
        <w:rPr>
          <w:rFonts w:ascii="Cambria" w:eastAsia="Calibri" w:hAnsi="Cambria" w:cs="Arial"/>
          <w:lang w:val="en-GB"/>
        </w:rPr>
        <w:t>T</w:t>
      </w:r>
      <w:proofErr w:type="spellStart"/>
      <w:r w:rsidRPr="002018D7">
        <w:rPr>
          <w:rFonts w:ascii="Cambria" w:eastAsia="Calibri" w:hAnsi="Cambria" w:cs="Arial"/>
        </w:rPr>
        <w:t>ζήμας</w:t>
      </w:r>
      <w:proofErr w:type="spellEnd"/>
      <w:r w:rsidRPr="002018D7">
        <w:rPr>
          <w:rFonts w:ascii="Cambria" w:eastAsia="Calibri" w:hAnsi="Cambria" w:cs="Arial"/>
        </w:rPr>
        <w:t xml:space="preserve">, Ε. </w:t>
      </w:r>
      <w:proofErr w:type="spellStart"/>
      <w:r w:rsidRPr="002018D7">
        <w:rPr>
          <w:rFonts w:ascii="Cambria" w:eastAsia="Calibri" w:hAnsi="Cambria" w:cs="Arial"/>
        </w:rPr>
        <w:t>Κατσογιάννος</w:t>
      </w:r>
      <w:proofErr w:type="spellEnd"/>
      <w:r w:rsidRPr="002018D7">
        <w:rPr>
          <w:rFonts w:ascii="Cambria" w:eastAsia="Calibri" w:hAnsi="Cambria" w:cs="Arial"/>
        </w:rPr>
        <w:t xml:space="preserve"> και </w:t>
      </w:r>
      <w:r w:rsidRPr="002018D7">
        <w:rPr>
          <w:rFonts w:ascii="Cambria" w:eastAsia="Calibri" w:hAnsi="Cambria" w:cs="Arial"/>
          <w:u w:val="single"/>
        </w:rPr>
        <w:t xml:space="preserve">Α. </w:t>
      </w:r>
      <w:proofErr w:type="spellStart"/>
      <w:r w:rsidRPr="002018D7">
        <w:rPr>
          <w:rFonts w:ascii="Cambria" w:eastAsia="Calibri" w:hAnsi="Cambria" w:cs="Arial"/>
          <w:u w:val="single"/>
        </w:rPr>
        <w:t>Χατζηλαζάρου</w:t>
      </w:r>
      <w:proofErr w:type="spellEnd"/>
      <w:r w:rsidRPr="002018D7">
        <w:rPr>
          <w:rFonts w:ascii="Cambria" w:eastAsia="Calibri" w:hAnsi="Cambria" w:cs="Arial"/>
        </w:rPr>
        <w:t>, 1</w:t>
      </w:r>
      <w:r w:rsidRPr="002018D7">
        <w:rPr>
          <w:rFonts w:ascii="Cambria" w:eastAsia="Calibri" w:hAnsi="Cambria" w:cs="Arial"/>
          <w:vertAlign w:val="superscript"/>
        </w:rPr>
        <w:t>ο</w:t>
      </w:r>
      <w:r w:rsidRPr="002018D7">
        <w:rPr>
          <w:rFonts w:ascii="Cambria" w:eastAsia="Calibri" w:hAnsi="Cambria" w:cs="Arial"/>
        </w:rPr>
        <w:t xml:space="preserve"> Πανελλήνιο Συνέδριο Ελληνικού Φόρουμ Λιποειδών, Αθήνα 8-9/06/ 2005.</w:t>
      </w:r>
    </w:p>
    <w:p w:rsidR="002018D7" w:rsidRPr="002018D7" w:rsidRDefault="002018D7" w:rsidP="002018D7">
      <w:pPr>
        <w:numPr>
          <w:ilvl w:val="0"/>
          <w:numId w:val="34"/>
        </w:numPr>
        <w:spacing w:after="0" w:line="240" w:lineRule="auto"/>
        <w:ind w:left="709" w:hanging="567"/>
        <w:jc w:val="both"/>
        <w:rPr>
          <w:rFonts w:ascii="Cambria" w:eastAsia="Calibri" w:hAnsi="Cambria" w:cs="Arial"/>
          <w:lang w:val="en-US"/>
        </w:rPr>
      </w:pPr>
      <w:r w:rsidRPr="002018D7">
        <w:rPr>
          <w:rFonts w:ascii="Cambria" w:eastAsia="Calibri" w:hAnsi="Cambria" w:cs="Arial"/>
          <w:b/>
          <w:lang w:val="en-GB"/>
        </w:rPr>
        <w:t xml:space="preserve">Application of cloud point temperature extraction </w:t>
      </w:r>
      <w:r w:rsidRPr="002018D7">
        <w:rPr>
          <w:rFonts w:ascii="Cambria" w:eastAsia="Calibri" w:hAnsi="Cambria" w:cs="Arial"/>
          <w:b/>
          <w:lang w:val="en-US"/>
        </w:rPr>
        <w:t xml:space="preserve">for </w:t>
      </w:r>
      <w:r w:rsidRPr="002018D7">
        <w:rPr>
          <w:rFonts w:ascii="Cambria" w:eastAsia="Calibri" w:hAnsi="Cambria" w:cs="Arial"/>
          <w:b/>
          <w:lang w:val="en-GB"/>
        </w:rPr>
        <w:t>isolation of phenolic antioxidants in aqueous solution of various surfactants</w:t>
      </w:r>
      <w:r w:rsidRPr="002018D7">
        <w:rPr>
          <w:rFonts w:ascii="Cambria" w:eastAsia="Calibri" w:hAnsi="Cambria" w:cs="Arial"/>
          <w:lang w:val="en-GB"/>
        </w:rPr>
        <w:t>.</w:t>
      </w:r>
      <w:r w:rsidRPr="002018D7">
        <w:rPr>
          <w:rFonts w:ascii="Cambria" w:eastAsia="Calibri" w:hAnsi="Cambria" w:cs="Arial"/>
          <w:b/>
          <w:lang w:val="en-GB"/>
        </w:rPr>
        <w:t xml:space="preserve"> </w:t>
      </w:r>
      <w:r w:rsidRPr="002018D7">
        <w:rPr>
          <w:rFonts w:ascii="Cambria" w:eastAsia="Calibri" w:hAnsi="Cambria" w:cs="Arial"/>
          <w:lang w:val="en-GB"/>
        </w:rPr>
        <w:t>(2005).</w:t>
      </w:r>
      <w:r w:rsidRPr="002018D7">
        <w:rPr>
          <w:rFonts w:ascii="Cambria" w:eastAsia="Calibri" w:hAnsi="Cambria" w:cs="Arial"/>
          <w:b/>
          <w:lang w:val="en-GB"/>
        </w:rPr>
        <w:t xml:space="preserve"> </w:t>
      </w:r>
      <w:r w:rsidRPr="002018D7">
        <w:rPr>
          <w:rFonts w:ascii="Cambria" w:eastAsia="Calibri" w:hAnsi="Cambria" w:cs="Arial"/>
          <w:lang w:val="en-GB"/>
        </w:rPr>
        <w:t xml:space="preserve">E. </w:t>
      </w:r>
      <w:proofErr w:type="spellStart"/>
      <w:r w:rsidRPr="002018D7">
        <w:rPr>
          <w:rFonts w:ascii="Cambria" w:eastAsia="Calibri" w:hAnsi="Cambria" w:cs="Arial"/>
          <w:lang w:val="en-GB"/>
        </w:rPr>
        <w:t>Katsoyannos</w:t>
      </w:r>
      <w:proofErr w:type="spellEnd"/>
      <w:r w:rsidRPr="002018D7">
        <w:rPr>
          <w:rFonts w:ascii="Cambria" w:eastAsia="Calibri" w:hAnsi="Cambria" w:cs="Arial"/>
          <w:lang w:val="en-GB"/>
        </w:rPr>
        <w:t xml:space="preserve">, A. </w:t>
      </w:r>
      <w:proofErr w:type="spellStart"/>
      <w:r w:rsidRPr="002018D7">
        <w:rPr>
          <w:rFonts w:ascii="Cambria" w:eastAsia="Calibri" w:hAnsi="Cambria" w:cs="Arial"/>
          <w:lang w:val="en-GB"/>
        </w:rPr>
        <w:t>Labropoulos</w:t>
      </w:r>
      <w:proofErr w:type="spellEnd"/>
      <w:r w:rsidRPr="002018D7">
        <w:rPr>
          <w:rFonts w:ascii="Cambria" w:eastAsia="Calibri" w:hAnsi="Cambria" w:cs="Arial"/>
          <w:lang w:val="en-GB"/>
        </w:rPr>
        <w:t xml:space="preserve">, </w:t>
      </w:r>
      <w:r w:rsidRPr="002018D7">
        <w:rPr>
          <w:rFonts w:ascii="Cambria" w:eastAsia="Calibri" w:hAnsi="Cambria" w:cs="Arial"/>
          <w:u w:val="single"/>
          <w:lang w:val="en-GB"/>
        </w:rPr>
        <w:t xml:space="preserve">A. </w:t>
      </w:r>
      <w:proofErr w:type="spellStart"/>
      <w:r w:rsidRPr="002018D7">
        <w:rPr>
          <w:rFonts w:ascii="Cambria" w:eastAsia="Calibri" w:hAnsi="Cambria" w:cs="Arial"/>
          <w:u w:val="single"/>
          <w:lang w:val="en-GB"/>
        </w:rPr>
        <w:t>Chatzilazarou</w:t>
      </w:r>
      <w:proofErr w:type="spellEnd"/>
      <w:r w:rsidRPr="002018D7">
        <w:rPr>
          <w:rFonts w:ascii="Cambria" w:eastAsia="Calibri" w:hAnsi="Cambria" w:cs="Arial"/>
          <w:u w:val="single"/>
          <w:lang w:val="en-GB"/>
        </w:rPr>
        <w:t>,</w:t>
      </w:r>
      <w:r w:rsidRPr="002018D7">
        <w:rPr>
          <w:rFonts w:ascii="Cambria" w:eastAsia="Calibri" w:hAnsi="Cambria" w:cs="Arial"/>
          <w:lang w:val="en-GB"/>
        </w:rPr>
        <w:t xml:space="preserve"> S. </w:t>
      </w:r>
      <w:proofErr w:type="spellStart"/>
      <w:r w:rsidRPr="002018D7">
        <w:rPr>
          <w:rFonts w:ascii="Cambria" w:eastAsia="Calibri" w:hAnsi="Cambria" w:cs="Arial"/>
          <w:lang w:val="en-GB"/>
        </w:rPr>
        <w:t>Bratacos</w:t>
      </w:r>
      <w:proofErr w:type="spellEnd"/>
      <w:r w:rsidRPr="002018D7">
        <w:rPr>
          <w:rFonts w:ascii="Cambria" w:eastAsia="Calibri" w:hAnsi="Cambria" w:cs="Arial"/>
          <w:lang w:val="en-GB"/>
        </w:rPr>
        <w:t xml:space="preserve">. </w:t>
      </w:r>
      <w:r w:rsidRPr="002018D7">
        <w:rPr>
          <w:rFonts w:ascii="Cambria" w:eastAsia="Calibri" w:hAnsi="Cambria" w:cs="Arial"/>
          <w:bCs/>
          <w:lang w:val="en-GB"/>
        </w:rPr>
        <w:t>3</w:t>
      </w:r>
      <w:r w:rsidRPr="002018D7">
        <w:rPr>
          <w:rFonts w:ascii="Cambria" w:eastAsia="Calibri" w:hAnsi="Cambria" w:cs="Arial"/>
          <w:bCs/>
          <w:vertAlign w:val="superscript"/>
          <w:lang w:val="en-GB"/>
        </w:rPr>
        <w:t>rd</w:t>
      </w:r>
      <w:r w:rsidRPr="002018D7">
        <w:rPr>
          <w:rFonts w:ascii="Cambria" w:eastAsia="Calibri" w:hAnsi="Cambria" w:cs="Arial"/>
          <w:bCs/>
          <w:lang w:val="en-GB"/>
        </w:rPr>
        <w:t xml:space="preserve"> Black Sea Basin Conference on Analytical Chemistry, International Symposium on </w:t>
      </w:r>
      <w:r w:rsidRPr="002018D7">
        <w:rPr>
          <w:rFonts w:ascii="Cambria" w:eastAsia="Calibri" w:hAnsi="Cambria" w:cs="Arial"/>
          <w:bCs/>
          <w:iCs/>
          <w:lang w:val="en-GB"/>
        </w:rPr>
        <w:t>Environmental Analytical Chemistry, Constanta, Romania (12 -14 September 2005).</w:t>
      </w:r>
    </w:p>
    <w:p w:rsidR="002018D7" w:rsidRPr="002018D7" w:rsidRDefault="002018D7" w:rsidP="002018D7">
      <w:pPr>
        <w:numPr>
          <w:ilvl w:val="0"/>
          <w:numId w:val="34"/>
        </w:numPr>
        <w:spacing w:after="0" w:line="240" w:lineRule="auto"/>
        <w:ind w:left="709" w:hanging="425"/>
        <w:jc w:val="both"/>
        <w:rPr>
          <w:rFonts w:ascii="Cambria" w:eastAsia="Calibri" w:hAnsi="Cambria" w:cs="Arial"/>
          <w:lang w:val="en-US"/>
        </w:rPr>
      </w:pPr>
      <w:r w:rsidRPr="002018D7">
        <w:rPr>
          <w:rFonts w:ascii="Cambria" w:eastAsia="Calibri" w:hAnsi="Cambria" w:cs="Arial"/>
          <w:b/>
          <w:lang w:val="en-GB"/>
        </w:rPr>
        <w:t>Application of cloud point temperature extraction with the aid of surfactants in the isolation of physical antioxidants (phenols and vitamin E) from olive mill wastewater (OMW) and wine production wastes</w:t>
      </w:r>
      <w:r w:rsidRPr="002018D7">
        <w:rPr>
          <w:rFonts w:ascii="Cambria" w:eastAsia="Calibri" w:hAnsi="Cambria" w:cs="Arial"/>
          <w:lang w:val="en-GB"/>
        </w:rPr>
        <w:t>.</w:t>
      </w:r>
      <w:r w:rsidRPr="002018D7">
        <w:rPr>
          <w:rFonts w:ascii="Cambria" w:eastAsia="Calibri" w:hAnsi="Cambria" w:cs="Arial"/>
          <w:b/>
          <w:lang w:val="en-GB"/>
        </w:rPr>
        <w:t xml:space="preserve"> </w:t>
      </w:r>
      <w:r w:rsidRPr="002018D7">
        <w:rPr>
          <w:rFonts w:ascii="Cambria" w:eastAsia="Calibri" w:hAnsi="Cambria" w:cs="Arial"/>
          <w:lang w:val="en-GB"/>
        </w:rPr>
        <w:t>(2005).</w:t>
      </w:r>
      <w:r w:rsidRPr="002018D7">
        <w:rPr>
          <w:rFonts w:ascii="Cambria" w:eastAsia="Calibri" w:hAnsi="Cambria" w:cs="Arial"/>
          <w:b/>
          <w:lang w:val="en-GB"/>
        </w:rPr>
        <w:t xml:space="preserve"> </w:t>
      </w:r>
      <w:r w:rsidRPr="002018D7">
        <w:rPr>
          <w:rFonts w:ascii="Cambria" w:eastAsia="Calibri" w:hAnsi="Cambria" w:cs="Arial"/>
          <w:lang w:val="en-GB"/>
        </w:rPr>
        <w:t xml:space="preserve">E. </w:t>
      </w:r>
      <w:proofErr w:type="spellStart"/>
      <w:r w:rsidRPr="002018D7">
        <w:rPr>
          <w:rFonts w:ascii="Cambria" w:eastAsia="Calibri" w:hAnsi="Cambria" w:cs="Arial"/>
          <w:lang w:val="en-GB"/>
        </w:rPr>
        <w:t>Katsoyannos</w:t>
      </w:r>
      <w:proofErr w:type="spellEnd"/>
      <w:r w:rsidRPr="002018D7">
        <w:rPr>
          <w:rFonts w:ascii="Cambria" w:eastAsia="Calibri" w:hAnsi="Cambria" w:cs="Arial"/>
          <w:u w:val="single"/>
          <w:lang w:val="en-GB"/>
        </w:rPr>
        <w:t xml:space="preserve">, A. </w:t>
      </w:r>
      <w:proofErr w:type="spellStart"/>
      <w:r w:rsidRPr="002018D7">
        <w:rPr>
          <w:rFonts w:ascii="Cambria" w:eastAsia="Calibri" w:hAnsi="Cambria" w:cs="Arial"/>
          <w:u w:val="single"/>
          <w:lang w:val="en-GB"/>
        </w:rPr>
        <w:t>Chatzilazarou</w:t>
      </w:r>
      <w:proofErr w:type="spellEnd"/>
      <w:r w:rsidRPr="002018D7">
        <w:rPr>
          <w:rFonts w:ascii="Cambria" w:eastAsia="Calibri" w:hAnsi="Cambria" w:cs="Arial"/>
          <w:u w:val="single"/>
          <w:lang w:val="en-GB"/>
        </w:rPr>
        <w:t>,</w:t>
      </w:r>
      <w:r w:rsidRPr="002018D7">
        <w:rPr>
          <w:rFonts w:ascii="Cambria" w:eastAsia="Calibri" w:hAnsi="Cambria" w:cs="Arial"/>
          <w:lang w:val="en-GB"/>
        </w:rPr>
        <w:t xml:space="preserve"> O. </w:t>
      </w:r>
      <w:proofErr w:type="spellStart"/>
      <w:r w:rsidRPr="002018D7">
        <w:rPr>
          <w:rFonts w:ascii="Cambria" w:eastAsia="Calibri" w:hAnsi="Cambria" w:cs="Arial"/>
          <w:lang w:val="en-GB"/>
        </w:rPr>
        <w:t>Gortzi</w:t>
      </w:r>
      <w:proofErr w:type="spellEnd"/>
      <w:r w:rsidRPr="002018D7">
        <w:rPr>
          <w:rFonts w:ascii="Cambria" w:eastAsia="Calibri" w:hAnsi="Cambria" w:cs="Arial"/>
          <w:lang w:val="en-GB"/>
        </w:rPr>
        <w:t xml:space="preserve">, S. Lalas, Sp. </w:t>
      </w:r>
      <w:proofErr w:type="spellStart"/>
      <w:r w:rsidRPr="002018D7">
        <w:rPr>
          <w:rFonts w:ascii="Cambria" w:eastAsia="Calibri" w:hAnsi="Cambria" w:cs="Arial"/>
          <w:lang w:val="en-GB"/>
        </w:rPr>
        <w:t>Konteles</w:t>
      </w:r>
      <w:proofErr w:type="spellEnd"/>
      <w:r w:rsidRPr="002018D7">
        <w:rPr>
          <w:rFonts w:ascii="Cambria" w:eastAsia="Calibri" w:hAnsi="Cambria" w:cs="Arial"/>
          <w:lang w:val="en-GB"/>
        </w:rPr>
        <w:t xml:space="preserve"> and P. </w:t>
      </w:r>
      <w:proofErr w:type="spellStart"/>
      <w:r w:rsidRPr="002018D7">
        <w:rPr>
          <w:rFonts w:ascii="Cambria" w:eastAsia="Calibri" w:hAnsi="Cambria" w:cs="Arial"/>
          <w:lang w:val="en-GB"/>
        </w:rPr>
        <w:t>Tataridis</w:t>
      </w:r>
      <w:proofErr w:type="spellEnd"/>
      <w:r w:rsidRPr="002018D7">
        <w:rPr>
          <w:rFonts w:ascii="Cambria" w:eastAsia="Calibri" w:hAnsi="Cambria" w:cs="Arial"/>
          <w:lang w:val="en-GB"/>
        </w:rPr>
        <w:t xml:space="preserve">. </w:t>
      </w:r>
      <w:r w:rsidRPr="002018D7">
        <w:rPr>
          <w:rFonts w:ascii="Cambria" w:eastAsia="Calibri" w:hAnsi="Cambria" w:cs="Arial"/>
          <w:bCs/>
          <w:lang w:val="en-GB"/>
        </w:rPr>
        <w:t xml:space="preserve">13th International Symposium on </w:t>
      </w:r>
      <w:r w:rsidRPr="002018D7">
        <w:rPr>
          <w:rFonts w:ascii="Cambria" w:eastAsia="Calibri" w:hAnsi="Cambria" w:cs="Arial"/>
          <w:bCs/>
          <w:iCs/>
          <w:lang w:val="en-GB"/>
        </w:rPr>
        <w:t xml:space="preserve">Environmental Pollution and its Impact on Life in the Mediterranean Region, </w:t>
      </w:r>
      <w:r w:rsidRPr="002018D7">
        <w:rPr>
          <w:rFonts w:ascii="Cambria" w:eastAsia="Calibri" w:hAnsi="Cambria" w:cs="Arial"/>
          <w:bCs/>
          <w:lang w:val="en-GB"/>
        </w:rPr>
        <w:t>Thessaloniki – Greece (8</w:t>
      </w:r>
      <w:r w:rsidRPr="002018D7">
        <w:rPr>
          <w:rFonts w:ascii="Cambria" w:eastAsia="Calibri" w:hAnsi="Cambria" w:cs="Arial"/>
          <w:bCs/>
          <w:vertAlign w:val="superscript"/>
          <w:lang w:val="en-GB"/>
        </w:rPr>
        <w:t>th</w:t>
      </w:r>
      <w:r w:rsidRPr="002018D7">
        <w:rPr>
          <w:rFonts w:ascii="Cambria" w:eastAsia="Calibri" w:hAnsi="Cambria" w:cs="Arial"/>
          <w:bCs/>
          <w:lang w:val="en-GB"/>
        </w:rPr>
        <w:t>-12</w:t>
      </w:r>
      <w:r w:rsidRPr="002018D7">
        <w:rPr>
          <w:rFonts w:ascii="Cambria" w:eastAsia="Calibri" w:hAnsi="Cambria" w:cs="Arial"/>
          <w:bCs/>
          <w:vertAlign w:val="superscript"/>
          <w:lang w:val="en-GB"/>
        </w:rPr>
        <w:t>th</w:t>
      </w:r>
      <w:r w:rsidRPr="002018D7">
        <w:rPr>
          <w:rFonts w:ascii="Cambria" w:eastAsia="Calibri" w:hAnsi="Cambria" w:cs="Arial"/>
          <w:bCs/>
          <w:lang w:val="en-GB"/>
        </w:rPr>
        <w:t xml:space="preserve"> October).</w:t>
      </w:r>
    </w:p>
    <w:p w:rsidR="002018D7" w:rsidRPr="002018D7" w:rsidRDefault="002018D7" w:rsidP="002018D7">
      <w:pPr>
        <w:numPr>
          <w:ilvl w:val="0"/>
          <w:numId w:val="34"/>
        </w:numPr>
        <w:spacing w:after="0" w:line="240" w:lineRule="auto"/>
        <w:ind w:left="709" w:hanging="425"/>
        <w:jc w:val="both"/>
        <w:rPr>
          <w:rFonts w:ascii="Cambria" w:eastAsia="Calibri" w:hAnsi="Cambria" w:cs="Times New Roman"/>
          <w:lang w:val="en-US"/>
        </w:rPr>
      </w:pPr>
      <w:r w:rsidRPr="002018D7">
        <w:rPr>
          <w:rFonts w:ascii="Cambria" w:eastAsia="Calibri" w:hAnsi="Cambria" w:cs="Times New Roman"/>
          <w:b/>
          <w:bCs/>
          <w:lang w:val="en-US"/>
        </w:rPr>
        <w:t>Quality changes of olive oil and other selected vegetable oils during frying.</w:t>
      </w:r>
      <w:r w:rsidRPr="002018D7">
        <w:rPr>
          <w:rFonts w:ascii="Cambria" w:eastAsia="Calibri" w:hAnsi="Cambria" w:cs="Microsoft Sans Serif"/>
          <w:iCs/>
          <w:lang w:val="en-US"/>
        </w:rPr>
        <w:t xml:space="preserve"> (2005).</w:t>
      </w:r>
      <w:r w:rsidRPr="002018D7">
        <w:rPr>
          <w:rFonts w:ascii="Cambria" w:eastAsia="Calibri" w:hAnsi="Cambria" w:cs="Microsoft Sans Serif"/>
          <w:lang w:val="en-US"/>
        </w:rPr>
        <w:t xml:space="preserve"> </w:t>
      </w:r>
      <w:proofErr w:type="spellStart"/>
      <w:r w:rsidRPr="002018D7">
        <w:rPr>
          <w:rFonts w:ascii="Cambria" w:eastAsia="Calibri" w:hAnsi="Cambria" w:cs="Times New Roman"/>
          <w:bCs/>
          <w:color w:val="000000"/>
          <w:lang w:val="en-US"/>
        </w:rPr>
        <w:t>Tsaknis</w:t>
      </w:r>
      <w:proofErr w:type="spellEnd"/>
      <w:r w:rsidRPr="002018D7">
        <w:rPr>
          <w:rFonts w:ascii="Cambria" w:eastAsia="Calibri" w:hAnsi="Cambria" w:cs="Times New Roman"/>
          <w:bCs/>
          <w:color w:val="000000"/>
          <w:lang w:val="en-US"/>
        </w:rPr>
        <w:t xml:space="preserve"> J., </w:t>
      </w:r>
      <w:proofErr w:type="spellStart"/>
      <w:r w:rsidRPr="002018D7">
        <w:rPr>
          <w:rFonts w:ascii="Cambria" w:eastAsia="Calibri" w:hAnsi="Cambria" w:cs="Times New Roman"/>
          <w:bCs/>
          <w:color w:val="000000"/>
          <w:u w:val="single"/>
          <w:lang w:val="en-US"/>
        </w:rPr>
        <w:t>Xatzilazarou</w:t>
      </w:r>
      <w:proofErr w:type="spellEnd"/>
      <w:r w:rsidRPr="002018D7">
        <w:rPr>
          <w:rFonts w:ascii="Cambria" w:eastAsia="Calibri" w:hAnsi="Cambria" w:cs="Times New Roman"/>
          <w:bCs/>
          <w:color w:val="000000"/>
          <w:u w:val="single"/>
          <w:lang w:val="en-US"/>
        </w:rPr>
        <w:t xml:space="preserve"> Α</w:t>
      </w:r>
      <w:r w:rsidRPr="002018D7">
        <w:rPr>
          <w:rFonts w:ascii="Cambria" w:eastAsia="Calibri" w:hAnsi="Cambria" w:cs="Times New Roman"/>
          <w:bCs/>
          <w:color w:val="000000"/>
          <w:lang w:val="en-US"/>
        </w:rPr>
        <w:t xml:space="preserve">., </w:t>
      </w:r>
      <w:proofErr w:type="spellStart"/>
      <w:r w:rsidRPr="002018D7">
        <w:rPr>
          <w:rFonts w:ascii="Cambria" w:eastAsia="Calibri" w:hAnsi="Cambria" w:cs="Times New Roman"/>
          <w:bCs/>
          <w:color w:val="000000"/>
          <w:lang w:val="en-US"/>
        </w:rPr>
        <w:t>Gortzi</w:t>
      </w:r>
      <w:proofErr w:type="spellEnd"/>
      <w:r w:rsidRPr="002018D7">
        <w:rPr>
          <w:rFonts w:ascii="Cambria" w:eastAsia="Calibri" w:hAnsi="Cambria" w:cs="Times New Roman"/>
          <w:bCs/>
          <w:color w:val="000000"/>
          <w:lang w:val="en-US"/>
        </w:rPr>
        <w:t xml:space="preserve"> O., </w:t>
      </w:r>
      <w:proofErr w:type="spellStart"/>
      <w:r w:rsidRPr="002018D7">
        <w:rPr>
          <w:rFonts w:ascii="Cambria" w:eastAsia="Calibri" w:hAnsi="Cambria" w:cs="Times New Roman"/>
          <w:bCs/>
          <w:color w:val="000000"/>
          <w:lang w:val="en-US"/>
        </w:rPr>
        <w:t>Zoidis</w:t>
      </w:r>
      <w:proofErr w:type="spellEnd"/>
      <w:r w:rsidRPr="002018D7">
        <w:rPr>
          <w:rFonts w:ascii="Cambria" w:eastAsia="Calibri" w:hAnsi="Cambria" w:cs="Times New Roman"/>
          <w:bCs/>
          <w:color w:val="000000"/>
          <w:lang w:val="en-US"/>
        </w:rPr>
        <w:t xml:space="preserve"> Ε., Lalas S., and </w:t>
      </w:r>
      <w:proofErr w:type="spellStart"/>
      <w:r w:rsidRPr="002018D7">
        <w:rPr>
          <w:rFonts w:ascii="Cambria" w:eastAsia="Calibri" w:hAnsi="Cambria" w:cs="Times New Roman"/>
          <w:bCs/>
          <w:color w:val="000000"/>
          <w:lang w:val="en-US"/>
        </w:rPr>
        <w:t>Bratakos</w:t>
      </w:r>
      <w:proofErr w:type="spellEnd"/>
      <w:r w:rsidRPr="002018D7">
        <w:rPr>
          <w:rFonts w:ascii="Cambria" w:eastAsia="Calibri" w:hAnsi="Cambria" w:cs="Times New Roman"/>
          <w:bCs/>
          <w:color w:val="000000"/>
          <w:lang w:val="en-US"/>
        </w:rPr>
        <w:t xml:space="preserve"> M. Traditional </w:t>
      </w:r>
      <w:proofErr w:type="spellStart"/>
      <w:r w:rsidRPr="002018D7">
        <w:rPr>
          <w:rFonts w:ascii="Cambria" w:eastAsia="Calibri" w:hAnsi="Cambria" w:cs="Times New Roman"/>
          <w:bCs/>
          <w:color w:val="000000"/>
          <w:lang w:val="en-US"/>
        </w:rPr>
        <w:t>Mediteranean</w:t>
      </w:r>
      <w:proofErr w:type="spellEnd"/>
      <w:r w:rsidRPr="002018D7">
        <w:rPr>
          <w:rFonts w:ascii="Cambria" w:eastAsia="Calibri" w:hAnsi="Cambria" w:cs="Times New Roman"/>
          <w:bCs/>
          <w:color w:val="000000"/>
          <w:lang w:val="en-US"/>
        </w:rPr>
        <w:t xml:space="preserve"> Diet: Past, Present and Future, 2</w:t>
      </w:r>
      <w:r w:rsidRPr="002018D7">
        <w:rPr>
          <w:rFonts w:ascii="Cambria" w:eastAsia="Calibri" w:hAnsi="Cambria" w:cs="Times New Roman"/>
          <w:bCs/>
          <w:color w:val="000000"/>
          <w:vertAlign w:val="superscript"/>
          <w:lang w:val="en-US"/>
        </w:rPr>
        <w:t>n</w:t>
      </w:r>
      <w:r w:rsidRPr="002018D7">
        <w:rPr>
          <w:rFonts w:ascii="Cambria" w:eastAsia="Calibri" w:hAnsi="Cambria" w:cs="Times New Roman"/>
          <w:bCs/>
          <w:vertAlign w:val="superscript"/>
          <w:lang w:val="en-US"/>
        </w:rPr>
        <w:t>d</w:t>
      </w:r>
      <w:r w:rsidRPr="002018D7">
        <w:rPr>
          <w:rFonts w:ascii="Cambria" w:eastAsia="Calibri" w:hAnsi="Cambria" w:cs="Times New Roman"/>
          <w:bCs/>
          <w:lang w:val="en-US"/>
        </w:rPr>
        <w:t xml:space="preserve"> </w:t>
      </w:r>
      <w:r w:rsidRPr="002018D7">
        <w:rPr>
          <w:rFonts w:ascii="Cambria" w:eastAsia="Calibri" w:hAnsi="Cambria" w:cs="Microsoft Sans Serif"/>
          <w:lang w:val="en-US"/>
        </w:rPr>
        <w:t xml:space="preserve">International Conference, </w:t>
      </w:r>
      <w:r w:rsidRPr="002018D7">
        <w:rPr>
          <w:rFonts w:ascii="Cambria" w:eastAsia="Calibri" w:hAnsi="Cambria" w:cs="Microsoft Sans Serif"/>
        </w:rPr>
        <w:t>που</w:t>
      </w:r>
      <w:r w:rsidRPr="002018D7">
        <w:rPr>
          <w:rFonts w:ascii="Cambria" w:eastAsia="Calibri" w:hAnsi="Cambria" w:cs="Microsoft Sans Serif"/>
          <w:lang w:val="en-US"/>
        </w:rPr>
        <w:t xml:space="preserve"> </w:t>
      </w:r>
      <w:r w:rsidRPr="002018D7">
        <w:rPr>
          <w:rFonts w:ascii="Cambria" w:eastAsia="Calibri" w:hAnsi="Cambria" w:cs="Microsoft Sans Serif"/>
        </w:rPr>
        <w:t>οργανώθηκε</w:t>
      </w:r>
      <w:r w:rsidRPr="002018D7">
        <w:rPr>
          <w:rFonts w:ascii="Cambria" w:eastAsia="Calibri" w:hAnsi="Cambria" w:cs="Microsoft Sans Serif"/>
          <w:lang w:val="en-US"/>
        </w:rPr>
        <w:t xml:space="preserve"> </w:t>
      </w:r>
      <w:r w:rsidRPr="002018D7">
        <w:rPr>
          <w:rFonts w:ascii="Cambria" w:eastAsia="Calibri" w:hAnsi="Cambria" w:cs="Microsoft Sans Serif"/>
        </w:rPr>
        <w:t>από</w:t>
      </w:r>
      <w:r w:rsidRPr="002018D7">
        <w:rPr>
          <w:rFonts w:ascii="Cambria" w:eastAsia="Calibri" w:hAnsi="Cambria" w:cs="Microsoft Sans Serif"/>
          <w:lang w:val="en-US"/>
        </w:rPr>
        <w:t xml:space="preserve"> </w:t>
      </w:r>
      <w:proofErr w:type="spellStart"/>
      <w:r w:rsidRPr="002018D7">
        <w:rPr>
          <w:rFonts w:ascii="Cambria" w:eastAsia="Calibri" w:hAnsi="Cambria" w:cs="Microsoft Sans Serif"/>
          <w:lang w:val="en-US"/>
        </w:rPr>
        <w:t>τους</w:t>
      </w:r>
      <w:proofErr w:type="spellEnd"/>
      <w:r w:rsidRPr="002018D7">
        <w:rPr>
          <w:rFonts w:ascii="Cambria" w:eastAsia="Calibri" w:hAnsi="Cambria" w:cs="Microsoft Sans Serif"/>
          <w:lang w:val="en-US"/>
        </w:rPr>
        <w:t>: (1)</w:t>
      </w:r>
      <w:r w:rsidRPr="002018D7">
        <w:rPr>
          <w:rFonts w:ascii="Cambria" w:eastAsia="Calibri" w:hAnsi="Cambria" w:cs="Times New Roman"/>
          <w:lang w:val="en-US"/>
        </w:rPr>
        <w:t xml:space="preserve"> </w:t>
      </w:r>
      <w:r w:rsidRPr="002018D7">
        <w:rPr>
          <w:rFonts w:ascii="Cambria" w:eastAsia="Calibri" w:hAnsi="Cambria" w:cs="Times New Roman"/>
        </w:rPr>
        <w:t>Υπουργείο</w:t>
      </w:r>
      <w:r w:rsidRPr="002018D7">
        <w:rPr>
          <w:rFonts w:ascii="Cambria" w:eastAsia="Calibri" w:hAnsi="Cambria" w:cs="Times New Roman"/>
          <w:lang w:val="en-US"/>
        </w:rPr>
        <w:t xml:space="preserve"> </w:t>
      </w:r>
      <w:r w:rsidRPr="002018D7">
        <w:rPr>
          <w:rFonts w:ascii="Cambria" w:eastAsia="Calibri" w:hAnsi="Cambria" w:cs="Times New Roman"/>
        </w:rPr>
        <w:t>Ανάπτυξης</w:t>
      </w:r>
      <w:r w:rsidRPr="002018D7">
        <w:rPr>
          <w:rFonts w:ascii="Cambria" w:eastAsia="Calibri" w:hAnsi="Cambria" w:cs="Times New Roman"/>
          <w:lang w:val="en-US"/>
        </w:rPr>
        <w:t xml:space="preserve">, (2) </w:t>
      </w:r>
      <w:r w:rsidRPr="002018D7">
        <w:rPr>
          <w:rFonts w:ascii="Cambria" w:eastAsia="Calibri" w:hAnsi="Cambria" w:cs="Times New Roman"/>
        </w:rPr>
        <w:t>Δήμο</w:t>
      </w:r>
      <w:r w:rsidRPr="002018D7">
        <w:rPr>
          <w:rFonts w:ascii="Cambria" w:eastAsia="Calibri" w:hAnsi="Cambria" w:cs="Times New Roman"/>
          <w:lang w:val="en-US"/>
        </w:rPr>
        <w:t xml:space="preserve"> </w:t>
      </w:r>
      <w:r w:rsidRPr="002018D7">
        <w:rPr>
          <w:rFonts w:ascii="Cambria" w:eastAsia="Calibri" w:hAnsi="Cambria" w:cs="Times New Roman"/>
        </w:rPr>
        <w:t>Αθηναίων</w:t>
      </w:r>
      <w:r w:rsidRPr="002018D7">
        <w:rPr>
          <w:rFonts w:ascii="Cambria" w:eastAsia="Calibri" w:hAnsi="Cambria" w:cs="Times New Roman"/>
          <w:lang w:val="en-US"/>
        </w:rPr>
        <w:t xml:space="preserve">, (3) </w:t>
      </w:r>
      <w:r w:rsidRPr="002018D7">
        <w:rPr>
          <w:rFonts w:ascii="Cambria" w:eastAsia="Calibri" w:hAnsi="Cambria" w:cs="Times New Roman"/>
        </w:rPr>
        <w:t>Ενιαίο</w:t>
      </w:r>
      <w:r w:rsidRPr="002018D7">
        <w:rPr>
          <w:rFonts w:ascii="Cambria" w:eastAsia="Calibri" w:hAnsi="Cambria" w:cs="Times New Roman"/>
          <w:lang w:val="en-US"/>
        </w:rPr>
        <w:t xml:space="preserve"> </w:t>
      </w:r>
      <w:r w:rsidRPr="002018D7">
        <w:rPr>
          <w:rFonts w:ascii="Cambria" w:eastAsia="Calibri" w:hAnsi="Cambria" w:cs="Times New Roman"/>
        </w:rPr>
        <w:t>Φορέα</w:t>
      </w:r>
      <w:r w:rsidRPr="002018D7">
        <w:rPr>
          <w:rFonts w:ascii="Cambria" w:eastAsia="Calibri" w:hAnsi="Cambria" w:cs="Times New Roman"/>
          <w:lang w:val="en-US"/>
        </w:rPr>
        <w:t xml:space="preserve"> </w:t>
      </w:r>
      <w:r w:rsidRPr="002018D7">
        <w:rPr>
          <w:rFonts w:ascii="Cambria" w:eastAsia="Calibri" w:hAnsi="Cambria" w:cs="Times New Roman"/>
        </w:rPr>
        <w:t>Ελέγχου</w:t>
      </w:r>
      <w:r w:rsidRPr="002018D7">
        <w:rPr>
          <w:rFonts w:ascii="Cambria" w:eastAsia="Calibri" w:hAnsi="Cambria" w:cs="Times New Roman"/>
          <w:lang w:val="en-US"/>
        </w:rPr>
        <w:t xml:space="preserve"> </w:t>
      </w:r>
      <w:r w:rsidRPr="002018D7">
        <w:rPr>
          <w:rFonts w:ascii="Cambria" w:eastAsia="Calibri" w:hAnsi="Cambria" w:cs="Times New Roman"/>
        </w:rPr>
        <w:t>Τροφίμων</w:t>
      </w:r>
      <w:r w:rsidRPr="002018D7">
        <w:rPr>
          <w:rFonts w:ascii="Cambria" w:eastAsia="Calibri" w:hAnsi="Cambria" w:cs="Times New Roman"/>
          <w:lang w:val="en-US"/>
        </w:rPr>
        <w:t xml:space="preserve"> (</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Φ</w:t>
      </w:r>
      <w:r w:rsidRPr="002018D7">
        <w:rPr>
          <w:rFonts w:ascii="Cambria" w:eastAsia="Calibri" w:hAnsi="Cambria" w:cs="Times New Roman"/>
          <w:lang w:val="en-US"/>
        </w:rPr>
        <w:t>.</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 xml:space="preserve">.) </w:t>
      </w:r>
      <w:r w:rsidRPr="002018D7">
        <w:rPr>
          <w:rFonts w:ascii="Cambria" w:eastAsia="Calibri" w:hAnsi="Cambria" w:cs="Times New Roman"/>
        </w:rPr>
        <w:t>και</w:t>
      </w:r>
      <w:r w:rsidRPr="002018D7">
        <w:rPr>
          <w:rFonts w:ascii="Cambria" w:eastAsia="Calibri" w:hAnsi="Cambria" w:cs="Times New Roman"/>
          <w:lang w:val="en-US"/>
        </w:rPr>
        <w:t xml:space="preserve"> (4) </w:t>
      </w:r>
      <w:r w:rsidRPr="002018D7">
        <w:rPr>
          <w:rFonts w:ascii="Cambria" w:eastAsia="Calibri" w:hAnsi="Cambria" w:cs="Times New Roman"/>
        </w:rPr>
        <w:t>Εταιρεία</w:t>
      </w:r>
      <w:r w:rsidRPr="002018D7">
        <w:rPr>
          <w:rFonts w:ascii="Cambria" w:eastAsia="Calibri" w:hAnsi="Cambria" w:cs="Times New Roman"/>
          <w:lang w:val="en-US"/>
        </w:rPr>
        <w:t xml:space="preserve"> </w:t>
      </w:r>
      <w:r w:rsidRPr="002018D7">
        <w:rPr>
          <w:rFonts w:ascii="Cambria" w:eastAsia="Calibri" w:hAnsi="Cambria" w:cs="Times New Roman"/>
        </w:rPr>
        <w:t>Έρευνας</w:t>
      </w:r>
      <w:r w:rsidRPr="002018D7">
        <w:rPr>
          <w:rFonts w:ascii="Cambria" w:eastAsia="Calibri" w:hAnsi="Cambria" w:cs="Times New Roman"/>
          <w:lang w:val="en-US"/>
        </w:rPr>
        <w:t xml:space="preserve"> </w:t>
      </w:r>
      <w:r w:rsidRPr="002018D7">
        <w:rPr>
          <w:rFonts w:ascii="Cambria" w:eastAsia="Calibri" w:hAnsi="Cambria" w:cs="Times New Roman"/>
        </w:rPr>
        <w:t>και</w:t>
      </w:r>
      <w:r w:rsidRPr="002018D7">
        <w:rPr>
          <w:rFonts w:ascii="Cambria" w:eastAsia="Calibri" w:hAnsi="Cambria" w:cs="Times New Roman"/>
          <w:lang w:val="en-US"/>
        </w:rPr>
        <w:t xml:space="preserve"> </w:t>
      </w:r>
      <w:r w:rsidRPr="002018D7">
        <w:rPr>
          <w:rFonts w:ascii="Cambria" w:eastAsia="Calibri" w:hAnsi="Cambria" w:cs="Times New Roman"/>
        </w:rPr>
        <w:t>Τεχνολογικής</w:t>
      </w:r>
      <w:r w:rsidRPr="002018D7">
        <w:rPr>
          <w:rFonts w:ascii="Cambria" w:eastAsia="Calibri" w:hAnsi="Cambria" w:cs="Times New Roman"/>
          <w:lang w:val="en-US"/>
        </w:rPr>
        <w:t xml:space="preserve"> </w:t>
      </w:r>
      <w:r w:rsidRPr="002018D7">
        <w:rPr>
          <w:rFonts w:ascii="Cambria" w:eastAsia="Calibri" w:hAnsi="Cambria" w:cs="Times New Roman"/>
        </w:rPr>
        <w:t>Ανάπτυξης</w:t>
      </w:r>
      <w:r w:rsidRPr="002018D7">
        <w:rPr>
          <w:rFonts w:ascii="Cambria" w:eastAsia="Calibri" w:hAnsi="Cambria" w:cs="Times New Roman"/>
          <w:lang w:val="en-US"/>
        </w:rPr>
        <w:t xml:space="preserve"> </w:t>
      </w:r>
      <w:r w:rsidRPr="002018D7">
        <w:rPr>
          <w:rFonts w:ascii="Cambria" w:eastAsia="Calibri" w:hAnsi="Cambria" w:cs="Times New Roman"/>
        </w:rPr>
        <w:t>Βιομηχανίας</w:t>
      </w:r>
      <w:r w:rsidRPr="002018D7">
        <w:rPr>
          <w:rFonts w:ascii="Cambria" w:eastAsia="Calibri" w:hAnsi="Cambria" w:cs="Times New Roman"/>
          <w:lang w:val="en-US"/>
        </w:rPr>
        <w:t xml:space="preserve"> </w:t>
      </w:r>
      <w:r w:rsidRPr="002018D7">
        <w:rPr>
          <w:rFonts w:ascii="Cambria" w:eastAsia="Calibri" w:hAnsi="Cambria" w:cs="Times New Roman"/>
        </w:rPr>
        <w:t>Τροφίμων</w:t>
      </w:r>
      <w:r w:rsidRPr="002018D7">
        <w:rPr>
          <w:rFonts w:ascii="Cambria" w:eastAsia="Calibri" w:hAnsi="Cambria" w:cs="Times New Roman"/>
          <w:lang w:val="en-US"/>
        </w:rPr>
        <w:t xml:space="preserve"> (</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w:t>
      </w:r>
      <w:r w:rsidRPr="002018D7">
        <w:rPr>
          <w:rFonts w:ascii="Cambria" w:eastAsia="Calibri" w:hAnsi="Cambria" w:cs="Times New Roman"/>
        </w:rPr>
        <w:t>Α</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 xml:space="preserve">. </w:t>
      </w:r>
      <w:r w:rsidRPr="002018D7">
        <w:rPr>
          <w:rFonts w:ascii="Cambria" w:eastAsia="Calibri" w:hAnsi="Cambria" w:cs="Times New Roman"/>
        </w:rPr>
        <w:t>Α</w:t>
      </w:r>
      <w:r w:rsidRPr="002018D7">
        <w:rPr>
          <w:rFonts w:ascii="Cambria" w:eastAsia="Calibri" w:hAnsi="Cambria" w:cs="Times New Roman"/>
          <w:lang w:val="en-US"/>
        </w:rPr>
        <w:t>.</w:t>
      </w:r>
      <w:r w:rsidRPr="002018D7">
        <w:rPr>
          <w:rFonts w:ascii="Cambria" w:eastAsia="Calibri" w:hAnsi="Cambria" w:cs="Times New Roman"/>
        </w:rPr>
        <w:t>Ε</w:t>
      </w:r>
      <w:r w:rsidRPr="002018D7">
        <w:rPr>
          <w:rFonts w:ascii="Cambria" w:eastAsia="Calibri" w:hAnsi="Cambria" w:cs="Times New Roman"/>
          <w:lang w:val="en-US"/>
        </w:rPr>
        <w:t xml:space="preserve">.). </w:t>
      </w:r>
      <w:r w:rsidRPr="002018D7">
        <w:rPr>
          <w:rFonts w:ascii="Cambria" w:eastAsia="Calibri" w:hAnsi="Cambria" w:cs="Microsoft Sans Serif"/>
        </w:rPr>
        <w:t>Εθνικό</w:t>
      </w:r>
      <w:r w:rsidRPr="002018D7">
        <w:rPr>
          <w:rFonts w:ascii="Cambria" w:eastAsia="Calibri" w:hAnsi="Cambria" w:cs="Microsoft Sans Serif"/>
          <w:lang w:val="en-US"/>
        </w:rPr>
        <w:t xml:space="preserve"> </w:t>
      </w:r>
      <w:r w:rsidRPr="002018D7">
        <w:rPr>
          <w:rFonts w:ascii="Cambria" w:eastAsia="Calibri" w:hAnsi="Cambria" w:cs="Microsoft Sans Serif"/>
        </w:rPr>
        <w:t>Ίδρυμα</w:t>
      </w:r>
      <w:r w:rsidRPr="002018D7">
        <w:rPr>
          <w:rFonts w:ascii="Cambria" w:eastAsia="Calibri" w:hAnsi="Cambria" w:cs="Microsoft Sans Serif"/>
          <w:lang w:val="en-US"/>
        </w:rPr>
        <w:t xml:space="preserve"> </w:t>
      </w:r>
      <w:r w:rsidRPr="002018D7">
        <w:rPr>
          <w:rFonts w:ascii="Cambria" w:eastAsia="Calibri" w:hAnsi="Cambria" w:cs="Microsoft Sans Serif"/>
        </w:rPr>
        <w:t>Ερευνών</w:t>
      </w:r>
      <w:r w:rsidRPr="002018D7">
        <w:rPr>
          <w:rFonts w:ascii="Cambria" w:eastAsia="Calibri" w:hAnsi="Cambria" w:cs="Microsoft Sans Serif"/>
          <w:lang w:val="en-US"/>
        </w:rPr>
        <w:t xml:space="preserve">, </w:t>
      </w:r>
      <w:r w:rsidRPr="002018D7">
        <w:rPr>
          <w:rFonts w:ascii="Cambria" w:eastAsia="Calibri" w:hAnsi="Cambria" w:cs="Microsoft Sans Serif"/>
        </w:rPr>
        <w:t>Αθήνα</w:t>
      </w:r>
      <w:r w:rsidRPr="002018D7">
        <w:rPr>
          <w:rFonts w:ascii="Cambria" w:eastAsia="Calibri" w:hAnsi="Cambria" w:cs="Microsoft Sans Serif"/>
          <w:lang w:val="en-US"/>
        </w:rPr>
        <w:t xml:space="preserve">, (20-22 </w:t>
      </w:r>
      <w:r w:rsidRPr="002018D7">
        <w:rPr>
          <w:rFonts w:ascii="Cambria" w:eastAsia="Calibri" w:hAnsi="Cambria" w:cs="Microsoft Sans Serif"/>
        </w:rPr>
        <w:t>Απριλίου</w:t>
      </w:r>
      <w:r w:rsidRPr="002018D7">
        <w:rPr>
          <w:rFonts w:ascii="Cambria" w:eastAsia="Calibri" w:hAnsi="Cambria" w:cs="Microsoft Sans Serif"/>
          <w:lang w:val="en-US"/>
        </w:rPr>
        <w:t>).</w:t>
      </w:r>
      <w:r w:rsidRPr="002018D7">
        <w:rPr>
          <w:rFonts w:ascii="Cambria" w:eastAsia="Calibri" w:hAnsi="Cambria" w:cs="Times New Roman"/>
          <w:lang w:val="en-GB"/>
        </w:rPr>
        <w:t xml:space="preserve"> </w:t>
      </w:r>
    </w:p>
    <w:p w:rsidR="002018D7" w:rsidRPr="002018D7" w:rsidRDefault="002018D7" w:rsidP="002018D7">
      <w:pPr>
        <w:numPr>
          <w:ilvl w:val="0"/>
          <w:numId w:val="34"/>
        </w:numPr>
        <w:autoSpaceDE w:val="0"/>
        <w:autoSpaceDN w:val="0"/>
        <w:spacing w:after="0" w:line="240" w:lineRule="auto"/>
        <w:ind w:left="709" w:hanging="425"/>
        <w:jc w:val="both"/>
        <w:rPr>
          <w:rFonts w:ascii="Cambria" w:eastAsia="Calibri" w:hAnsi="Cambria" w:cs="Arial"/>
          <w:bCs/>
          <w:lang w:val="en-GB"/>
        </w:rPr>
      </w:pPr>
      <w:r w:rsidRPr="002018D7">
        <w:rPr>
          <w:rFonts w:ascii="Cambria" w:eastAsia="Calibri" w:hAnsi="Cambria" w:cs="Arial"/>
          <w:b/>
          <w:lang w:val="en-GB"/>
        </w:rPr>
        <w:t>Rheological Analysis as applied to ‘shellac’ Food coatings</w:t>
      </w:r>
      <w:r w:rsidRPr="002018D7">
        <w:rPr>
          <w:rFonts w:ascii="Cambria" w:eastAsia="Calibri" w:hAnsi="Cambria" w:cs="Arial"/>
          <w:lang w:val="en-GB"/>
        </w:rPr>
        <w:t>.</w:t>
      </w:r>
      <w:r w:rsidRPr="002018D7">
        <w:rPr>
          <w:rFonts w:ascii="Cambria" w:eastAsia="Calibri" w:hAnsi="Cambria" w:cs="Arial"/>
          <w:b/>
          <w:lang w:val="en-GB"/>
        </w:rPr>
        <w:t xml:space="preserve"> </w:t>
      </w:r>
      <w:r w:rsidRPr="002018D7">
        <w:rPr>
          <w:rFonts w:ascii="Cambria" w:eastAsia="Calibri" w:hAnsi="Cambria" w:cs="Arial"/>
          <w:lang w:val="en-GB"/>
        </w:rPr>
        <w:t>(2003).</w:t>
      </w:r>
      <w:r w:rsidRPr="002018D7">
        <w:rPr>
          <w:rFonts w:ascii="Cambria" w:eastAsia="Calibri" w:hAnsi="Cambria" w:cs="Arial"/>
          <w:b/>
          <w:lang w:val="en-GB"/>
        </w:rPr>
        <w:t xml:space="preserve"> </w:t>
      </w:r>
      <w:r w:rsidRPr="002018D7">
        <w:rPr>
          <w:rFonts w:ascii="Cambria" w:eastAsia="Calibri" w:hAnsi="Cambria" w:cs="Arial"/>
          <w:lang w:val="en-GB"/>
        </w:rPr>
        <w:t xml:space="preserve">A. </w:t>
      </w:r>
      <w:proofErr w:type="spellStart"/>
      <w:r w:rsidRPr="002018D7">
        <w:rPr>
          <w:rFonts w:ascii="Cambria" w:eastAsia="Calibri" w:hAnsi="Cambria" w:cs="Arial"/>
          <w:lang w:val="en-GB"/>
        </w:rPr>
        <w:t>Labropoulos</w:t>
      </w:r>
      <w:proofErr w:type="spellEnd"/>
      <w:r w:rsidRPr="002018D7">
        <w:rPr>
          <w:rFonts w:ascii="Cambria" w:eastAsia="Calibri" w:hAnsi="Cambria" w:cs="Arial"/>
          <w:lang w:val="en-GB"/>
        </w:rPr>
        <w:t xml:space="preserve">, S.H. Hsu, E. </w:t>
      </w:r>
      <w:proofErr w:type="spellStart"/>
      <w:r w:rsidRPr="002018D7">
        <w:rPr>
          <w:rFonts w:ascii="Cambria" w:eastAsia="Calibri" w:hAnsi="Cambria" w:cs="Arial"/>
          <w:lang w:val="en-GB"/>
        </w:rPr>
        <w:t>Tegou</w:t>
      </w:r>
      <w:proofErr w:type="spellEnd"/>
      <w:r w:rsidRPr="002018D7">
        <w:rPr>
          <w:rFonts w:ascii="Cambria" w:eastAsia="Calibri" w:hAnsi="Cambria" w:cs="Arial"/>
          <w:lang w:val="en-GB"/>
        </w:rPr>
        <w:t xml:space="preserve">, </w:t>
      </w:r>
      <w:r w:rsidRPr="002018D7">
        <w:rPr>
          <w:rFonts w:ascii="Cambria" w:eastAsia="Calibri" w:hAnsi="Cambria" w:cs="Arial"/>
          <w:u w:val="single"/>
          <w:lang w:val="en-GB"/>
        </w:rPr>
        <w:t xml:space="preserve">A. </w:t>
      </w:r>
      <w:proofErr w:type="spellStart"/>
      <w:r w:rsidRPr="002018D7">
        <w:rPr>
          <w:rFonts w:ascii="Cambria" w:eastAsia="Calibri" w:hAnsi="Cambria" w:cs="Arial"/>
          <w:u w:val="single"/>
          <w:lang w:val="en-GB"/>
        </w:rPr>
        <w:t>Hatzilazarou</w:t>
      </w:r>
      <w:proofErr w:type="spellEnd"/>
      <w:r w:rsidRPr="002018D7">
        <w:rPr>
          <w:rFonts w:ascii="Cambria" w:eastAsia="Calibri" w:hAnsi="Cambria" w:cs="Arial"/>
          <w:u w:val="single"/>
          <w:lang w:val="en-GB"/>
        </w:rPr>
        <w:t>,</w:t>
      </w:r>
      <w:r w:rsidRPr="002018D7">
        <w:rPr>
          <w:rFonts w:ascii="Cambria" w:eastAsia="Calibri" w:hAnsi="Cambria" w:cs="Arial"/>
          <w:lang w:val="en-GB"/>
        </w:rPr>
        <w:t xml:space="preserve"> D. </w:t>
      </w:r>
      <w:proofErr w:type="spellStart"/>
      <w:r w:rsidRPr="002018D7">
        <w:rPr>
          <w:rFonts w:ascii="Cambria" w:eastAsia="Calibri" w:hAnsi="Cambria" w:cs="Arial"/>
          <w:lang w:val="en-GB"/>
        </w:rPr>
        <w:t>Dimitroglou</w:t>
      </w:r>
      <w:proofErr w:type="spellEnd"/>
      <w:r w:rsidRPr="002018D7">
        <w:rPr>
          <w:rFonts w:ascii="Cambria" w:eastAsia="Calibri" w:hAnsi="Cambria" w:cs="Arial"/>
          <w:lang w:val="en-GB"/>
        </w:rPr>
        <w:t>. 2</w:t>
      </w:r>
      <w:r w:rsidRPr="002018D7">
        <w:rPr>
          <w:rFonts w:ascii="Cambria" w:eastAsia="Calibri" w:hAnsi="Cambria" w:cs="Arial"/>
          <w:bCs/>
          <w:vertAlign w:val="superscript"/>
          <w:lang w:val="en-GB"/>
        </w:rPr>
        <w:t>rd</w:t>
      </w:r>
      <w:r w:rsidRPr="002018D7">
        <w:rPr>
          <w:rFonts w:ascii="Cambria" w:eastAsia="Calibri" w:hAnsi="Cambria" w:cs="Arial"/>
          <w:bCs/>
          <w:lang w:val="en-GB"/>
        </w:rPr>
        <w:t xml:space="preserve"> Black Sea Basin Conference on Analytical Chemistry, International Symposium on Marmara</w:t>
      </w:r>
      <w:r w:rsidRPr="002018D7">
        <w:rPr>
          <w:rFonts w:ascii="Cambria" w:eastAsia="Calibri" w:hAnsi="Cambria" w:cs="Arial"/>
          <w:bCs/>
          <w:iCs/>
          <w:lang w:val="en-GB"/>
        </w:rPr>
        <w:t xml:space="preserve"> Analytical Chemistry, Istanbul, Turkey (12 -13 September 2003).</w:t>
      </w:r>
    </w:p>
    <w:p w:rsidR="002018D7" w:rsidRPr="002018D7" w:rsidRDefault="002018D7" w:rsidP="002018D7">
      <w:pPr>
        <w:spacing w:line="240" w:lineRule="auto"/>
        <w:ind w:left="284"/>
        <w:rPr>
          <w:rFonts w:ascii="Cambria" w:eastAsia="Calibri" w:hAnsi="Cambria" w:cs="Microsoft Sans Serif"/>
          <w:b/>
          <w:bCs/>
          <w:u w:val="single"/>
          <w:lang w:val="en-US"/>
        </w:rPr>
      </w:pPr>
    </w:p>
    <w:p w:rsidR="002018D7" w:rsidRPr="002018D7" w:rsidRDefault="002018D7" w:rsidP="002018D7">
      <w:pPr>
        <w:spacing w:line="240" w:lineRule="auto"/>
        <w:ind w:left="284"/>
        <w:rPr>
          <w:rFonts w:ascii="Cambria" w:eastAsia="Calibri" w:hAnsi="Cambria" w:cs="Microsoft Sans Serif"/>
          <w:b/>
          <w:bCs/>
          <w:u w:val="single"/>
        </w:rPr>
      </w:pPr>
      <w:r w:rsidRPr="002018D7">
        <w:rPr>
          <w:rFonts w:ascii="Cambria" w:eastAsia="Calibri" w:hAnsi="Cambria" w:cs="Microsoft Sans Serif"/>
          <w:b/>
          <w:bCs/>
          <w:u w:val="single"/>
        </w:rPr>
        <w:t xml:space="preserve">Παρουσιάσεις εργασιών σε επιστημονικά συνέδρια </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ArialNarrow-Bold_4"/>
          <w:b/>
          <w:bCs/>
          <w:lang w:val="en-US"/>
        </w:rPr>
        <w:t xml:space="preserve">Extraction of tocopherols from olive mill wastewater using cloud point extraction. (2012). </w:t>
      </w:r>
      <w:r w:rsidRPr="002018D7">
        <w:rPr>
          <w:rFonts w:ascii="Cambria" w:eastAsia="Calibri" w:hAnsi="Cambria" w:cs="ArialNarrow-Bold_4"/>
          <w:bCs/>
          <w:lang w:val="en-US"/>
        </w:rPr>
        <w:t xml:space="preserve">O. </w:t>
      </w:r>
      <w:proofErr w:type="spellStart"/>
      <w:r w:rsidRPr="002018D7">
        <w:rPr>
          <w:rFonts w:ascii="Cambria" w:eastAsia="Calibri" w:hAnsi="Cambria" w:cs="ArialNarrow-Bold_4"/>
          <w:bCs/>
          <w:lang w:val="en-US"/>
        </w:rPr>
        <w:t>Gortzi</w:t>
      </w:r>
      <w:proofErr w:type="spellEnd"/>
      <w:r w:rsidRPr="002018D7">
        <w:rPr>
          <w:rFonts w:ascii="Cambria" w:eastAsia="Calibri" w:hAnsi="Cambria" w:cs="ArialNarrow-Bold_4"/>
          <w:bCs/>
          <w:u w:val="single"/>
          <w:lang w:val="en-US"/>
        </w:rPr>
        <w:t>,</w:t>
      </w:r>
      <w:r w:rsidRPr="002018D7">
        <w:rPr>
          <w:rFonts w:ascii="Cambria" w:eastAsia="Calibri" w:hAnsi="Cambria" w:cs="ArialNarrow-Bold_4"/>
          <w:bCs/>
          <w:lang w:val="en-US"/>
        </w:rPr>
        <w:t xml:space="preserve"> E. </w:t>
      </w:r>
      <w:proofErr w:type="spellStart"/>
      <w:r w:rsidRPr="002018D7">
        <w:rPr>
          <w:rFonts w:ascii="Cambria" w:eastAsia="Calibri" w:hAnsi="Cambria" w:cs="ArialNarrow-Bold_4"/>
          <w:bCs/>
          <w:lang w:val="en-US"/>
        </w:rPr>
        <w:t>Katsoyannos</w:t>
      </w:r>
      <w:proofErr w:type="spellEnd"/>
      <w:r w:rsidRPr="002018D7">
        <w:rPr>
          <w:rFonts w:ascii="Cambria" w:eastAsia="Calibri" w:hAnsi="Cambria" w:cs="ArialNarrow-Bold_4"/>
          <w:bCs/>
          <w:lang w:val="en-US"/>
        </w:rPr>
        <w:t xml:space="preserve">, </w:t>
      </w:r>
      <w:r w:rsidRPr="002018D7">
        <w:rPr>
          <w:rFonts w:ascii="Cambria" w:eastAsia="Calibri" w:hAnsi="Cambria" w:cs="ArialNarrow-Bold_4"/>
          <w:bCs/>
          <w:u w:val="single"/>
          <w:lang w:val="en-US"/>
        </w:rPr>
        <w:t xml:space="preserve">Ar. </w:t>
      </w:r>
      <w:proofErr w:type="spellStart"/>
      <w:r w:rsidRPr="002018D7">
        <w:rPr>
          <w:rFonts w:ascii="Cambria" w:eastAsia="Calibri" w:hAnsi="Cambria" w:cs="ArialNarrow-Bold_4"/>
          <w:bCs/>
          <w:u w:val="single"/>
          <w:lang w:val="en-US"/>
        </w:rPr>
        <w:t>Chatzilazarou</w:t>
      </w:r>
      <w:proofErr w:type="spellEnd"/>
      <w:r w:rsidRPr="002018D7">
        <w:rPr>
          <w:rFonts w:ascii="Cambria" w:eastAsia="Calibri" w:hAnsi="Cambria" w:cs="ArialNarrow-Bold_4"/>
          <w:bCs/>
          <w:lang w:val="en-US"/>
        </w:rPr>
        <w:t xml:space="preserve">, V. </w:t>
      </w:r>
      <w:proofErr w:type="spellStart"/>
      <w:r w:rsidRPr="002018D7">
        <w:rPr>
          <w:rFonts w:ascii="Cambria" w:eastAsia="Calibri" w:hAnsi="Cambria" w:cs="ArialNarrow-Bold_4"/>
          <w:bCs/>
          <w:lang w:val="en-US"/>
        </w:rPr>
        <w:t>Athanasiadis</w:t>
      </w:r>
      <w:proofErr w:type="spellEnd"/>
      <w:r w:rsidRPr="002018D7">
        <w:rPr>
          <w:rFonts w:ascii="Cambria" w:eastAsia="Calibri" w:hAnsi="Cambria" w:cs="ArialNarrow-Bold_4"/>
          <w:bCs/>
          <w:lang w:val="en-US"/>
        </w:rPr>
        <w:t xml:space="preserve">, I. </w:t>
      </w:r>
      <w:proofErr w:type="spellStart"/>
      <w:r w:rsidRPr="002018D7">
        <w:rPr>
          <w:rFonts w:ascii="Cambria" w:eastAsia="Calibri" w:hAnsi="Cambria" w:cs="ArialNarrow-Bold_4"/>
          <w:bCs/>
          <w:lang w:val="en-US"/>
        </w:rPr>
        <w:t>Giovanoudis</w:t>
      </w:r>
      <w:proofErr w:type="spellEnd"/>
      <w:r w:rsidRPr="002018D7">
        <w:rPr>
          <w:rFonts w:ascii="Cambria" w:eastAsia="Calibri" w:hAnsi="Cambria" w:cs="ArialNarrow-Bold_4"/>
          <w:bCs/>
          <w:lang w:val="en-US"/>
        </w:rPr>
        <w:t xml:space="preserve">, E. </w:t>
      </w:r>
      <w:proofErr w:type="spellStart"/>
      <w:r w:rsidRPr="002018D7">
        <w:rPr>
          <w:rFonts w:ascii="Cambria" w:eastAsia="Calibri" w:hAnsi="Cambria" w:cs="ArialNarrow-Bold_4"/>
          <w:bCs/>
          <w:lang w:val="en-US"/>
        </w:rPr>
        <w:t>Iliadou</w:t>
      </w:r>
      <w:proofErr w:type="spellEnd"/>
      <w:r w:rsidRPr="002018D7">
        <w:rPr>
          <w:rFonts w:ascii="Cambria" w:eastAsia="Calibri" w:hAnsi="Cambria" w:cs="ArialNarrow-Bold_4"/>
          <w:bCs/>
          <w:lang w:val="en-US"/>
        </w:rPr>
        <w:t xml:space="preserve">, Al. </w:t>
      </w:r>
      <w:proofErr w:type="spellStart"/>
      <w:r w:rsidRPr="002018D7">
        <w:rPr>
          <w:rFonts w:ascii="Cambria" w:eastAsia="Calibri" w:hAnsi="Cambria" w:cs="ArialNarrow-Bold_4"/>
          <w:bCs/>
          <w:lang w:val="en-US"/>
        </w:rPr>
        <w:t>Papachatzis</w:t>
      </w:r>
      <w:proofErr w:type="spellEnd"/>
      <w:r w:rsidRPr="002018D7">
        <w:rPr>
          <w:rFonts w:ascii="Cambria" w:eastAsia="Calibri" w:hAnsi="Cambria" w:cs="ArialNarrow-Bold_4"/>
          <w:bCs/>
          <w:lang w:val="en-US"/>
        </w:rPr>
        <w:t xml:space="preserve">, and S. Lalas. 15th International Conference on Fat Soluble Vitamins, FSV 2012, </w:t>
      </w:r>
      <w:proofErr w:type="spellStart"/>
      <w:r w:rsidRPr="002018D7">
        <w:rPr>
          <w:rFonts w:ascii="Cambria" w:eastAsia="Calibri" w:hAnsi="Cambria" w:cs="ArialNarrow-Bold_4"/>
          <w:bCs/>
          <w:lang w:val="en-US"/>
        </w:rPr>
        <w:t>Kalabaka</w:t>
      </w:r>
      <w:proofErr w:type="spellEnd"/>
      <w:r w:rsidRPr="002018D7">
        <w:rPr>
          <w:rFonts w:ascii="Cambria" w:eastAsia="Calibri" w:hAnsi="Cambria" w:cs="ArialNarrow-Bold_4"/>
          <w:bCs/>
          <w:lang w:val="en-US"/>
        </w:rPr>
        <w:t>, Greece (22-24 March).</w:t>
      </w:r>
      <w:r w:rsidRPr="002018D7">
        <w:rPr>
          <w:rFonts w:ascii="Cambria" w:eastAsia="Calibri" w:hAnsi="Cambria" w:cs="Times New Roman"/>
          <w:lang w:val="en-US"/>
        </w:rPr>
        <w:t xml:space="preserve"> </w:t>
      </w:r>
    </w:p>
    <w:p w:rsidR="002018D7" w:rsidRPr="002018D7" w:rsidRDefault="002018D7" w:rsidP="002018D7">
      <w:pPr>
        <w:numPr>
          <w:ilvl w:val="0"/>
          <w:numId w:val="10"/>
        </w:numPr>
        <w:spacing w:after="0" w:line="240" w:lineRule="auto"/>
        <w:jc w:val="both"/>
        <w:rPr>
          <w:rFonts w:ascii="Cambria" w:eastAsia="Calibri" w:hAnsi="Cambria" w:cs="Times New Roman"/>
          <w:lang w:val="en-US"/>
        </w:rPr>
      </w:pPr>
      <w:r w:rsidRPr="002018D7">
        <w:rPr>
          <w:rFonts w:ascii="Cambria" w:eastAsia="Calibri" w:hAnsi="Cambria" w:cs="Times New Roman"/>
          <w:b/>
          <w:bCs/>
          <w:color w:val="0D0D0D"/>
          <w:shd w:val="clear" w:color="auto" w:fill="FFFFFF"/>
          <w:lang w:val="en-GB"/>
        </w:rPr>
        <w:t>Effects</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of</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d</w:t>
      </w:r>
      <w:r w:rsidRPr="002018D7">
        <w:rPr>
          <w:rFonts w:ascii="Cambria" w:eastAsia="Calibri" w:hAnsi="Cambria" w:cs="Times New Roman"/>
          <w:b/>
          <w:bCs/>
          <w:color w:val="0D0D0D"/>
          <w:shd w:val="clear" w:color="auto" w:fill="FFFFFF"/>
          <w:lang w:val="en-US"/>
        </w:rPr>
        <w:t>e</w:t>
      </w:r>
      <w:proofErr w:type="spellStart"/>
      <w:r w:rsidRPr="002018D7">
        <w:rPr>
          <w:rFonts w:ascii="Cambria" w:eastAsia="Calibri" w:hAnsi="Cambria" w:cs="Times New Roman"/>
          <w:b/>
          <w:bCs/>
          <w:color w:val="0D0D0D"/>
          <w:shd w:val="clear" w:color="auto" w:fill="FFFFFF"/>
          <w:lang w:val="en-GB"/>
        </w:rPr>
        <w:t>bitteration</w:t>
      </w:r>
      <w:proofErr w:type="spellEnd"/>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methods</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on</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lipid</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and</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fatty</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acid</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profile</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of</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black</w:t>
      </w:r>
      <w:r w:rsidRPr="002018D7">
        <w:rPr>
          <w:rFonts w:ascii="Cambria" w:eastAsia="Calibri" w:hAnsi="Cambria" w:cs="Times New Roman"/>
          <w:b/>
          <w:bCs/>
          <w:color w:val="0D0D0D"/>
          <w:shd w:val="clear" w:color="auto" w:fill="FFFFFF"/>
          <w:lang w:val="en-US"/>
        </w:rPr>
        <w:t xml:space="preserve"> </w:t>
      </w:r>
      <w:r w:rsidRPr="002018D7">
        <w:rPr>
          <w:rFonts w:ascii="Cambria" w:eastAsia="Calibri" w:hAnsi="Cambria" w:cs="Times New Roman"/>
          <w:b/>
          <w:bCs/>
          <w:color w:val="0D0D0D"/>
          <w:shd w:val="clear" w:color="auto" w:fill="FFFFFF"/>
          <w:lang w:val="en-GB"/>
        </w:rPr>
        <w:t>olives</w:t>
      </w:r>
      <w:r w:rsidRPr="002018D7">
        <w:rPr>
          <w:rFonts w:ascii="Cambria" w:eastAsia="Calibri" w:hAnsi="Cambria" w:cs="Times New Roman"/>
          <w:bCs/>
          <w:color w:val="0D0D0D"/>
          <w:shd w:val="clear" w:color="auto" w:fill="FFFFFF"/>
          <w:lang w:val="en-US"/>
        </w:rPr>
        <w:t xml:space="preserve"> (2011) </w:t>
      </w:r>
      <w:r w:rsidRPr="002018D7">
        <w:rPr>
          <w:rFonts w:ascii="Cambria" w:eastAsia="Calibri" w:hAnsi="Cambria" w:cs="Times New Roman"/>
          <w:lang w:val="en-US"/>
        </w:rPr>
        <w:t xml:space="preserve">E. </w:t>
      </w:r>
      <w:proofErr w:type="spellStart"/>
      <w:r w:rsidRPr="002018D7">
        <w:rPr>
          <w:rFonts w:ascii="Cambria" w:eastAsia="Calibri" w:hAnsi="Cambria" w:cs="Times New Roman"/>
          <w:lang w:val="en-US"/>
        </w:rPr>
        <w:t>Arkoudi</w:t>
      </w:r>
      <w:proofErr w:type="spellEnd"/>
      <w:r w:rsidRPr="002018D7">
        <w:rPr>
          <w:rFonts w:ascii="Cambria" w:eastAsia="Calibri" w:hAnsi="Cambria" w:cs="Times New Roman"/>
          <w:lang w:val="en-US"/>
        </w:rPr>
        <w:t xml:space="preserve">, E. </w:t>
      </w:r>
      <w:proofErr w:type="spellStart"/>
      <w:r w:rsidRPr="002018D7">
        <w:rPr>
          <w:rFonts w:ascii="Cambria" w:eastAsia="Calibri" w:hAnsi="Cambria" w:cs="Times New Roman"/>
          <w:lang w:val="en-US"/>
        </w:rPr>
        <w:t>Dimitriadou</w:t>
      </w:r>
      <w:proofErr w:type="spellEnd"/>
      <w:r w:rsidRPr="002018D7">
        <w:rPr>
          <w:rFonts w:ascii="Cambria" w:eastAsia="Calibri" w:hAnsi="Cambria" w:cs="Times New Roman"/>
          <w:lang w:val="en-US"/>
        </w:rPr>
        <w:t xml:space="preserve">, E. </w:t>
      </w:r>
      <w:proofErr w:type="spellStart"/>
      <w:r w:rsidRPr="002018D7">
        <w:rPr>
          <w:rFonts w:ascii="Cambria" w:eastAsia="Calibri" w:hAnsi="Cambria" w:cs="Times New Roman"/>
          <w:lang w:val="en-US"/>
        </w:rPr>
        <w:t>Katsoyannos</w:t>
      </w:r>
      <w:proofErr w:type="spellEnd"/>
      <w:r w:rsidRPr="002018D7">
        <w:rPr>
          <w:rFonts w:ascii="Cambria" w:eastAsia="Calibri" w:hAnsi="Cambria" w:cs="Times New Roman"/>
          <w:lang w:val="en-US"/>
        </w:rPr>
        <w:t xml:space="preserve">, </w:t>
      </w:r>
      <w:r w:rsidRPr="002018D7">
        <w:rPr>
          <w:rFonts w:ascii="Cambria" w:eastAsia="Calibri" w:hAnsi="Cambria" w:cs="Times New Roman"/>
          <w:u w:val="single"/>
          <w:lang w:val="en-US"/>
        </w:rPr>
        <w:t xml:space="preserve">A. </w:t>
      </w:r>
      <w:proofErr w:type="spellStart"/>
      <w:r w:rsidRPr="002018D7">
        <w:rPr>
          <w:rFonts w:ascii="Cambria" w:eastAsia="Calibri" w:hAnsi="Cambria" w:cs="Times New Roman"/>
          <w:u w:val="single"/>
          <w:lang w:val="en-US"/>
        </w:rPr>
        <w:t>Chatzilazarou</w:t>
      </w:r>
      <w:proofErr w:type="spellEnd"/>
      <w:r w:rsidRPr="002018D7">
        <w:rPr>
          <w:rFonts w:ascii="Cambria" w:eastAsia="Calibri" w:hAnsi="Cambria" w:cs="Times New Roman"/>
          <w:lang w:val="en-US"/>
        </w:rPr>
        <w:t xml:space="preserve"> and V.J. </w:t>
      </w:r>
      <w:proofErr w:type="spellStart"/>
      <w:r w:rsidRPr="002018D7">
        <w:rPr>
          <w:rFonts w:ascii="Cambria" w:eastAsia="Calibri" w:hAnsi="Cambria" w:cs="Times New Roman"/>
          <w:lang w:val="en-US"/>
        </w:rPr>
        <w:t>Sinanoglou</w:t>
      </w:r>
      <w:proofErr w:type="spellEnd"/>
      <w:r w:rsidRPr="002018D7">
        <w:rPr>
          <w:rFonts w:ascii="Cambria" w:eastAsia="Calibri" w:hAnsi="Cambria" w:cs="Times New Roman"/>
          <w:b/>
          <w:lang w:val="en-US"/>
        </w:rPr>
        <w:t xml:space="preserve">, </w:t>
      </w:r>
      <w:r w:rsidRPr="002018D7">
        <w:rPr>
          <w:rFonts w:ascii="Cambria" w:eastAsia="Calibri" w:hAnsi="Cambria" w:cs="Times New Roman"/>
          <w:bCs/>
          <w:color w:val="000000"/>
          <w:lang w:val="en-US"/>
        </w:rPr>
        <w:t>4</w:t>
      </w:r>
      <w:r w:rsidRPr="002018D7">
        <w:rPr>
          <w:rFonts w:ascii="Cambria" w:eastAsia="Calibri" w:hAnsi="Cambria" w:cs="Times New Roman"/>
          <w:bCs/>
          <w:color w:val="000000"/>
          <w:vertAlign w:val="superscript"/>
        </w:rPr>
        <w:t>ο</w:t>
      </w:r>
      <w:r w:rsidRPr="002018D7">
        <w:rPr>
          <w:rFonts w:ascii="Cambria" w:eastAsia="Calibri" w:hAnsi="Cambria" w:cs="Times New Roman"/>
          <w:bCs/>
          <w:color w:val="000000"/>
          <w:lang w:val="en-US"/>
        </w:rPr>
        <w:t xml:space="preserve">  </w:t>
      </w:r>
      <w:r w:rsidRPr="002018D7">
        <w:rPr>
          <w:rFonts w:ascii="Cambria" w:eastAsia="Calibri" w:hAnsi="Cambria" w:cs="Times New Roman"/>
          <w:bCs/>
          <w:color w:val="000000"/>
        </w:rPr>
        <w:t>Πανελλήνιο</w:t>
      </w:r>
      <w:r w:rsidRPr="002018D7">
        <w:rPr>
          <w:rFonts w:ascii="Cambria" w:eastAsia="Calibri" w:hAnsi="Cambria" w:cs="Times New Roman"/>
          <w:bCs/>
          <w:color w:val="000000"/>
          <w:lang w:val="en-US"/>
        </w:rPr>
        <w:t xml:space="preserve"> </w:t>
      </w:r>
      <w:r w:rsidRPr="002018D7">
        <w:rPr>
          <w:rFonts w:ascii="Cambria" w:eastAsia="Calibri" w:hAnsi="Cambria" w:cs="Times New Roman"/>
          <w:bCs/>
          <w:color w:val="000000"/>
        </w:rPr>
        <w:t>Συνέδριο</w:t>
      </w:r>
      <w:r w:rsidRPr="002018D7">
        <w:rPr>
          <w:rFonts w:ascii="Cambria" w:eastAsia="Calibri" w:hAnsi="Cambria" w:cs="Times New Roman"/>
          <w:bCs/>
          <w:color w:val="000000"/>
          <w:lang w:val="en-US"/>
        </w:rPr>
        <w:t xml:space="preserve"> </w:t>
      </w:r>
      <w:r w:rsidRPr="002018D7">
        <w:rPr>
          <w:rFonts w:ascii="Cambria" w:eastAsia="Calibri" w:hAnsi="Cambria" w:cs="Times New Roman"/>
        </w:rPr>
        <w:t>ΣΥΓΧΡΟΝΕΣ</w:t>
      </w:r>
      <w:r w:rsidRPr="002018D7">
        <w:rPr>
          <w:rFonts w:ascii="Cambria" w:eastAsia="Calibri" w:hAnsi="Cambria" w:cs="Times New Roman"/>
          <w:lang w:val="en-US"/>
        </w:rPr>
        <w:t xml:space="preserve"> </w:t>
      </w:r>
      <w:r w:rsidRPr="002018D7">
        <w:rPr>
          <w:rFonts w:ascii="Cambria" w:eastAsia="Calibri" w:hAnsi="Cambria" w:cs="Times New Roman"/>
        </w:rPr>
        <w:t>ΤΑΣΕΙΣ</w:t>
      </w:r>
      <w:r w:rsidRPr="002018D7">
        <w:rPr>
          <w:rFonts w:ascii="Cambria" w:eastAsia="Calibri" w:hAnsi="Cambria" w:cs="Times New Roman"/>
          <w:lang w:val="en-US"/>
        </w:rPr>
        <w:t xml:space="preserve"> </w:t>
      </w:r>
      <w:r w:rsidRPr="002018D7">
        <w:rPr>
          <w:rFonts w:ascii="Cambria" w:eastAsia="Calibri" w:hAnsi="Cambria" w:cs="Times New Roman"/>
        </w:rPr>
        <w:t>ΣΤΟΝ</w:t>
      </w:r>
      <w:r w:rsidRPr="002018D7">
        <w:rPr>
          <w:rFonts w:ascii="Cambria" w:eastAsia="Calibri" w:hAnsi="Cambria" w:cs="Times New Roman"/>
          <w:lang w:val="en-US"/>
        </w:rPr>
        <w:t xml:space="preserve"> </w:t>
      </w:r>
      <w:r w:rsidRPr="002018D7">
        <w:rPr>
          <w:rFonts w:ascii="Cambria" w:eastAsia="Calibri" w:hAnsi="Cambria" w:cs="Times New Roman"/>
        </w:rPr>
        <w:t>ΤΟΜΕΑ</w:t>
      </w:r>
      <w:r w:rsidRPr="002018D7">
        <w:rPr>
          <w:rFonts w:ascii="Cambria" w:eastAsia="Calibri" w:hAnsi="Cambria" w:cs="Times New Roman"/>
          <w:lang w:val="en-US"/>
        </w:rPr>
        <w:t xml:space="preserve"> </w:t>
      </w:r>
      <w:r w:rsidRPr="002018D7">
        <w:rPr>
          <w:rFonts w:ascii="Cambria" w:eastAsia="Calibri" w:hAnsi="Cambria" w:cs="Times New Roman"/>
        </w:rPr>
        <w:t>ΤΩΝ</w:t>
      </w:r>
      <w:r w:rsidRPr="002018D7">
        <w:rPr>
          <w:rFonts w:ascii="Cambria" w:eastAsia="Calibri" w:hAnsi="Cambria" w:cs="Times New Roman"/>
          <w:lang w:val="en-US"/>
        </w:rPr>
        <w:t xml:space="preserve"> </w:t>
      </w:r>
      <w:r w:rsidRPr="002018D7">
        <w:rPr>
          <w:rFonts w:ascii="Cambria" w:eastAsia="Calibri" w:hAnsi="Cambria" w:cs="Times New Roman"/>
        </w:rPr>
        <w:t>ΛΙΠΙΔΙΩΝ</w:t>
      </w:r>
      <w:r w:rsidRPr="002018D7">
        <w:rPr>
          <w:rFonts w:ascii="Cambria" w:eastAsia="SimSun" w:hAnsi="Cambria" w:cs="Times New Roman"/>
          <w:lang w:val="en-US" w:eastAsia="zh-CN"/>
        </w:rPr>
        <w:t>»,</w:t>
      </w:r>
      <w:r w:rsidRPr="002018D7">
        <w:rPr>
          <w:rFonts w:ascii="Cambria" w:eastAsia="Calibri" w:hAnsi="Cambria" w:cs="Times New Roman"/>
          <w:lang w:val="en-US"/>
        </w:rPr>
        <w:t xml:space="preserve"> </w:t>
      </w:r>
      <w:r w:rsidRPr="002018D7">
        <w:rPr>
          <w:rFonts w:ascii="Cambria" w:eastAsia="Calibri" w:hAnsi="Cambria" w:cs="Times New Roman"/>
          <w:bCs/>
          <w:color w:val="000000"/>
        </w:rPr>
        <w:t>Ελληνικό</w:t>
      </w:r>
      <w:r w:rsidRPr="002018D7">
        <w:rPr>
          <w:rFonts w:ascii="Cambria" w:eastAsia="Calibri" w:hAnsi="Cambria" w:cs="Times New Roman"/>
          <w:bCs/>
          <w:color w:val="000000"/>
          <w:lang w:val="en-US"/>
        </w:rPr>
        <w:t xml:space="preserve"> </w:t>
      </w:r>
      <w:r w:rsidRPr="002018D7">
        <w:rPr>
          <w:rFonts w:ascii="Cambria" w:eastAsia="Calibri" w:hAnsi="Cambria" w:cs="Times New Roman"/>
          <w:bCs/>
          <w:color w:val="000000"/>
        </w:rPr>
        <w:t>Φόρουμ</w:t>
      </w:r>
      <w:r w:rsidRPr="002018D7">
        <w:rPr>
          <w:rFonts w:ascii="Cambria" w:eastAsia="Calibri" w:hAnsi="Cambria" w:cs="Times New Roman"/>
          <w:bCs/>
          <w:color w:val="000000"/>
          <w:lang w:val="en-US"/>
        </w:rPr>
        <w:t xml:space="preserve"> </w:t>
      </w:r>
      <w:r w:rsidRPr="002018D7">
        <w:rPr>
          <w:rFonts w:ascii="Cambria" w:eastAsia="Calibri" w:hAnsi="Cambria" w:cs="Times New Roman"/>
          <w:color w:val="000000"/>
        </w:rPr>
        <w:t>Επιστήμης</w:t>
      </w:r>
      <w:r w:rsidRPr="002018D7">
        <w:rPr>
          <w:rFonts w:ascii="Cambria" w:eastAsia="Calibri" w:hAnsi="Cambria" w:cs="Times New Roman"/>
          <w:color w:val="000000"/>
          <w:lang w:val="en-US"/>
        </w:rPr>
        <w:t xml:space="preserve"> </w:t>
      </w:r>
      <w:r w:rsidRPr="002018D7">
        <w:rPr>
          <w:rFonts w:ascii="Cambria" w:eastAsia="Calibri" w:hAnsi="Cambria" w:cs="Times New Roman"/>
          <w:color w:val="000000"/>
        </w:rPr>
        <w:t>και</w:t>
      </w:r>
      <w:r w:rsidRPr="002018D7">
        <w:rPr>
          <w:rFonts w:ascii="Cambria" w:eastAsia="Calibri" w:hAnsi="Cambria" w:cs="Times New Roman"/>
          <w:color w:val="000000"/>
          <w:lang w:val="en-US"/>
        </w:rPr>
        <w:t xml:space="preserve"> </w:t>
      </w:r>
      <w:r w:rsidRPr="002018D7">
        <w:rPr>
          <w:rFonts w:ascii="Cambria" w:eastAsia="Calibri" w:hAnsi="Cambria" w:cs="Times New Roman"/>
          <w:color w:val="000000"/>
        </w:rPr>
        <w:t>Τεχνολογίας</w:t>
      </w:r>
      <w:r w:rsidRPr="002018D7">
        <w:rPr>
          <w:rFonts w:ascii="Cambria" w:eastAsia="Calibri" w:hAnsi="Cambria" w:cs="Times New Roman"/>
          <w:bCs/>
          <w:color w:val="000000"/>
          <w:lang w:val="en-US"/>
        </w:rPr>
        <w:t xml:space="preserve"> </w:t>
      </w:r>
      <w:r w:rsidRPr="002018D7">
        <w:rPr>
          <w:rFonts w:ascii="Cambria" w:eastAsia="Calibri" w:hAnsi="Cambria" w:cs="Times New Roman"/>
          <w:bCs/>
          <w:color w:val="000000"/>
        </w:rPr>
        <w:t>Λιπιδίων</w:t>
      </w:r>
      <w:r w:rsidRPr="002018D7">
        <w:rPr>
          <w:rFonts w:ascii="Cambria" w:eastAsia="Calibri" w:hAnsi="Cambria" w:cs="Times New Roman"/>
          <w:bCs/>
          <w:color w:val="000000"/>
          <w:lang w:val="en-US"/>
        </w:rPr>
        <w:t xml:space="preserve"> (Greek Lipid Forum)</w:t>
      </w:r>
      <w:r w:rsidRPr="002018D7">
        <w:rPr>
          <w:rFonts w:ascii="Cambria" w:eastAsia="Calibri" w:hAnsi="Cambria" w:cs="Times New Roman"/>
          <w:lang w:val="en-US"/>
        </w:rPr>
        <w:t xml:space="preserve">, </w:t>
      </w:r>
      <w:r w:rsidRPr="002018D7">
        <w:rPr>
          <w:rFonts w:ascii="Cambria" w:eastAsia="Calibri" w:hAnsi="Cambria" w:cs="Times New Roman"/>
          <w:bCs/>
          <w:color w:val="000000"/>
        </w:rPr>
        <w:t>Μέλος</w:t>
      </w:r>
      <w:r w:rsidRPr="002018D7">
        <w:rPr>
          <w:rFonts w:ascii="Cambria" w:eastAsia="Calibri" w:hAnsi="Cambria" w:cs="Times New Roman"/>
          <w:bCs/>
          <w:color w:val="000000"/>
          <w:lang w:val="en-US"/>
        </w:rPr>
        <w:t xml:space="preserve"> </w:t>
      </w:r>
      <w:r w:rsidRPr="002018D7">
        <w:rPr>
          <w:rFonts w:ascii="Cambria" w:eastAsia="Calibri" w:hAnsi="Cambria" w:cs="Times New Roman"/>
          <w:bCs/>
          <w:color w:val="000000"/>
        </w:rPr>
        <w:t>της</w:t>
      </w:r>
      <w:r w:rsidRPr="002018D7">
        <w:rPr>
          <w:rFonts w:ascii="Cambria" w:eastAsia="Calibri" w:hAnsi="Cambria" w:cs="Times New Roman"/>
          <w:bCs/>
          <w:color w:val="000000"/>
          <w:lang w:val="en-US"/>
        </w:rPr>
        <w:t xml:space="preserve"> Euro Fed Lipid, </w:t>
      </w:r>
      <w:r w:rsidRPr="002018D7">
        <w:rPr>
          <w:rFonts w:ascii="Cambria" w:eastAsia="Calibri" w:hAnsi="Cambria" w:cs="Times New Roman"/>
          <w:color w:val="000000"/>
        </w:rPr>
        <w:t>Θεσσαλονίκη</w:t>
      </w:r>
      <w:r w:rsidRPr="002018D7">
        <w:rPr>
          <w:rFonts w:ascii="Cambria" w:eastAsia="Calibri" w:hAnsi="Cambria" w:cs="Times New Roman"/>
          <w:color w:val="000000"/>
          <w:lang w:val="en-US"/>
        </w:rPr>
        <w:t xml:space="preserve">, </w:t>
      </w:r>
      <w:r w:rsidRPr="002018D7">
        <w:rPr>
          <w:rFonts w:ascii="Cambria" w:eastAsia="Calibri" w:hAnsi="Cambria" w:cs="Times New Roman"/>
          <w:color w:val="000000"/>
        </w:rPr>
        <w:t>Ελλάδα</w:t>
      </w:r>
      <w:r w:rsidRPr="002018D7">
        <w:rPr>
          <w:rFonts w:ascii="Cambria" w:eastAsia="Calibri" w:hAnsi="Cambria" w:cs="Times New Roman"/>
          <w:color w:val="000000"/>
          <w:lang w:val="en-US"/>
        </w:rPr>
        <w:t xml:space="preserve"> </w:t>
      </w:r>
      <w:r w:rsidRPr="002018D7">
        <w:rPr>
          <w:rFonts w:ascii="Cambria" w:eastAsia="Calibri" w:hAnsi="Cambria" w:cs="Times New Roman"/>
          <w:lang w:val="en-US"/>
        </w:rPr>
        <w:t xml:space="preserve">2011, </w:t>
      </w:r>
      <w:r w:rsidRPr="002018D7">
        <w:rPr>
          <w:rFonts w:ascii="Cambria" w:eastAsia="Calibri" w:hAnsi="Cambria" w:cs="Times New Roman"/>
        </w:rPr>
        <w:t>Πρακτικά</w:t>
      </w:r>
      <w:r w:rsidRPr="002018D7">
        <w:rPr>
          <w:rFonts w:ascii="Cambria" w:eastAsia="Calibri" w:hAnsi="Cambria" w:cs="Times New Roman"/>
          <w:lang w:val="en-US"/>
        </w:rPr>
        <w:t xml:space="preserve"> </w:t>
      </w:r>
      <w:r w:rsidRPr="002018D7">
        <w:rPr>
          <w:rFonts w:ascii="Cambria" w:eastAsia="Calibri" w:hAnsi="Cambria" w:cs="Times New Roman"/>
        </w:rPr>
        <w:t>του</w:t>
      </w:r>
      <w:r w:rsidRPr="002018D7">
        <w:rPr>
          <w:rFonts w:ascii="Cambria" w:eastAsia="Calibri" w:hAnsi="Cambria" w:cs="Times New Roman"/>
          <w:lang w:val="en-US"/>
        </w:rPr>
        <w:t xml:space="preserve"> </w:t>
      </w:r>
      <w:r w:rsidRPr="002018D7">
        <w:rPr>
          <w:rFonts w:ascii="Cambria" w:eastAsia="Calibri" w:hAnsi="Cambria" w:cs="Times New Roman"/>
        </w:rPr>
        <w:t>συνεδρίου</w:t>
      </w:r>
      <w:r w:rsidRPr="002018D7">
        <w:rPr>
          <w:rFonts w:ascii="Cambria" w:eastAsia="Calibri" w:hAnsi="Cambria" w:cs="Times New Roman"/>
          <w:lang w:val="en-US"/>
        </w:rPr>
        <w:t xml:space="preserve">, </w:t>
      </w:r>
      <w:proofErr w:type="spellStart"/>
      <w:r w:rsidRPr="002018D7">
        <w:rPr>
          <w:rFonts w:ascii="Cambria" w:eastAsia="Calibri" w:hAnsi="Cambria" w:cs="Times New Roman"/>
        </w:rPr>
        <w:t>Σελ</w:t>
      </w:r>
      <w:proofErr w:type="spellEnd"/>
      <w:r w:rsidRPr="002018D7">
        <w:rPr>
          <w:rFonts w:ascii="Cambria" w:eastAsia="Calibri" w:hAnsi="Cambria" w:cs="Times New Roman"/>
          <w:lang w:val="en-US"/>
        </w:rPr>
        <w:t>. 23</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of</w:t>
      </w:r>
      <w:r w:rsidRPr="002018D7">
        <w:rPr>
          <w:rFonts w:ascii="Cambria" w:eastAsia="Calibri" w:hAnsi="Cambria" w:cs="Times New Roman"/>
          <w:b/>
          <w:lang w:val="en-GB"/>
        </w:rPr>
        <w:t xml:space="preserve"> </w:t>
      </w:r>
      <w:r w:rsidRPr="002018D7">
        <w:rPr>
          <w:rFonts w:ascii="Cambria" w:eastAsia="Calibri" w:hAnsi="Cambria" w:cs="Times New Roman"/>
          <w:b/>
          <w:lang w:val="en-US"/>
        </w:rPr>
        <w:t>natural</w:t>
      </w:r>
      <w:r w:rsidRPr="002018D7">
        <w:rPr>
          <w:rFonts w:ascii="Cambria" w:eastAsia="Calibri" w:hAnsi="Cambria" w:cs="Times New Roman"/>
          <w:b/>
          <w:lang w:val="en-GB"/>
        </w:rPr>
        <w:t xml:space="preserve"> </w:t>
      </w:r>
      <w:r w:rsidRPr="002018D7">
        <w:rPr>
          <w:rFonts w:ascii="Cambria" w:eastAsia="Calibri" w:hAnsi="Cambria" w:cs="Times New Roman"/>
          <w:b/>
          <w:lang w:val="en-US"/>
        </w:rPr>
        <w:t>antioxidants</w:t>
      </w:r>
      <w:r w:rsidRPr="002018D7">
        <w:rPr>
          <w:rFonts w:ascii="Cambria" w:eastAsia="Calibri" w:hAnsi="Cambria" w:cs="Times New Roman"/>
          <w:b/>
          <w:lang w:val="en-GB"/>
        </w:rPr>
        <w:t xml:space="preserve"> (</w:t>
      </w:r>
      <w:r w:rsidRPr="002018D7">
        <w:rPr>
          <w:rFonts w:ascii="Cambria" w:eastAsia="Calibri" w:hAnsi="Cambria" w:cs="Times New Roman"/>
          <w:b/>
          <w:lang w:val="en-US"/>
        </w:rPr>
        <w:t>polyphenols</w:t>
      </w:r>
      <w:r w:rsidRPr="002018D7">
        <w:rPr>
          <w:rFonts w:ascii="Cambria" w:eastAsia="Calibri" w:hAnsi="Cambria" w:cs="Times New Roman"/>
          <w:b/>
          <w:lang w:val="en-GB"/>
        </w:rPr>
        <w:t xml:space="preserve">, </w:t>
      </w:r>
      <w:proofErr w:type="spellStart"/>
      <w:r w:rsidRPr="002018D7">
        <w:rPr>
          <w:rFonts w:ascii="Cambria" w:eastAsia="Calibri" w:hAnsi="Cambria" w:cs="Times New Roman"/>
          <w:b/>
          <w:lang w:val="en-US"/>
        </w:rPr>
        <w:t>carotens</w:t>
      </w:r>
      <w:proofErr w:type="spellEnd"/>
      <w:r w:rsidRPr="002018D7">
        <w:rPr>
          <w:rFonts w:ascii="Cambria" w:eastAsia="Calibri" w:hAnsi="Cambria" w:cs="Times New Roman"/>
          <w:b/>
          <w:lang w:val="en-GB"/>
        </w:rPr>
        <w:t xml:space="preserve">, </w:t>
      </w:r>
      <w:r w:rsidRPr="002018D7">
        <w:rPr>
          <w:rFonts w:ascii="Cambria" w:eastAsia="Calibri" w:hAnsi="Cambria" w:cs="Times New Roman"/>
          <w:b/>
          <w:lang w:val="en-US"/>
        </w:rPr>
        <w:t>tocopherols</w:t>
      </w:r>
      <w:r w:rsidRPr="002018D7">
        <w:rPr>
          <w:rFonts w:ascii="Cambria" w:eastAsia="Calibri" w:hAnsi="Cambria" w:cs="Times New Roman"/>
          <w:b/>
          <w:lang w:val="en-GB"/>
        </w:rPr>
        <w:t xml:space="preserve">) </w:t>
      </w:r>
      <w:r w:rsidRPr="002018D7">
        <w:rPr>
          <w:rFonts w:ascii="Cambria" w:eastAsia="Calibri" w:hAnsi="Cambria" w:cs="Times New Roman"/>
          <w:b/>
          <w:lang w:val="en-US"/>
        </w:rPr>
        <w:t>from</w:t>
      </w:r>
      <w:r w:rsidRPr="002018D7">
        <w:rPr>
          <w:rFonts w:ascii="Cambria" w:eastAsia="Calibri" w:hAnsi="Cambria" w:cs="Times New Roman"/>
          <w:b/>
          <w:lang w:val="en-GB"/>
        </w:rPr>
        <w:t xml:space="preserve"> </w:t>
      </w:r>
      <w:r w:rsidRPr="002018D7">
        <w:rPr>
          <w:rFonts w:ascii="Cambria" w:eastAsia="Calibri" w:hAnsi="Cambria" w:cs="Times New Roman"/>
          <w:b/>
          <w:lang w:val="en-US"/>
        </w:rPr>
        <w:t>food</w:t>
      </w:r>
      <w:r w:rsidRPr="002018D7">
        <w:rPr>
          <w:rFonts w:ascii="Cambria" w:eastAsia="Calibri" w:hAnsi="Cambria" w:cs="Times New Roman"/>
          <w:b/>
          <w:lang w:val="en-GB"/>
        </w:rPr>
        <w:t xml:space="preserve"> </w:t>
      </w:r>
      <w:r w:rsidRPr="002018D7">
        <w:rPr>
          <w:rFonts w:ascii="Cambria" w:eastAsia="Calibri" w:hAnsi="Cambria" w:cs="Times New Roman"/>
          <w:b/>
          <w:lang w:val="en-US"/>
        </w:rPr>
        <w:t>industry</w:t>
      </w:r>
      <w:r w:rsidRPr="002018D7">
        <w:rPr>
          <w:rFonts w:ascii="Cambria" w:eastAsia="Calibri" w:hAnsi="Cambria" w:cs="Times New Roman"/>
          <w:b/>
          <w:lang w:val="en-GB"/>
        </w:rPr>
        <w:t xml:space="preserve"> </w:t>
      </w:r>
      <w:r w:rsidRPr="002018D7">
        <w:rPr>
          <w:rFonts w:ascii="Cambria" w:eastAsia="Calibri" w:hAnsi="Cambria" w:cs="Times New Roman"/>
          <w:b/>
          <w:lang w:val="en-US"/>
        </w:rPr>
        <w:t>wastes</w:t>
      </w:r>
      <w:r w:rsidRPr="002018D7">
        <w:rPr>
          <w:rFonts w:ascii="Cambria" w:eastAsia="Calibri" w:hAnsi="Cambria" w:cs="Times New Roman"/>
          <w:b/>
          <w:lang w:val="en-GB"/>
        </w:rPr>
        <w:t xml:space="preserve"> </w:t>
      </w:r>
      <w:r w:rsidRPr="002018D7">
        <w:rPr>
          <w:rFonts w:ascii="Cambria" w:eastAsia="Calibri" w:hAnsi="Cambria" w:cs="Times New Roman"/>
          <w:b/>
          <w:lang w:val="en-US"/>
        </w:rPr>
        <w:t>with</w:t>
      </w:r>
      <w:r w:rsidRPr="002018D7">
        <w:rPr>
          <w:rFonts w:ascii="Cambria" w:eastAsia="Calibri" w:hAnsi="Cambria" w:cs="Times New Roman"/>
          <w:b/>
          <w:lang w:val="en-GB"/>
        </w:rPr>
        <w:t xml:space="preserve"> </w:t>
      </w:r>
      <w:r w:rsidRPr="002018D7">
        <w:rPr>
          <w:rFonts w:ascii="Cambria" w:eastAsia="Calibri" w:hAnsi="Cambria" w:cs="Times New Roman"/>
          <w:b/>
          <w:lang w:val="en-US"/>
        </w:rPr>
        <w:t>cloud</w:t>
      </w:r>
      <w:r w:rsidRPr="002018D7">
        <w:rPr>
          <w:rFonts w:ascii="Cambria" w:eastAsia="Calibri" w:hAnsi="Cambria" w:cs="Times New Roman"/>
          <w:b/>
          <w:lang w:val="en-GB"/>
        </w:rPr>
        <w:t xml:space="preserve"> </w:t>
      </w:r>
      <w:r w:rsidRPr="002018D7">
        <w:rPr>
          <w:rFonts w:ascii="Cambria" w:eastAsia="Calibri" w:hAnsi="Cambria" w:cs="Times New Roman"/>
          <w:b/>
          <w:lang w:val="en-US"/>
        </w:rPr>
        <w:t>point</w:t>
      </w:r>
      <w:r w:rsidRPr="002018D7">
        <w:rPr>
          <w:rFonts w:ascii="Cambria" w:eastAsia="Calibri" w:hAnsi="Cambria" w:cs="Times New Roman"/>
          <w:b/>
          <w:lang w:val="en-GB"/>
        </w:rPr>
        <w:t xml:space="preserve"> </w:t>
      </w: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using food grade surfactants.</w:t>
      </w:r>
      <w:r w:rsidRPr="002018D7">
        <w:rPr>
          <w:rFonts w:ascii="Cambria" w:eastAsia="Calibri" w:hAnsi="Cambria" w:cs="Times New Roman"/>
          <w:lang w:val="en-GB"/>
        </w:rPr>
        <w:t xml:space="preserve"> (2007). </w:t>
      </w:r>
      <w:r w:rsidRPr="002018D7">
        <w:rPr>
          <w:rFonts w:ascii="Cambria" w:eastAsia="Calibri" w:hAnsi="Cambria" w:cs="Times New Roman"/>
          <w:lang w:val="en-US"/>
        </w:rPr>
        <w:t xml:space="preserve">E. </w:t>
      </w:r>
      <w:proofErr w:type="spellStart"/>
      <w:r w:rsidRPr="002018D7">
        <w:rPr>
          <w:rFonts w:ascii="Cambria" w:eastAsia="Calibri" w:hAnsi="Cambria" w:cs="Times New Roman"/>
          <w:lang w:val="en-US"/>
        </w:rPr>
        <w:t>Katsoyannos</w:t>
      </w:r>
      <w:proofErr w:type="spellEnd"/>
      <w:r w:rsidRPr="002018D7">
        <w:rPr>
          <w:rFonts w:ascii="Cambria" w:eastAsia="Calibri" w:hAnsi="Cambria" w:cs="Times New Roman"/>
          <w:lang w:val="en-US"/>
        </w:rPr>
        <w:t xml:space="preserve">, </w:t>
      </w:r>
      <w:r w:rsidRPr="002018D7">
        <w:rPr>
          <w:rFonts w:ascii="Cambria" w:eastAsia="Calibri" w:hAnsi="Cambria" w:cs="Times New Roman"/>
          <w:u w:val="single"/>
          <w:lang w:val="en-US"/>
        </w:rPr>
        <w:t xml:space="preserve">A. </w:t>
      </w:r>
      <w:proofErr w:type="spellStart"/>
      <w:r w:rsidRPr="002018D7">
        <w:rPr>
          <w:rFonts w:ascii="Cambria" w:eastAsia="Calibri" w:hAnsi="Cambria" w:cs="Times New Roman"/>
          <w:u w:val="single"/>
          <w:lang w:val="en-US"/>
        </w:rPr>
        <w:t>Chatzilazarou</w:t>
      </w:r>
      <w:proofErr w:type="spellEnd"/>
      <w:r w:rsidRPr="002018D7">
        <w:rPr>
          <w:rFonts w:ascii="Cambria" w:eastAsia="Calibri" w:hAnsi="Cambria" w:cs="Times New Roman"/>
          <w:lang w:val="en-US"/>
        </w:rPr>
        <w:t xml:space="preserve">, O. </w:t>
      </w:r>
      <w:proofErr w:type="spellStart"/>
      <w:r w:rsidRPr="002018D7">
        <w:rPr>
          <w:rFonts w:ascii="Cambria" w:eastAsia="Calibri" w:hAnsi="Cambria" w:cs="Times New Roman"/>
          <w:lang w:val="en-US"/>
        </w:rPr>
        <w:t>Gortzi</w:t>
      </w:r>
      <w:proofErr w:type="spellEnd"/>
      <w:r w:rsidRPr="002018D7">
        <w:rPr>
          <w:rFonts w:ascii="Cambria" w:eastAsia="Calibri" w:hAnsi="Cambria" w:cs="Times New Roman"/>
          <w:lang w:val="en-US"/>
        </w:rPr>
        <w:t xml:space="preserve">, S. Lalas, and Sp. </w:t>
      </w:r>
      <w:proofErr w:type="spellStart"/>
      <w:r w:rsidRPr="002018D7">
        <w:rPr>
          <w:rFonts w:ascii="Cambria" w:eastAsia="Calibri" w:hAnsi="Cambria" w:cs="Times New Roman"/>
          <w:lang w:val="en-US"/>
        </w:rPr>
        <w:t>Konteles</w:t>
      </w:r>
      <w:proofErr w:type="spellEnd"/>
      <w:r w:rsidRPr="002018D7">
        <w:rPr>
          <w:rFonts w:ascii="Cambria" w:eastAsia="Calibri" w:hAnsi="Cambria" w:cs="Times New Roman"/>
          <w:lang w:val="en-US"/>
        </w:rPr>
        <w:t xml:space="preserve">. </w:t>
      </w:r>
      <w:r w:rsidRPr="002018D7">
        <w:rPr>
          <w:rFonts w:ascii="Cambria" w:eastAsia="Calibri" w:hAnsi="Cambria" w:cs="Times New Roman"/>
          <w:lang w:val="en-GB"/>
        </w:rPr>
        <w:t>5</w:t>
      </w:r>
      <w:r w:rsidRPr="002018D7">
        <w:rPr>
          <w:rFonts w:ascii="Cambria" w:eastAsia="Calibri" w:hAnsi="Cambria" w:cs="Times New Roman"/>
          <w:vertAlign w:val="superscript"/>
          <w:lang w:val="en-GB"/>
        </w:rPr>
        <w:t>th</w:t>
      </w:r>
      <w:r w:rsidRPr="002018D7">
        <w:rPr>
          <w:rFonts w:ascii="Cambria" w:eastAsia="Calibri" w:hAnsi="Cambria" w:cs="Times New Roman"/>
          <w:lang w:val="en-GB"/>
        </w:rPr>
        <w:t xml:space="preserve"> International Congress on Food technology with the title «Consumer Protection through Food Process Improvement &amp; Innovation in the Real World»</w:t>
      </w:r>
      <w:r w:rsidRPr="002018D7">
        <w:rPr>
          <w:rFonts w:ascii="Cambria" w:eastAsia="Calibri" w:hAnsi="Cambria" w:cs="Times New Roman"/>
          <w:lang w:val="en-US"/>
        </w:rPr>
        <w:t xml:space="preserve">. </w:t>
      </w:r>
      <w:r w:rsidRPr="002018D7">
        <w:rPr>
          <w:rFonts w:ascii="Cambria" w:eastAsia="Calibri" w:hAnsi="Cambria" w:cs="Times New Roman"/>
          <w:lang w:val="en-GB"/>
        </w:rPr>
        <w:t xml:space="preserve">Hellenic Association of Food Technologists (PETET). </w:t>
      </w:r>
      <w:r w:rsidRPr="002018D7">
        <w:rPr>
          <w:rFonts w:ascii="Cambria" w:eastAsia="Calibri" w:hAnsi="Cambria" w:cs="Times New Roman"/>
        </w:rPr>
        <w:t>Θεσσαλονίκη</w:t>
      </w:r>
      <w:r w:rsidRPr="002018D7">
        <w:rPr>
          <w:rFonts w:ascii="Cambria" w:eastAsia="Calibri" w:hAnsi="Cambria" w:cs="Times New Roman"/>
          <w:lang w:val="en-GB"/>
        </w:rPr>
        <w:t xml:space="preserve"> (9-11 </w:t>
      </w:r>
      <w:r w:rsidRPr="002018D7">
        <w:rPr>
          <w:rFonts w:ascii="Cambria" w:eastAsia="Calibri" w:hAnsi="Cambria" w:cs="Times New Roman"/>
        </w:rPr>
        <w:t>Μαρτίου</w:t>
      </w:r>
      <w:r w:rsidRPr="002018D7">
        <w:rPr>
          <w:rFonts w:ascii="Cambria" w:eastAsia="Calibri" w:hAnsi="Cambria" w:cs="Times New Roman"/>
          <w:lang w:val="en-GB"/>
        </w:rPr>
        <w:t>).</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Times New Roman"/>
          <w:b/>
        </w:rPr>
        <w:t xml:space="preserve">Απομόνωση αντιοξειδωτικών από αρωματικά φυτά </w:t>
      </w:r>
      <w:proofErr w:type="spellStart"/>
      <w:r w:rsidRPr="002018D7">
        <w:rPr>
          <w:rFonts w:ascii="Cambria" w:eastAsia="Calibri" w:hAnsi="Cambria" w:cs="Times New Roman"/>
          <w:b/>
          <w:i/>
        </w:rPr>
        <w:t>Origanum</w:t>
      </w:r>
      <w:proofErr w:type="spellEnd"/>
      <w:r w:rsidRPr="002018D7">
        <w:rPr>
          <w:rFonts w:ascii="Cambria" w:eastAsia="Calibri" w:hAnsi="Cambria" w:cs="Times New Roman"/>
          <w:b/>
          <w:i/>
        </w:rPr>
        <w:t xml:space="preserve"> </w:t>
      </w:r>
      <w:proofErr w:type="spellStart"/>
      <w:r w:rsidRPr="002018D7">
        <w:rPr>
          <w:rFonts w:ascii="Cambria" w:eastAsia="Calibri" w:hAnsi="Cambria" w:cs="Times New Roman"/>
          <w:b/>
          <w:i/>
        </w:rPr>
        <w:t>dictamnus</w:t>
      </w:r>
      <w:proofErr w:type="spellEnd"/>
      <w:r w:rsidRPr="002018D7">
        <w:rPr>
          <w:rFonts w:ascii="Cambria" w:eastAsia="Calibri" w:hAnsi="Cambria" w:cs="Times New Roman"/>
          <w:b/>
        </w:rPr>
        <w:t xml:space="preserve"> (άγριος και καλλιεργημένος) για χρήση στη βιομηχανία τροφίμων και καλλυντικών.</w:t>
      </w:r>
      <w:r w:rsidRPr="002018D7">
        <w:rPr>
          <w:rFonts w:ascii="Cambria" w:eastAsia="Calibri" w:hAnsi="Cambria" w:cs="Times New Roman"/>
        </w:rPr>
        <w:t xml:space="preserve"> (2006). </w:t>
      </w:r>
      <w:r w:rsidRPr="002018D7">
        <w:rPr>
          <w:rFonts w:ascii="Cambria" w:eastAsia="Calibri" w:hAnsi="Cambria" w:cs="Times New Roman"/>
          <w:bCs/>
          <w:iCs/>
        </w:rPr>
        <w:t xml:space="preserve">Ο. </w:t>
      </w:r>
      <w:proofErr w:type="spellStart"/>
      <w:r w:rsidRPr="002018D7">
        <w:rPr>
          <w:rFonts w:ascii="Cambria" w:eastAsia="Calibri" w:hAnsi="Cambria" w:cs="Times New Roman"/>
          <w:bCs/>
          <w:iCs/>
        </w:rPr>
        <w:t>Γκορτζή</w:t>
      </w:r>
      <w:proofErr w:type="spellEnd"/>
      <w:r w:rsidRPr="002018D7">
        <w:rPr>
          <w:rFonts w:ascii="Cambria" w:eastAsia="Calibri" w:hAnsi="Cambria" w:cs="Times New Roman"/>
          <w:bCs/>
          <w:iCs/>
        </w:rPr>
        <w:t xml:space="preserve">, Ι. </w:t>
      </w:r>
      <w:proofErr w:type="spellStart"/>
      <w:r w:rsidRPr="002018D7">
        <w:rPr>
          <w:rFonts w:ascii="Cambria" w:eastAsia="Calibri" w:hAnsi="Cambria" w:cs="Times New Roman"/>
          <w:bCs/>
          <w:iCs/>
        </w:rPr>
        <w:t>Χήνου</w:t>
      </w:r>
      <w:proofErr w:type="spellEnd"/>
      <w:r w:rsidRPr="002018D7">
        <w:rPr>
          <w:rFonts w:ascii="Cambria" w:eastAsia="Calibri" w:hAnsi="Cambria" w:cs="Times New Roman"/>
          <w:bCs/>
          <w:iCs/>
        </w:rPr>
        <w:t xml:space="preserve">, Σ. Λαλάς, </w:t>
      </w:r>
      <w:r w:rsidRPr="002018D7">
        <w:rPr>
          <w:rFonts w:ascii="Cambria" w:eastAsia="Calibri" w:hAnsi="Cambria" w:cs="Times New Roman"/>
          <w:bCs/>
          <w:iCs/>
          <w:u w:val="single"/>
        </w:rPr>
        <w:t xml:space="preserve">A. </w:t>
      </w:r>
      <w:proofErr w:type="spellStart"/>
      <w:r w:rsidRPr="002018D7">
        <w:rPr>
          <w:rFonts w:ascii="Cambria" w:eastAsia="Calibri" w:hAnsi="Cambria" w:cs="Times New Roman"/>
          <w:bCs/>
          <w:iCs/>
          <w:u w:val="single"/>
        </w:rPr>
        <w:t>Χατζηλαζάρου</w:t>
      </w:r>
      <w:proofErr w:type="spellEnd"/>
      <w:r w:rsidRPr="002018D7">
        <w:rPr>
          <w:rFonts w:ascii="Cambria" w:eastAsia="Calibri" w:hAnsi="Cambria" w:cs="Times New Roman"/>
          <w:bCs/>
          <w:iCs/>
        </w:rPr>
        <w:t xml:space="preserve"> και Ι. </w:t>
      </w:r>
      <w:proofErr w:type="spellStart"/>
      <w:r w:rsidRPr="002018D7">
        <w:rPr>
          <w:rFonts w:ascii="Cambria" w:eastAsia="Calibri" w:hAnsi="Cambria" w:cs="Times New Roman"/>
          <w:bCs/>
          <w:iCs/>
        </w:rPr>
        <w:t>Τσάκνης</w:t>
      </w:r>
      <w:proofErr w:type="spellEnd"/>
      <w:r w:rsidRPr="002018D7">
        <w:rPr>
          <w:rFonts w:ascii="Cambria" w:eastAsia="Calibri" w:hAnsi="Cambria" w:cs="Times New Roman"/>
          <w:bCs/>
          <w:iCs/>
        </w:rPr>
        <w:t>. 2</w:t>
      </w:r>
      <w:r w:rsidRPr="002018D7">
        <w:rPr>
          <w:rFonts w:ascii="Cambria" w:eastAsia="Calibri" w:hAnsi="Cambria" w:cs="Times New Roman"/>
          <w:bCs/>
          <w:iCs/>
          <w:vertAlign w:val="superscript"/>
        </w:rPr>
        <w:t>ο</w:t>
      </w:r>
      <w:r w:rsidRPr="002018D7">
        <w:rPr>
          <w:rFonts w:ascii="Cambria" w:eastAsia="Calibri" w:hAnsi="Cambria" w:cs="Times New Roman"/>
          <w:bCs/>
          <w:iCs/>
        </w:rPr>
        <w:t xml:space="preserve"> Συνέδριο ΕΠΕΑΕΚ Αρχιμήδης «</w:t>
      </w:r>
      <w:r w:rsidRPr="002018D7">
        <w:rPr>
          <w:rFonts w:ascii="Cambria" w:eastAsia="Calibri" w:hAnsi="Cambria" w:cs="Times New Roman"/>
        </w:rPr>
        <w:t xml:space="preserve">Καινοτόμος Ανάπτυξη και Τεχνολογία: </w:t>
      </w:r>
      <w:r w:rsidRPr="002018D7">
        <w:rPr>
          <w:rFonts w:ascii="Cambria" w:eastAsia="Calibri" w:hAnsi="Cambria" w:cs="Times New Roman"/>
          <w:bCs/>
        </w:rPr>
        <w:t>Ποσοτική και Ποιοτική Αντιμετώπιση».</w:t>
      </w:r>
      <w:r w:rsidRPr="002018D7">
        <w:rPr>
          <w:rFonts w:ascii="Cambria" w:eastAsia="Calibri" w:hAnsi="Cambria" w:cs="Times New Roman"/>
        </w:rPr>
        <w:t xml:space="preserve"> Αθήνα</w:t>
      </w:r>
      <w:r w:rsidRPr="002018D7">
        <w:rPr>
          <w:rFonts w:ascii="Cambria" w:eastAsia="Calibri" w:hAnsi="Cambria" w:cs="Times New Roman"/>
          <w:lang w:val="en-GB"/>
        </w:rPr>
        <w:t xml:space="preserve"> (22 </w:t>
      </w:r>
      <w:r w:rsidRPr="002018D7">
        <w:rPr>
          <w:rFonts w:ascii="Cambria" w:eastAsia="Calibri" w:hAnsi="Cambria" w:cs="Times New Roman"/>
        </w:rPr>
        <w:t>ως</w:t>
      </w:r>
      <w:r w:rsidRPr="002018D7">
        <w:rPr>
          <w:rFonts w:ascii="Cambria" w:eastAsia="Calibri" w:hAnsi="Cambria" w:cs="Times New Roman"/>
          <w:lang w:val="en-GB"/>
        </w:rPr>
        <w:t xml:space="preserve"> 24 </w:t>
      </w:r>
      <w:r w:rsidRPr="002018D7">
        <w:rPr>
          <w:rFonts w:ascii="Cambria" w:eastAsia="Calibri" w:hAnsi="Cambria" w:cs="Times New Roman"/>
        </w:rPr>
        <w:t>Νοεμβρίου</w:t>
      </w:r>
      <w:r w:rsidRPr="002018D7">
        <w:rPr>
          <w:rFonts w:ascii="Cambria" w:eastAsia="Calibri" w:hAnsi="Cambria" w:cs="Times New Roman"/>
          <w:lang w:val="en-GB"/>
        </w:rPr>
        <w:t xml:space="preserve">). </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of</w:t>
      </w:r>
      <w:r w:rsidRPr="002018D7">
        <w:rPr>
          <w:rFonts w:ascii="Cambria" w:eastAsia="Calibri" w:hAnsi="Cambria" w:cs="Times New Roman"/>
          <w:b/>
          <w:lang w:val="en-GB"/>
        </w:rPr>
        <w:t xml:space="preserve"> </w:t>
      </w:r>
      <w:r w:rsidRPr="002018D7">
        <w:rPr>
          <w:rFonts w:ascii="Cambria" w:eastAsia="Calibri" w:hAnsi="Cambria" w:cs="Times New Roman"/>
          <w:b/>
          <w:lang w:val="en-US"/>
        </w:rPr>
        <w:t>natural</w:t>
      </w:r>
      <w:r w:rsidRPr="002018D7">
        <w:rPr>
          <w:rFonts w:ascii="Cambria" w:eastAsia="Calibri" w:hAnsi="Cambria" w:cs="Times New Roman"/>
          <w:b/>
          <w:lang w:val="en-GB"/>
        </w:rPr>
        <w:t xml:space="preserve"> </w:t>
      </w:r>
      <w:r w:rsidRPr="002018D7">
        <w:rPr>
          <w:rFonts w:ascii="Cambria" w:eastAsia="Calibri" w:hAnsi="Cambria" w:cs="Times New Roman"/>
          <w:b/>
          <w:lang w:val="en-US"/>
        </w:rPr>
        <w:t>antioxidants</w:t>
      </w:r>
      <w:r w:rsidRPr="002018D7">
        <w:rPr>
          <w:rFonts w:ascii="Cambria" w:eastAsia="Calibri" w:hAnsi="Cambria" w:cs="Times New Roman"/>
          <w:b/>
          <w:lang w:val="en-GB"/>
        </w:rPr>
        <w:t xml:space="preserve"> (</w:t>
      </w:r>
      <w:r w:rsidRPr="002018D7">
        <w:rPr>
          <w:rFonts w:ascii="Cambria" w:eastAsia="Calibri" w:hAnsi="Cambria" w:cs="Times New Roman"/>
          <w:b/>
          <w:lang w:val="en-US"/>
        </w:rPr>
        <w:t>polyphenols</w:t>
      </w:r>
      <w:r w:rsidRPr="002018D7">
        <w:rPr>
          <w:rFonts w:ascii="Cambria" w:eastAsia="Calibri" w:hAnsi="Cambria" w:cs="Times New Roman"/>
          <w:b/>
          <w:lang w:val="en-GB"/>
        </w:rPr>
        <w:t xml:space="preserve">, </w:t>
      </w:r>
      <w:proofErr w:type="spellStart"/>
      <w:r w:rsidRPr="002018D7">
        <w:rPr>
          <w:rFonts w:ascii="Cambria" w:eastAsia="Calibri" w:hAnsi="Cambria" w:cs="Times New Roman"/>
          <w:b/>
          <w:lang w:val="en-US"/>
        </w:rPr>
        <w:t>carotens</w:t>
      </w:r>
      <w:proofErr w:type="spellEnd"/>
      <w:r w:rsidRPr="002018D7">
        <w:rPr>
          <w:rFonts w:ascii="Cambria" w:eastAsia="Calibri" w:hAnsi="Cambria" w:cs="Times New Roman"/>
          <w:b/>
          <w:lang w:val="en-GB"/>
        </w:rPr>
        <w:t xml:space="preserve">, </w:t>
      </w:r>
      <w:r w:rsidRPr="002018D7">
        <w:rPr>
          <w:rFonts w:ascii="Cambria" w:eastAsia="Calibri" w:hAnsi="Cambria" w:cs="Times New Roman"/>
          <w:b/>
          <w:lang w:val="en-US"/>
        </w:rPr>
        <w:t>tocopherols</w:t>
      </w:r>
      <w:r w:rsidRPr="002018D7">
        <w:rPr>
          <w:rFonts w:ascii="Cambria" w:eastAsia="Calibri" w:hAnsi="Cambria" w:cs="Times New Roman"/>
          <w:b/>
          <w:lang w:val="en-GB"/>
        </w:rPr>
        <w:t xml:space="preserve">) </w:t>
      </w:r>
      <w:r w:rsidRPr="002018D7">
        <w:rPr>
          <w:rFonts w:ascii="Cambria" w:eastAsia="Calibri" w:hAnsi="Cambria" w:cs="Times New Roman"/>
          <w:b/>
          <w:lang w:val="en-US"/>
        </w:rPr>
        <w:t>from</w:t>
      </w:r>
      <w:r w:rsidRPr="002018D7">
        <w:rPr>
          <w:rFonts w:ascii="Cambria" w:eastAsia="Calibri" w:hAnsi="Cambria" w:cs="Times New Roman"/>
          <w:b/>
          <w:lang w:val="en-GB"/>
        </w:rPr>
        <w:t xml:space="preserve"> </w:t>
      </w:r>
      <w:r w:rsidRPr="002018D7">
        <w:rPr>
          <w:rFonts w:ascii="Cambria" w:eastAsia="Calibri" w:hAnsi="Cambria" w:cs="Times New Roman"/>
          <w:b/>
          <w:lang w:val="en-US"/>
        </w:rPr>
        <w:t>food</w:t>
      </w:r>
      <w:r w:rsidRPr="002018D7">
        <w:rPr>
          <w:rFonts w:ascii="Cambria" w:eastAsia="Calibri" w:hAnsi="Cambria" w:cs="Times New Roman"/>
          <w:b/>
          <w:lang w:val="en-GB"/>
        </w:rPr>
        <w:t xml:space="preserve"> </w:t>
      </w:r>
      <w:r w:rsidRPr="002018D7">
        <w:rPr>
          <w:rFonts w:ascii="Cambria" w:eastAsia="Calibri" w:hAnsi="Cambria" w:cs="Times New Roman"/>
          <w:b/>
          <w:lang w:val="en-US"/>
        </w:rPr>
        <w:t>industry</w:t>
      </w:r>
      <w:r w:rsidRPr="002018D7">
        <w:rPr>
          <w:rFonts w:ascii="Cambria" w:eastAsia="Calibri" w:hAnsi="Cambria" w:cs="Times New Roman"/>
          <w:b/>
          <w:lang w:val="en-GB"/>
        </w:rPr>
        <w:t xml:space="preserve"> </w:t>
      </w:r>
      <w:r w:rsidRPr="002018D7">
        <w:rPr>
          <w:rFonts w:ascii="Cambria" w:eastAsia="Calibri" w:hAnsi="Cambria" w:cs="Times New Roman"/>
          <w:b/>
          <w:lang w:val="en-US"/>
        </w:rPr>
        <w:t>wastes</w:t>
      </w:r>
      <w:r w:rsidRPr="002018D7">
        <w:rPr>
          <w:rFonts w:ascii="Cambria" w:eastAsia="Calibri" w:hAnsi="Cambria" w:cs="Times New Roman"/>
          <w:b/>
          <w:lang w:val="en-GB"/>
        </w:rPr>
        <w:t xml:space="preserve"> </w:t>
      </w:r>
      <w:r w:rsidRPr="002018D7">
        <w:rPr>
          <w:rFonts w:ascii="Cambria" w:eastAsia="Calibri" w:hAnsi="Cambria" w:cs="Times New Roman"/>
          <w:b/>
          <w:lang w:val="en-US"/>
        </w:rPr>
        <w:t>with</w:t>
      </w:r>
      <w:r w:rsidRPr="002018D7">
        <w:rPr>
          <w:rFonts w:ascii="Cambria" w:eastAsia="Calibri" w:hAnsi="Cambria" w:cs="Times New Roman"/>
          <w:b/>
          <w:lang w:val="en-GB"/>
        </w:rPr>
        <w:t xml:space="preserve"> </w:t>
      </w:r>
      <w:r w:rsidRPr="002018D7">
        <w:rPr>
          <w:rFonts w:ascii="Cambria" w:eastAsia="Calibri" w:hAnsi="Cambria" w:cs="Times New Roman"/>
          <w:b/>
          <w:lang w:val="en-US"/>
        </w:rPr>
        <w:t>cloud</w:t>
      </w:r>
      <w:r w:rsidRPr="002018D7">
        <w:rPr>
          <w:rFonts w:ascii="Cambria" w:eastAsia="Calibri" w:hAnsi="Cambria" w:cs="Times New Roman"/>
          <w:b/>
          <w:lang w:val="en-GB"/>
        </w:rPr>
        <w:t xml:space="preserve"> </w:t>
      </w:r>
      <w:r w:rsidRPr="002018D7">
        <w:rPr>
          <w:rFonts w:ascii="Cambria" w:eastAsia="Calibri" w:hAnsi="Cambria" w:cs="Times New Roman"/>
          <w:b/>
          <w:lang w:val="en-US"/>
        </w:rPr>
        <w:t>point</w:t>
      </w:r>
      <w:r w:rsidRPr="002018D7">
        <w:rPr>
          <w:rFonts w:ascii="Cambria" w:eastAsia="Calibri" w:hAnsi="Cambria" w:cs="Times New Roman"/>
          <w:b/>
          <w:lang w:val="en-GB"/>
        </w:rPr>
        <w:t xml:space="preserve"> </w:t>
      </w:r>
      <w:r w:rsidRPr="002018D7">
        <w:rPr>
          <w:rFonts w:ascii="Cambria" w:eastAsia="Calibri" w:hAnsi="Cambria" w:cs="Times New Roman"/>
          <w:b/>
          <w:lang w:val="en-US"/>
        </w:rPr>
        <w:t>extraction</w:t>
      </w:r>
      <w:r w:rsidRPr="002018D7">
        <w:rPr>
          <w:rFonts w:ascii="Cambria" w:eastAsia="Calibri" w:hAnsi="Cambria" w:cs="Times New Roman"/>
          <w:b/>
          <w:lang w:val="en-GB"/>
        </w:rPr>
        <w:t xml:space="preserve"> </w:t>
      </w:r>
      <w:r w:rsidRPr="002018D7">
        <w:rPr>
          <w:rFonts w:ascii="Cambria" w:eastAsia="Calibri" w:hAnsi="Cambria" w:cs="Times New Roman"/>
          <w:b/>
          <w:lang w:val="en-US"/>
        </w:rPr>
        <w:t>using food grade surfactants.</w:t>
      </w:r>
      <w:r w:rsidRPr="002018D7">
        <w:rPr>
          <w:rFonts w:ascii="Cambria" w:eastAsia="Calibri" w:hAnsi="Cambria" w:cs="Times New Roman"/>
          <w:lang w:val="en-GB"/>
        </w:rPr>
        <w:t xml:space="preserve"> (2006). O. </w:t>
      </w:r>
      <w:proofErr w:type="spellStart"/>
      <w:r w:rsidRPr="002018D7">
        <w:rPr>
          <w:rFonts w:ascii="Cambria" w:eastAsia="Calibri" w:hAnsi="Cambria" w:cs="Times New Roman"/>
          <w:lang w:val="en-GB"/>
        </w:rPr>
        <w:t>Gortzi</w:t>
      </w:r>
      <w:proofErr w:type="spellEnd"/>
      <w:r w:rsidRPr="002018D7">
        <w:rPr>
          <w:rFonts w:ascii="Cambria" w:eastAsia="Calibri" w:hAnsi="Cambria" w:cs="Times New Roman"/>
          <w:lang w:val="en-GB"/>
        </w:rPr>
        <w:t xml:space="preserve">, E. </w:t>
      </w:r>
      <w:proofErr w:type="spellStart"/>
      <w:r w:rsidRPr="002018D7">
        <w:rPr>
          <w:rFonts w:ascii="Cambria" w:eastAsia="Calibri" w:hAnsi="Cambria" w:cs="Times New Roman"/>
          <w:lang w:val="en-GB"/>
        </w:rPr>
        <w:t>Katsoyannos</w:t>
      </w:r>
      <w:proofErr w:type="spellEnd"/>
      <w:r w:rsidRPr="002018D7">
        <w:rPr>
          <w:rFonts w:ascii="Cambria" w:eastAsia="Calibri" w:hAnsi="Cambria" w:cs="Times New Roman"/>
          <w:lang w:val="en-GB"/>
        </w:rPr>
        <w:t xml:space="preserve">, </w:t>
      </w:r>
      <w:r w:rsidRPr="002018D7">
        <w:rPr>
          <w:rFonts w:ascii="Cambria" w:eastAsia="Calibri" w:hAnsi="Cambria" w:cs="Times New Roman"/>
          <w:u w:val="single"/>
          <w:lang w:val="en-GB"/>
        </w:rPr>
        <w:t xml:space="preserve">A. </w:t>
      </w:r>
      <w:proofErr w:type="spellStart"/>
      <w:r w:rsidRPr="002018D7">
        <w:rPr>
          <w:rFonts w:ascii="Cambria" w:eastAsia="Calibri" w:hAnsi="Cambria" w:cs="Times New Roman"/>
          <w:u w:val="single"/>
          <w:lang w:val="en-GB"/>
        </w:rPr>
        <w:t>Chatzilazarou</w:t>
      </w:r>
      <w:proofErr w:type="spellEnd"/>
      <w:r w:rsidRPr="002018D7">
        <w:rPr>
          <w:rFonts w:ascii="Cambria" w:eastAsia="Calibri" w:hAnsi="Cambria" w:cs="Times New Roman"/>
          <w:lang w:val="en-GB"/>
        </w:rPr>
        <w:t xml:space="preserve">, S. Lalas, and E. </w:t>
      </w:r>
      <w:proofErr w:type="spellStart"/>
      <w:r w:rsidRPr="002018D7">
        <w:rPr>
          <w:rFonts w:ascii="Cambria" w:eastAsia="Calibri" w:hAnsi="Cambria" w:cs="Times New Roman"/>
          <w:lang w:val="en-GB"/>
        </w:rPr>
        <w:t>Dourtoglou</w:t>
      </w:r>
      <w:proofErr w:type="spellEnd"/>
      <w:r w:rsidRPr="002018D7">
        <w:rPr>
          <w:rFonts w:ascii="Cambria" w:eastAsia="Calibri" w:hAnsi="Cambria" w:cs="Times New Roman"/>
          <w:lang w:val="en-GB"/>
        </w:rPr>
        <w:t xml:space="preserve">. </w:t>
      </w:r>
      <w:r w:rsidRPr="002018D7">
        <w:rPr>
          <w:rFonts w:ascii="Cambria" w:eastAsia="Calibri" w:hAnsi="Cambria" w:cs="Times New Roman"/>
          <w:lang w:val="en-US"/>
        </w:rPr>
        <w:t>International Congress of Bioprocesses in Food Industries (ICBF-2006)</w:t>
      </w:r>
      <w:r w:rsidRPr="002018D7">
        <w:rPr>
          <w:rFonts w:ascii="Cambria" w:eastAsia="Calibri" w:hAnsi="Cambria" w:cs="Times New Roman"/>
          <w:lang w:val="en-GB"/>
        </w:rPr>
        <w:t xml:space="preserve">. </w:t>
      </w:r>
      <w:r w:rsidRPr="002018D7">
        <w:rPr>
          <w:rFonts w:ascii="Cambria" w:eastAsia="Calibri" w:hAnsi="Cambria" w:cs="Times New Roman"/>
          <w:lang w:val="en-US"/>
        </w:rPr>
        <w:t>University of Patras, Rio-Patras, Greece (18</w:t>
      </w:r>
      <w:r w:rsidRPr="002018D7">
        <w:rPr>
          <w:rFonts w:ascii="Cambria" w:eastAsia="Calibri" w:hAnsi="Cambria" w:cs="Times New Roman"/>
          <w:vertAlign w:val="superscript"/>
          <w:lang w:val="en-US"/>
        </w:rPr>
        <w:t>th</w:t>
      </w:r>
      <w:r w:rsidRPr="002018D7">
        <w:rPr>
          <w:rFonts w:ascii="Cambria" w:eastAsia="Calibri" w:hAnsi="Cambria" w:cs="Times New Roman"/>
          <w:lang w:val="en-US"/>
        </w:rPr>
        <w:t>-21</w:t>
      </w:r>
      <w:r w:rsidRPr="002018D7">
        <w:rPr>
          <w:rFonts w:ascii="Cambria" w:eastAsia="Calibri" w:hAnsi="Cambria" w:cs="Times New Roman"/>
          <w:vertAlign w:val="superscript"/>
          <w:lang w:val="en-US"/>
        </w:rPr>
        <w:t>st</w:t>
      </w:r>
      <w:r w:rsidRPr="002018D7">
        <w:rPr>
          <w:rFonts w:ascii="Cambria" w:eastAsia="Calibri" w:hAnsi="Cambria" w:cs="Times New Roman"/>
          <w:lang w:val="en-US"/>
        </w:rPr>
        <w:t xml:space="preserve"> June).</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Times New Roman"/>
          <w:b/>
          <w:lang w:val="en-US"/>
        </w:rPr>
        <w:t xml:space="preserve">Application of cloud point temperature extraction with the aid of surfactants in the isolation of physical antioxidants (phenols and vitamin E) from olive mill wastewater (OMW) and wine production wastes. </w:t>
      </w:r>
      <w:r w:rsidRPr="002018D7">
        <w:rPr>
          <w:rFonts w:ascii="Cambria" w:eastAsia="Calibri" w:hAnsi="Cambria" w:cs="Times New Roman"/>
          <w:lang w:val="en-US"/>
        </w:rPr>
        <w:t>(2005).</w:t>
      </w:r>
      <w:r w:rsidRPr="002018D7">
        <w:rPr>
          <w:rFonts w:ascii="Cambria" w:eastAsia="Calibri" w:hAnsi="Cambria" w:cs="Times New Roman"/>
          <w:b/>
          <w:lang w:val="en-US"/>
        </w:rPr>
        <w:t xml:space="preserve"> </w:t>
      </w:r>
      <w:r w:rsidRPr="002018D7">
        <w:rPr>
          <w:rFonts w:ascii="Cambria" w:eastAsia="Calibri" w:hAnsi="Cambria" w:cs="Times New Roman"/>
          <w:lang w:val="en-US"/>
        </w:rPr>
        <w:t xml:space="preserve">E. </w:t>
      </w:r>
      <w:proofErr w:type="spellStart"/>
      <w:r w:rsidRPr="002018D7">
        <w:rPr>
          <w:rFonts w:ascii="Cambria" w:eastAsia="Calibri" w:hAnsi="Cambria" w:cs="Times New Roman"/>
          <w:lang w:val="en-US"/>
        </w:rPr>
        <w:t>Katsoyannos</w:t>
      </w:r>
      <w:proofErr w:type="spellEnd"/>
      <w:r w:rsidRPr="002018D7">
        <w:rPr>
          <w:rFonts w:ascii="Cambria" w:eastAsia="Calibri" w:hAnsi="Cambria" w:cs="Times New Roman"/>
          <w:lang w:val="en-US"/>
        </w:rPr>
        <w:t xml:space="preserve">, </w:t>
      </w:r>
      <w:r w:rsidRPr="002018D7">
        <w:rPr>
          <w:rFonts w:ascii="Cambria" w:eastAsia="Calibri" w:hAnsi="Cambria" w:cs="Times New Roman"/>
          <w:u w:val="single"/>
          <w:lang w:val="en-US"/>
        </w:rPr>
        <w:t xml:space="preserve">A. </w:t>
      </w:r>
      <w:proofErr w:type="spellStart"/>
      <w:r w:rsidRPr="002018D7">
        <w:rPr>
          <w:rFonts w:ascii="Cambria" w:eastAsia="Calibri" w:hAnsi="Cambria" w:cs="Times New Roman"/>
          <w:u w:val="single"/>
          <w:lang w:val="en-US"/>
        </w:rPr>
        <w:t>Chatzilazarou</w:t>
      </w:r>
      <w:proofErr w:type="spellEnd"/>
      <w:r w:rsidRPr="002018D7">
        <w:rPr>
          <w:rFonts w:ascii="Cambria" w:eastAsia="Calibri" w:hAnsi="Cambria" w:cs="Times New Roman"/>
          <w:lang w:val="en-US"/>
        </w:rPr>
        <w:t xml:space="preserve">, O. </w:t>
      </w:r>
      <w:proofErr w:type="spellStart"/>
      <w:r w:rsidRPr="002018D7">
        <w:rPr>
          <w:rFonts w:ascii="Cambria" w:eastAsia="Calibri" w:hAnsi="Cambria" w:cs="Times New Roman"/>
          <w:lang w:val="en-US"/>
        </w:rPr>
        <w:t>Gortzi</w:t>
      </w:r>
      <w:proofErr w:type="spellEnd"/>
      <w:r w:rsidRPr="002018D7">
        <w:rPr>
          <w:rFonts w:ascii="Cambria" w:eastAsia="Calibri" w:hAnsi="Cambria" w:cs="Times New Roman"/>
          <w:lang w:val="en-US"/>
        </w:rPr>
        <w:t xml:space="preserve">, S. Lalas, Sp. </w:t>
      </w:r>
      <w:proofErr w:type="spellStart"/>
      <w:r w:rsidRPr="002018D7">
        <w:rPr>
          <w:rFonts w:ascii="Cambria" w:eastAsia="Calibri" w:hAnsi="Cambria" w:cs="Times New Roman"/>
          <w:lang w:val="en-US"/>
        </w:rPr>
        <w:t>Konteles</w:t>
      </w:r>
      <w:proofErr w:type="spellEnd"/>
      <w:r w:rsidRPr="002018D7">
        <w:rPr>
          <w:rFonts w:ascii="Cambria" w:eastAsia="Calibri" w:hAnsi="Cambria" w:cs="Times New Roman"/>
          <w:lang w:val="en-US"/>
        </w:rPr>
        <w:t xml:space="preserve"> and P. </w:t>
      </w:r>
      <w:proofErr w:type="spellStart"/>
      <w:r w:rsidRPr="002018D7">
        <w:rPr>
          <w:rFonts w:ascii="Cambria" w:eastAsia="Calibri" w:hAnsi="Cambria" w:cs="Times New Roman"/>
          <w:lang w:val="en-US"/>
        </w:rPr>
        <w:t>Tataridis</w:t>
      </w:r>
      <w:proofErr w:type="spellEnd"/>
      <w:r w:rsidRPr="002018D7">
        <w:rPr>
          <w:rFonts w:ascii="Cambria" w:eastAsia="Calibri" w:hAnsi="Cambria" w:cs="Times New Roman"/>
          <w:lang w:val="en-US"/>
        </w:rPr>
        <w:t xml:space="preserve">. </w:t>
      </w:r>
      <w:r w:rsidRPr="002018D7">
        <w:rPr>
          <w:rFonts w:ascii="Cambria" w:eastAsia="Calibri" w:hAnsi="Cambria" w:cs="Times New Roman"/>
          <w:bCs/>
          <w:lang w:val="en-US"/>
        </w:rPr>
        <w:t xml:space="preserve">13th International Symposium on </w:t>
      </w:r>
      <w:r w:rsidRPr="002018D7">
        <w:rPr>
          <w:rFonts w:ascii="Cambria" w:eastAsia="Calibri" w:hAnsi="Cambria" w:cs="Times New Roman"/>
          <w:bCs/>
          <w:iCs/>
          <w:lang w:val="en-US"/>
        </w:rPr>
        <w:t xml:space="preserve">Environmental Pollution and its Impact on Life in the Mediterranean Region, </w:t>
      </w:r>
      <w:r w:rsidRPr="002018D7">
        <w:rPr>
          <w:rFonts w:ascii="Cambria" w:eastAsia="Calibri" w:hAnsi="Cambria" w:cs="Times New Roman"/>
          <w:bCs/>
          <w:lang w:val="en-US"/>
        </w:rPr>
        <w:t>Thessaloniki – Greece (8</w:t>
      </w:r>
      <w:r w:rsidRPr="002018D7">
        <w:rPr>
          <w:rFonts w:ascii="Cambria" w:eastAsia="Calibri" w:hAnsi="Cambria" w:cs="Times New Roman"/>
          <w:bCs/>
          <w:vertAlign w:val="superscript"/>
          <w:lang w:val="en-US"/>
        </w:rPr>
        <w:t>th</w:t>
      </w:r>
      <w:r w:rsidRPr="002018D7">
        <w:rPr>
          <w:rFonts w:ascii="Cambria" w:eastAsia="Calibri" w:hAnsi="Cambria" w:cs="Times New Roman"/>
          <w:bCs/>
          <w:lang w:val="en-US"/>
        </w:rPr>
        <w:t>-12</w:t>
      </w:r>
      <w:r w:rsidRPr="002018D7">
        <w:rPr>
          <w:rFonts w:ascii="Cambria" w:eastAsia="Calibri" w:hAnsi="Cambria" w:cs="Times New Roman"/>
          <w:bCs/>
          <w:vertAlign w:val="superscript"/>
          <w:lang w:val="en-US"/>
        </w:rPr>
        <w:t>th</w:t>
      </w:r>
      <w:r w:rsidRPr="002018D7">
        <w:rPr>
          <w:rFonts w:ascii="Cambria" w:eastAsia="Calibri" w:hAnsi="Cambria" w:cs="Times New Roman"/>
          <w:bCs/>
          <w:lang w:val="en-US"/>
        </w:rPr>
        <w:t xml:space="preserve"> October).</w:t>
      </w:r>
      <w:r w:rsidRPr="002018D7">
        <w:rPr>
          <w:rFonts w:ascii="Cambria" w:eastAsia="Calibri" w:hAnsi="Cambria" w:cs="Times New Roman"/>
          <w:lang w:val="en-GB"/>
        </w:rPr>
        <w:t xml:space="preserve"> </w:t>
      </w:r>
    </w:p>
    <w:p w:rsidR="002018D7" w:rsidRPr="002018D7" w:rsidRDefault="002018D7" w:rsidP="002018D7">
      <w:pPr>
        <w:numPr>
          <w:ilvl w:val="0"/>
          <w:numId w:val="10"/>
        </w:numPr>
        <w:autoSpaceDE w:val="0"/>
        <w:autoSpaceDN w:val="0"/>
        <w:spacing w:after="0" w:line="240" w:lineRule="auto"/>
        <w:jc w:val="both"/>
        <w:rPr>
          <w:rFonts w:ascii="Cambria" w:eastAsia="Calibri" w:hAnsi="Cambria" w:cs="Microsoft Sans Serif"/>
          <w:b/>
          <w:lang w:val="en-US"/>
        </w:rPr>
      </w:pPr>
      <w:r w:rsidRPr="002018D7">
        <w:rPr>
          <w:rFonts w:ascii="Cambria" w:eastAsia="Calibri" w:hAnsi="Cambria" w:cs="Times New Roman"/>
          <w:b/>
          <w:bCs/>
          <w:lang w:val="en-US"/>
        </w:rPr>
        <w:t>Quality changes of olive oil and other selected vegetable oils during frying.</w:t>
      </w:r>
      <w:r w:rsidRPr="002018D7">
        <w:rPr>
          <w:rFonts w:ascii="Cambria" w:eastAsia="Calibri" w:hAnsi="Cambria" w:cs="Microsoft Sans Serif"/>
          <w:iCs/>
          <w:lang w:val="en-US"/>
        </w:rPr>
        <w:t xml:space="preserve"> (2005).</w:t>
      </w:r>
      <w:r w:rsidRPr="002018D7">
        <w:rPr>
          <w:rFonts w:ascii="Cambria" w:eastAsia="Calibri" w:hAnsi="Cambria" w:cs="Microsoft Sans Serif"/>
          <w:lang w:val="en-US"/>
        </w:rPr>
        <w:t xml:space="preserve"> </w:t>
      </w:r>
      <w:proofErr w:type="spellStart"/>
      <w:r w:rsidRPr="002018D7">
        <w:rPr>
          <w:rFonts w:ascii="Cambria" w:eastAsia="Calibri" w:hAnsi="Cambria" w:cs="Times New Roman"/>
          <w:bCs/>
          <w:lang w:val="en-US"/>
        </w:rPr>
        <w:t>Tsaknis</w:t>
      </w:r>
      <w:proofErr w:type="spellEnd"/>
      <w:r w:rsidRPr="002018D7">
        <w:rPr>
          <w:rFonts w:ascii="Cambria" w:eastAsia="Calibri" w:hAnsi="Cambria" w:cs="Times New Roman"/>
          <w:bCs/>
          <w:lang w:val="en-US"/>
        </w:rPr>
        <w:t xml:space="preserve"> J., </w:t>
      </w:r>
      <w:proofErr w:type="spellStart"/>
      <w:r w:rsidRPr="002018D7">
        <w:rPr>
          <w:rFonts w:ascii="Cambria" w:eastAsia="Calibri" w:hAnsi="Cambria" w:cs="Times New Roman"/>
          <w:bCs/>
          <w:u w:val="single"/>
          <w:lang w:val="en-US"/>
        </w:rPr>
        <w:t>Xatzilazarou</w:t>
      </w:r>
      <w:proofErr w:type="spellEnd"/>
      <w:r w:rsidRPr="002018D7">
        <w:rPr>
          <w:rFonts w:ascii="Cambria" w:eastAsia="Calibri" w:hAnsi="Cambria" w:cs="Times New Roman"/>
          <w:bCs/>
          <w:u w:val="single"/>
          <w:lang w:val="en-US"/>
        </w:rPr>
        <w:t xml:space="preserve"> Α.,</w:t>
      </w:r>
      <w:r w:rsidRPr="002018D7">
        <w:rPr>
          <w:rFonts w:ascii="Cambria" w:eastAsia="Calibri" w:hAnsi="Cambria" w:cs="Times New Roman"/>
          <w:bCs/>
          <w:lang w:val="en-US"/>
        </w:rPr>
        <w:t xml:space="preserve"> </w:t>
      </w:r>
      <w:proofErr w:type="spellStart"/>
      <w:r w:rsidRPr="002018D7">
        <w:rPr>
          <w:rFonts w:ascii="Cambria" w:eastAsia="Calibri" w:hAnsi="Cambria" w:cs="Times New Roman"/>
          <w:bCs/>
          <w:lang w:val="en-US"/>
        </w:rPr>
        <w:t>Gortzi</w:t>
      </w:r>
      <w:proofErr w:type="spellEnd"/>
      <w:r w:rsidRPr="002018D7">
        <w:rPr>
          <w:rFonts w:ascii="Cambria" w:eastAsia="Calibri" w:hAnsi="Cambria" w:cs="Times New Roman"/>
          <w:bCs/>
          <w:lang w:val="en-US"/>
        </w:rPr>
        <w:t xml:space="preserve"> O., </w:t>
      </w:r>
      <w:proofErr w:type="spellStart"/>
      <w:r w:rsidRPr="002018D7">
        <w:rPr>
          <w:rFonts w:ascii="Cambria" w:eastAsia="Calibri" w:hAnsi="Cambria" w:cs="Times New Roman"/>
          <w:bCs/>
          <w:lang w:val="en-US"/>
        </w:rPr>
        <w:t>Zoidis</w:t>
      </w:r>
      <w:proofErr w:type="spellEnd"/>
      <w:r w:rsidRPr="002018D7">
        <w:rPr>
          <w:rFonts w:ascii="Cambria" w:eastAsia="Calibri" w:hAnsi="Cambria" w:cs="Times New Roman"/>
          <w:bCs/>
          <w:lang w:val="en-US"/>
        </w:rPr>
        <w:t xml:space="preserve"> Ε., Lalas S., and </w:t>
      </w:r>
      <w:proofErr w:type="spellStart"/>
      <w:r w:rsidRPr="002018D7">
        <w:rPr>
          <w:rFonts w:ascii="Cambria" w:eastAsia="Calibri" w:hAnsi="Cambria" w:cs="Times New Roman"/>
          <w:bCs/>
          <w:lang w:val="en-US"/>
        </w:rPr>
        <w:t>Bratakos</w:t>
      </w:r>
      <w:proofErr w:type="spellEnd"/>
      <w:r w:rsidRPr="002018D7">
        <w:rPr>
          <w:rFonts w:ascii="Cambria" w:eastAsia="Calibri" w:hAnsi="Cambria" w:cs="Times New Roman"/>
          <w:bCs/>
          <w:lang w:val="en-US"/>
        </w:rPr>
        <w:t xml:space="preserve"> M. Traditional </w:t>
      </w:r>
      <w:proofErr w:type="spellStart"/>
      <w:r w:rsidRPr="002018D7">
        <w:rPr>
          <w:rFonts w:ascii="Cambria" w:eastAsia="Calibri" w:hAnsi="Cambria" w:cs="Times New Roman"/>
          <w:bCs/>
          <w:lang w:val="en-US"/>
        </w:rPr>
        <w:t>Mediteranean</w:t>
      </w:r>
      <w:proofErr w:type="spellEnd"/>
      <w:r w:rsidRPr="002018D7">
        <w:rPr>
          <w:rFonts w:ascii="Cambria" w:eastAsia="Calibri" w:hAnsi="Cambria" w:cs="Times New Roman"/>
          <w:bCs/>
          <w:lang w:val="en-US"/>
        </w:rPr>
        <w:t xml:space="preserve"> Diet: Past, Present and Future, 2</w:t>
      </w:r>
      <w:r w:rsidRPr="002018D7">
        <w:rPr>
          <w:rFonts w:ascii="Cambria" w:eastAsia="Calibri" w:hAnsi="Cambria" w:cs="Times New Roman"/>
          <w:bCs/>
          <w:vertAlign w:val="superscript"/>
          <w:lang w:val="en-US"/>
        </w:rPr>
        <w:t>nd</w:t>
      </w:r>
      <w:r w:rsidRPr="002018D7">
        <w:rPr>
          <w:rFonts w:ascii="Cambria" w:eastAsia="Calibri" w:hAnsi="Cambria" w:cs="Times New Roman"/>
          <w:bCs/>
          <w:lang w:val="en-US"/>
        </w:rPr>
        <w:t xml:space="preserve"> </w:t>
      </w:r>
      <w:r w:rsidRPr="002018D7">
        <w:rPr>
          <w:rFonts w:ascii="Cambria" w:eastAsia="Calibri" w:hAnsi="Cambria" w:cs="Microsoft Sans Serif"/>
          <w:lang w:val="en-US"/>
        </w:rPr>
        <w:t xml:space="preserve">International Conference, </w:t>
      </w:r>
      <w:r w:rsidRPr="002018D7">
        <w:rPr>
          <w:rFonts w:ascii="Cambria" w:eastAsia="Calibri" w:hAnsi="Cambria" w:cs="Microsoft Sans Serif"/>
        </w:rPr>
        <w:t>που</w:t>
      </w:r>
      <w:r w:rsidRPr="002018D7">
        <w:rPr>
          <w:rFonts w:ascii="Cambria" w:eastAsia="Calibri" w:hAnsi="Cambria" w:cs="Microsoft Sans Serif"/>
          <w:lang w:val="en-US"/>
        </w:rPr>
        <w:t xml:space="preserve"> </w:t>
      </w:r>
      <w:r w:rsidRPr="002018D7">
        <w:rPr>
          <w:rFonts w:ascii="Cambria" w:eastAsia="Calibri" w:hAnsi="Cambria" w:cs="Microsoft Sans Serif"/>
        </w:rPr>
        <w:t>οργανώθηκε</w:t>
      </w:r>
      <w:r w:rsidRPr="002018D7">
        <w:rPr>
          <w:rFonts w:ascii="Cambria" w:eastAsia="Calibri" w:hAnsi="Cambria" w:cs="Microsoft Sans Serif"/>
          <w:lang w:val="en-US"/>
        </w:rPr>
        <w:t xml:space="preserve"> </w:t>
      </w:r>
      <w:r w:rsidRPr="002018D7">
        <w:rPr>
          <w:rFonts w:ascii="Cambria" w:eastAsia="Calibri" w:hAnsi="Cambria" w:cs="Microsoft Sans Serif"/>
        </w:rPr>
        <w:t>από</w:t>
      </w:r>
      <w:r w:rsidRPr="002018D7">
        <w:rPr>
          <w:rFonts w:ascii="Cambria" w:eastAsia="Calibri" w:hAnsi="Cambria" w:cs="Microsoft Sans Serif"/>
          <w:lang w:val="en-US"/>
        </w:rPr>
        <w:t xml:space="preserve"> </w:t>
      </w:r>
      <w:proofErr w:type="spellStart"/>
      <w:r w:rsidRPr="002018D7">
        <w:rPr>
          <w:rFonts w:ascii="Cambria" w:eastAsia="Calibri" w:hAnsi="Cambria" w:cs="Microsoft Sans Serif"/>
          <w:lang w:val="en-US"/>
        </w:rPr>
        <w:t>τους</w:t>
      </w:r>
      <w:proofErr w:type="spellEnd"/>
      <w:r w:rsidRPr="002018D7">
        <w:rPr>
          <w:rFonts w:ascii="Cambria" w:eastAsia="Calibri" w:hAnsi="Cambria" w:cs="Microsoft Sans Serif"/>
          <w:lang w:val="en-US"/>
        </w:rPr>
        <w:t>: (1)</w:t>
      </w:r>
      <w:r w:rsidRPr="002018D7">
        <w:rPr>
          <w:rFonts w:ascii="Cambria" w:eastAsia="Calibri" w:hAnsi="Cambria" w:cs="Times New Roman"/>
          <w:lang w:val="en-US"/>
        </w:rPr>
        <w:t xml:space="preserve"> </w:t>
      </w:r>
      <w:r w:rsidRPr="002018D7">
        <w:rPr>
          <w:rFonts w:ascii="Cambria" w:eastAsia="Calibri" w:hAnsi="Cambria" w:cs="Times New Roman"/>
        </w:rPr>
        <w:t>Υπουργείο</w:t>
      </w:r>
      <w:r w:rsidRPr="002018D7">
        <w:rPr>
          <w:rFonts w:ascii="Cambria" w:eastAsia="Calibri" w:hAnsi="Cambria" w:cs="Times New Roman"/>
          <w:lang w:val="en-US"/>
        </w:rPr>
        <w:t xml:space="preserve"> </w:t>
      </w:r>
      <w:r w:rsidRPr="002018D7">
        <w:rPr>
          <w:rFonts w:ascii="Cambria" w:eastAsia="Calibri" w:hAnsi="Cambria" w:cs="Times New Roman"/>
        </w:rPr>
        <w:t>Ανάπτυξης</w:t>
      </w:r>
      <w:r w:rsidRPr="002018D7">
        <w:rPr>
          <w:rFonts w:ascii="Cambria" w:eastAsia="Calibri" w:hAnsi="Cambria" w:cs="Times New Roman"/>
          <w:lang w:val="en-US"/>
        </w:rPr>
        <w:t xml:space="preserve">, (2) </w:t>
      </w:r>
      <w:r w:rsidRPr="002018D7">
        <w:rPr>
          <w:rFonts w:ascii="Cambria" w:eastAsia="Calibri" w:hAnsi="Cambria" w:cs="Times New Roman"/>
        </w:rPr>
        <w:t>Δήμο</w:t>
      </w:r>
      <w:r w:rsidRPr="002018D7">
        <w:rPr>
          <w:rFonts w:ascii="Cambria" w:eastAsia="Calibri" w:hAnsi="Cambria" w:cs="Times New Roman"/>
          <w:lang w:val="en-US"/>
        </w:rPr>
        <w:t xml:space="preserve"> </w:t>
      </w:r>
      <w:r w:rsidRPr="002018D7">
        <w:rPr>
          <w:rFonts w:ascii="Cambria" w:eastAsia="Calibri" w:hAnsi="Cambria" w:cs="Times New Roman"/>
        </w:rPr>
        <w:t>Αθηναίων</w:t>
      </w:r>
      <w:r w:rsidRPr="002018D7">
        <w:rPr>
          <w:rFonts w:ascii="Cambria" w:eastAsia="Calibri" w:hAnsi="Cambria" w:cs="Times New Roman"/>
          <w:lang w:val="en-US"/>
        </w:rPr>
        <w:t xml:space="preserve">, (3) </w:t>
      </w:r>
      <w:r w:rsidRPr="002018D7">
        <w:rPr>
          <w:rFonts w:ascii="Cambria" w:eastAsia="Calibri" w:hAnsi="Cambria" w:cs="Times New Roman"/>
        </w:rPr>
        <w:t>Ενιαίο</w:t>
      </w:r>
      <w:r w:rsidRPr="002018D7">
        <w:rPr>
          <w:rFonts w:ascii="Cambria" w:eastAsia="Calibri" w:hAnsi="Cambria" w:cs="Times New Roman"/>
          <w:lang w:val="en-US"/>
        </w:rPr>
        <w:t xml:space="preserve"> </w:t>
      </w:r>
      <w:r w:rsidRPr="002018D7">
        <w:rPr>
          <w:rFonts w:ascii="Cambria" w:eastAsia="Calibri" w:hAnsi="Cambria" w:cs="Times New Roman"/>
        </w:rPr>
        <w:t>Φορέα</w:t>
      </w:r>
      <w:r w:rsidRPr="002018D7">
        <w:rPr>
          <w:rFonts w:ascii="Cambria" w:eastAsia="Calibri" w:hAnsi="Cambria" w:cs="Times New Roman"/>
          <w:lang w:val="en-US"/>
        </w:rPr>
        <w:t xml:space="preserve"> </w:t>
      </w:r>
      <w:r w:rsidRPr="002018D7">
        <w:rPr>
          <w:rFonts w:ascii="Cambria" w:eastAsia="Calibri" w:hAnsi="Cambria" w:cs="Times New Roman"/>
        </w:rPr>
        <w:t>Ελέγχου</w:t>
      </w:r>
      <w:r w:rsidRPr="002018D7">
        <w:rPr>
          <w:rFonts w:ascii="Cambria" w:eastAsia="Calibri" w:hAnsi="Cambria" w:cs="Times New Roman"/>
          <w:lang w:val="en-US"/>
        </w:rPr>
        <w:t xml:space="preserve"> </w:t>
      </w:r>
      <w:r w:rsidRPr="002018D7">
        <w:rPr>
          <w:rFonts w:ascii="Cambria" w:eastAsia="Calibri" w:hAnsi="Cambria" w:cs="Times New Roman"/>
        </w:rPr>
        <w:t>Τροφίμων</w:t>
      </w:r>
      <w:r w:rsidRPr="002018D7">
        <w:rPr>
          <w:rFonts w:ascii="Cambria" w:eastAsia="Calibri" w:hAnsi="Cambria" w:cs="Times New Roman"/>
          <w:lang w:val="en-US"/>
        </w:rPr>
        <w:t xml:space="preserve"> (</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Φ</w:t>
      </w:r>
      <w:r w:rsidRPr="002018D7">
        <w:rPr>
          <w:rFonts w:ascii="Cambria" w:eastAsia="Calibri" w:hAnsi="Cambria" w:cs="Times New Roman"/>
          <w:lang w:val="en-US"/>
        </w:rPr>
        <w:t>.</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 xml:space="preserve">.) </w:t>
      </w:r>
      <w:r w:rsidRPr="002018D7">
        <w:rPr>
          <w:rFonts w:ascii="Cambria" w:eastAsia="Calibri" w:hAnsi="Cambria" w:cs="Times New Roman"/>
        </w:rPr>
        <w:t>και</w:t>
      </w:r>
      <w:r w:rsidRPr="002018D7">
        <w:rPr>
          <w:rFonts w:ascii="Cambria" w:eastAsia="Calibri" w:hAnsi="Cambria" w:cs="Times New Roman"/>
          <w:lang w:val="en-US"/>
        </w:rPr>
        <w:t xml:space="preserve"> (4) </w:t>
      </w:r>
      <w:r w:rsidRPr="002018D7">
        <w:rPr>
          <w:rFonts w:ascii="Cambria" w:eastAsia="Calibri" w:hAnsi="Cambria" w:cs="Times New Roman"/>
        </w:rPr>
        <w:t>Εταιρεία</w:t>
      </w:r>
      <w:r w:rsidRPr="002018D7">
        <w:rPr>
          <w:rFonts w:ascii="Cambria" w:eastAsia="Calibri" w:hAnsi="Cambria" w:cs="Times New Roman"/>
          <w:lang w:val="en-US"/>
        </w:rPr>
        <w:t xml:space="preserve"> </w:t>
      </w:r>
      <w:r w:rsidRPr="002018D7">
        <w:rPr>
          <w:rFonts w:ascii="Cambria" w:eastAsia="Calibri" w:hAnsi="Cambria" w:cs="Times New Roman"/>
        </w:rPr>
        <w:t>Έρευνας</w:t>
      </w:r>
      <w:r w:rsidRPr="002018D7">
        <w:rPr>
          <w:rFonts w:ascii="Cambria" w:eastAsia="Calibri" w:hAnsi="Cambria" w:cs="Times New Roman"/>
          <w:lang w:val="en-US"/>
        </w:rPr>
        <w:t xml:space="preserve"> </w:t>
      </w:r>
      <w:r w:rsidRPr="002018D7">
        <w:rPr>
          <w:rFonts w:ascii="Cambria" w:eastAsia="Calibri" w:hAnsi="Cambria" w:cs="Times New Roman"/>
        </w:rPr>
        <w:t>και</w:t>
      </w:r>
      <w:r w:rsidRPr="002018D7">
        <w:rPr>
          <w:rFonts w:ascii="Cambria" w:eastAsia="Calibri" w:hAnsi="Cambria" w:cs="Times New Roman"/>
          <w:lang w:val="en-US"/>
        </w:rPr>
        <w:t xml:space="preserve"> </w:t>
      </w:r>
      <w:r w:rsidRPr="002018D7">
        <w:rPr>
          <w:rFonts w:ascii="Cambria" w:eastAsia="Calibri" w:hAnsi="Cambria" w:cs="Times New Roman"/>
        </w:rPr>
        <w:t>Τεχνολογικής</w:t>
      </w:r>
      <w:r w:rsidRPr="002018D7">
        <w:rPr>
          <w:rFonts w:ascii="Cambria" w:eastAsia="Calibri" w:hAnsi="Cambria" w:cs="Times New Roman"/>
          <w:lang w:val="en-US"/>
        </w:rPr>
        <w:t xml:space="preserve"> </w:t>
      </w:r>
      <w:r w:rsidRPr="002018D7">
        <w:rPr>
          <w:rFonts w:ascii="Cambria" w:eastAsia="Calibri" w:hAnsi="Cambria" w:cs="Times New Roman"/>
        </w:rPr>
        <w:t>Ανάπτυξης</w:t>
      </w:r>
      <w:r w:rsidRPr="002018D7">
        <w:rPr>
          <w:rFonts w:ascii="Cambria" w:eastAsia="Calibri" w:hAnsi="Cambria" w:cs="Times New Roman"/>
          <w:lang w:val="en-US"/>
        </w:rPr>
        <w:t xml:space="preserve"> </w:t>
      </w:r>
      <w:r w:rsidRPr="002018D7">
        <w:rPr>
          <w:rFonts w:ascii="Cambria" w:eastAsia="Calibri" w:hAnsi="Cambria" w:cs="Times New Roman"/>
        </w:rPr>
        <w:t>Βιομηχανίας</w:t>
      </w:r>
      <w:r w:rsidRPr="002018D7">
        <w:rPr>
          <w:rFonts w:ascii="Cambria" w:eastAsia="Calibri" w:hAnsi="Cambria" w:cs="Times New Roman"/>
          <w:lang w:val="en-US"/>
        </w:rPr>
        <w:t xml:space="preserve"> </w:t>
      </w:r>
      <w:r w:rsidRPr="002018D7">
        <w:rPr>
          <w:rFonts w:ascii="Cambria" w:eastAsia="Calibri" w:hAnsi="Cambria" w:cs="Times New Roman"/>
        </w:rPr>
        <w:t>Τροφίμων</w:t>
      </w:r>
      <w:r w:rsidRPr="002018D7">
        <w:rPr>
          <w:rFonts w:ascii="Cambria" w:eastAsia="Calibri" w:hAnsi="Cambria" w:cs="Times New Roman"/>
          <w:lang w:val="en-US"/>
        </w:rPr>
        <w:t xml:space="preserve"> (</w:t>
      </w:r>
      <w:r w:rsidRPr="002018D7">
        <w:rPr>
          <w:rFonts w:ascii="Cambria" w:eastAsia="Calibri" w:hAnsi="Cambria" w:cs="Times New Roman"/>
        </w:rPr>
        <w:t>Ε</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w:t>
      </w:r>
      <w:r w:rsidRPr="002018D7">
        <w:rPr>
          <w:rFonts w:ascii="Cambria" w:eastAsia="Calibri" w:hAnsi="Cambria" w:cs="Times New Roman"/>
        </w:rPr>
        <w:t>Α</w:t>
      </w:r>
      <w:r w:rsidRPr="002018D7">
        <w:rPr>
          <w:rFonts w:ascii="Cambria" w:eastAsia="Calibri" w:hAnsi="Cambria" w:cs="Times New Roman"/>
          <w:lang w:val="en-US"/>
        </w:rPr>
        <w:t>.</w:t>
      </w:r>
      <w:r w:rsidRPr="002018D7">
        <w:rPr>
          <w:rFonts w:ascii="Cambria" w:eastAsia="Calibri" w:hAnsi="Cambria" w:cs="Times New Roman"/>
        </w:rPr>
        <w:t>Τ</w:t>
      </w:r>
      <w:r w:rsidRPr="002018D7">
        <w:rPr>
          <w:rFonts w:ascii="Cambria" w:eastAsia="Calibri" w:hAnsi="Cambria" w:cs="Times New Roman"/>
          <w:lang w:val="en-US"/>
        </w:rPr>
        <w:t xml:space="preserve">. </w:t>
      </w:r>
      <w:r w:rsidRPr="002018D7">
        <w:rPr>
          <w:rFonts w:ascii="Cambria" w:eastAsia="Calibri" w:hAnsi="Cambria" w:cs="Times New Roman"/>
        </w:rPr>
        <w:t>Α</w:t>
      </w:r>
      <w:r w:rsidRPr="002018D7">
        <w:rPr>
          <w:rFonts w:ascii="Cambria" w:eastAsia="Calibri" w:hAnsi="Cambria" w:cs="Times New Roman"/>
          <w:lang w:val="en-US"/>
        </w:rPr>
        <w:t>.</w:t>
      </w:r>
      <w:r w:rsidRPr="002018D7">
        <w:rPr>
          <w:rFonts w:ascii="Cambria" w:eastAsia="Calibri" w:hAnsi="Cambria" w:cs="Times New Roman"/>
        </w:rPr>
        <w:t>Ε</w:t>
      </w:r>
      <w:r w:rsidRPr="002018D7">
        <w:rPr>
          <w:rFonts w:ascii="Cambria" w:eastAsia="Calibri" w:hAnsi="Cambria" w:cs="Times New Roman"/>
          <w:lang w:val="en-US"/>
        </w:rPr>
        <w:t xml:space="preserve">.). </w:t>
      </w:r>
      <w:r w:rsidRPr="002018D7">
        <w:rPr>
          <w:rFonts w:ascii="Cambria" w:eastAsia="Calibri" w:hAnsi="Cambria" w:cs="Microsoft Sans Serif"/>
        </w:rPr>
        <w:t>Εθνικό</w:t>
      </w:r>
      <w:r w:rsidRPr="002018D7">
        <w:rPr>
          <w:rFonts w:ascii="Cambria" w:eastAsia="Calibri" w:hAnsi="Cambria" w:cs="Microsoft Sans Serif"/>
          <w:lang w:val="en-US"/>
        </w:rPr>
        <w:t xml:space="preserve"> </w:t>
      </w:r>
      <w:r w:rsidRPr="002018D7">
        <w:rPr>
          <w:rFonts w:ascii="Cambria" w:eastAsia="Calibri" w:hAnsi="Cambria" w:cs="Microsoft Sans Serif"/>
        </w:rPr>
        <w:t>Ίδρυμα</w:t>
      </w:r>
      <w:r w:rsidRPr="002018D7">
        <w:rPr>
          <w:rFonts w:ascii="Cambria" w:eastAsia="Calibri" w:hAnsi="Cambria" w:cs="Microsoft Sans Serif"/>
          <w:lang w:val="en-US"/>
        </w:rPr>
        <w:t xml:space="preserve"> </w:t>
      </w:r>
      <w:r w:rsidRPr="002018D7">
        <w:rPr>
          <w:rFonts w:ascii="Cambria" w:eastAsia="Calibri" w:hAnsi="Cambria" w:cs="Microsoft Sans Serif"/>
        </w:rPr>
        <w:t>Ερευνών</w:t>
      </w:r>
      <w:r w:rsidRPr="002018D7">
        <w:rPr>
          <w:rFonts w:ascii="Cambria" w:eastAsia="Calibri" w:hAnsi="Cambria" w:cs="Microsoft Sans Serif"/>
          <w:lang w:val="en-US"/>
        </w:rPr>
        <w:t xml:space="preserve">, </w:t>
      </w:r>
      <w:r w:rsidRPr="002018D7">
        <w:rPr>
          <w:rFonts w:ascii="Cambria" w:eastAsia="Calibri" w:hAnsi="Cambria" w:cs="Microsoft Sans Serif"/>
        </w:rPr>
        <w:t>Αθήνα</w:t>
      </w:r>
      <w:r w:rsidRPr="002018D7">
        <w:rPr>
          <w:rFonts w:ascii="Cambria" w:eastAsia="Calibri" w:hAnsi="Cambria" w:cs="Microsoft Sans Serif"/>
          <w:lang w:val="en-US"/>
        </w:rPr>
        <w:t xml:space="preserve">, (20-22 </w:t>
      </w:r>
      <w:r w:rsidRPr="002018D7">
        <w:rPr>
          <w:rFonts w:ascii="Cambria" w:eastAsia="Calibri" w:hAnsi="Cambria" w:cs="Microsoft Sans Serif"/>
        </w:rPr>
        <w:t>Απριλίου</w:t>
      </w:r>
      <w:r w:rsidRPr="002018D7">
        <w:rPr>
          <w:rFonts w:ascii="Cambria" w:eastAsia="Calibri" w:hAnsi="Cambria" w:cs="Microsoft Sans Serif"/>
          <w:lang w:val="en-US"/>
        </w:rPr>
        <w:t>).</w:t>
      </w:r>
      <w:r w:rsidRPr="002018D7">
        <w:rPr>
          <w:rFonts w:ascii="Cambria" w:eastAsia="Calibri" w:hAnsi="Cambria" w:cs="Times New Roman"/>
          <w:lang w:val="en-US"/>
        </w:rPr>
        <w:t xml:space="preserve"> </w:t>
      </w:r>
    </w:p>
    <w:p w:rsidR="002018D7" w:rsidRPr="002018D7" w:rsidRDefault="002018D7" w:rsidP="002018D7">
      <w:pPr>
        <w:numPr>
          <w:ilvl w:val="0"/>
          <w:numId w:val="10"/>
        </w:numPr>
        <w:rPr>
          <w:rFonts w:ascii="Cambria" w:eastAsia="Calibri" w:hAnsi="Cambria" w:cs="Times New Roman"/>
        </w:rPr>
      </w:pPr>
      <w:r w:rsidRPr="002018D7">
        <w:rPr>
          <w:rFonts w:ascii="Cambria" w:eastAsia="Calibri" w:hAnsi="Cambria" w:cs="Times New Roman"/>
        </w:rPr>
        <w:t>Ανακοινώσεις (</w:t>
      </w:r>
      <w:r w:rsidRPr="002018D7">
        <w:rPr>
          <w:rFonts w:ascii="Cambria" w:eastAsia="Calibri" w:hAnsi="Cambria" w:cs="Times New Roman"/>
          <w:lang w:val="en-US"/>
        </w:rPr>
        <w:t>Posters</w:t>
      </w:r>
      <w:r w:rsidRPr="002018D7">
        <w:rPr>
          <w:rFonts w:ascii="Cambria" w:eastAsia="Calibri" w:hAnsi="Cambria" w:cs="Times New Roman"/>
        </w:rPr>
        <w:t xml:space="preserve">) σε επιστημονικά συνέδρια (χωρίς κριτές) που δεν εκδίδουν πρακτικά Η έρευνα στο ΤΕΙ ΑΘΗΝΑΣ, « </w:t>
      </w:r>
      <w:r w:rsidRPr="002018D7">
        <w:rPr>
          <w:rFonts w:ascii="Cambria" w:eastAsia="Calibri" w:hAnsi="Cambria" w:cs="Times New Roman"/>
          <w:b/>
        </w:rPr>
        <w:t>Μελέτη Αρωματικών και άλλων Ουσιών κατά την Παλαίωση του Οίνου</w:t>
      </w:r>
      <w:r w:rsidRPr="002018D7">
        <w:rPr>
          <w:rFonts w:ascii="Cambria" w:eastAsia="Calibri" w:hAnsi="Cambria" w:cs="Times New Roman"/>
        </w:rPr>
        <w:t xml:space="preserve">», από τους : Δρόσου Φ., Γιανγκ Ε., </w:t>
      </w:r>
      <w:proofErr w:type="spellStart"/>
      <w:r w:rsidRPr="002018D7">
        <w:rPr>
          <w:rFonts w:ascii="Cambria" w:eastAsia="Calibri" w:hAnsi="Cambria" w:cs="Times New Roman"/>
        </w:rPr>
        <w:t>Μαρινέα</w:t>
      </w:r>
      <w:proofErr w:type="spellEnd"/>
      <w:r w:rsidRPr="002018D7">
        <w:rPr>
          <w:rFonts w:ascii="Cambria" w:eastAsia="Calibri" w:hAnsi="Cambria" w:cs="Times New Roman"/>
        </w:rPr>
        <w:t xml:space="preserve"> Μ., </w:t>
      </w:r>
      <w:proofErr w:type="spellStart"/>
      <w:r w:rsidRPr="002018D7">
        <w:rPr>
          <w:rFonts w:ascii="Cambria" w:eastAsia="Calibri" w:hAnsi="Cambria" w:cs="Times New Roman"/>
        </w:rPr>
        <w:t>Μπρατάκος</w:t>
      </w:r>
      <w:proofErr w:type="spellEnd"/>
      <w:r w:rsidRPr="002018D7">
        <w:rPr>
          <w:rFonts w:ascii="Cambria" w:eastAsia="Calibri" w:hAnsi="Cambria" w:cs="Times New Roman"/>
        </w:rPr>
        <w:t xml:space="preserve"> Σ., Πανταζή Ε., </w:t>
      </w:r>
      <w:proofErr w:type="spellStart"/>
      <w:r w:rsidRPr="002018D7">
        <w:rPr>
          <w:rFonts w:ascii="Cambria" w:eastAsia="Calibri" w:hAnsi="Cambria" w:cs="Times New Roman"/>
        </w:rPr>
        <w:t>Φιλάνδρα</w:t>
      </w:r>
      <w:proofErr w:type="spellEnd"/>
      <w:r w:rsidRPr="002018D7">
        <w:rPr>
          <w:rFonts w:ascii="Cambria" w:eastAsia="Calibri" w:hAnsi="Cambria" w:cs="Times New Roman"/>
        </w:rPr>
        <w:t xml:space="preserve"> Κ., </w:t>
      </w:r>
      <w:proofErr w:type="spellStart"/>
      <w:r w:rsidRPr="002018D7">
        <w:rPr>
          <w:rFonts w:ascii="Cambria" w:eastAsia="Calibri" w:hAnsi="Cambria" w:cs="Times New Roman"/>
        </w:rPr>
        <w:t>Γκέργκης</w:t>
      </w:r>
      <w:proofErr w:type="spellEnd"/>
      <w:r w:rsidRPr="002018D7">
        <w:rPr>
          <w:rFonts w:ascii="Cambria" w:eastAsia="Calibri" w:hAnsi="Cambria" w:cs="Times New Roman"/>
        </w:rPr>
        <w:t xml:space="preserve"> Β., </w:t>
      </w:r>
      <w:proofErr w:type="spellStart"/>
      <w:r w:rsidRPr="002018D7">
        <w:rPr>
          <w:rFonts w:ascii="Cambria" w:eastAsia="Calibri" w:hAnsi="Cambria" w:cs="Times New Roman"/>
        </w:rPr>
        <w:t>Ντουρτόγλου</w:t>
      </w:r>
      <w:proofErr w:type="spellEnd"/>
      <w:r w:rsidRPr="002018D7">
        <w:rPr>
          <w:rFonts w:ascii="Cambria" w:eastAsia="Calibri" w:hAnsi="Cambria" w:cs="Times New Roman"/>
        </w:rPr>
        <w:t xml:space="preserve"> Ε</w:t>
      </w:r>
      <w:r w:rsidR="00B20345">
        <w:rPr>
          <w:rFonts w:ascii="Cambria" w:eastAsia="Calibri" w:hAnsi="Cambria" w:cs="Times New Roman"/>
        </w:rPr>
        <w:t xml:space="preserve">., Τσακίρης Α., </w:t>
      </w:r>
      <w:proofErr w:type="spellStart"/>
      <w:r w:rsidR="00B20345">
        <w:rPr>
          <w:rFonts w:ascii="Cambria" w:eastAsia="Calibri" w:hAnsi="Cambria" w:cs="Times New Roman"/>
        </w:rPr>
        <w:t>Χατζηλαζάρου</w:t>
      </w:r>
      <w:proofErr w:type="spellEnd"/>
      <w:r w:rsidR="00B20345">
        <w:rPr>
          <w:rFonts w:ascii="Cambria" w:eastAsia="Calibri" w:hAnsi="Cambria" w:cs="Times New Roman"/>
        </w:rPr>
        <w:t xml:space="preserve"> Α.</w:t>
      </w:r>
      <w:r w:rsidRPr="002018D7">
        <w:rPr>
          <w:rFonts w:ascii="Cambria" w:eastAsia="Calibri" w:hAnsi="Cambria" w:cs="Times New Roman"/>
        </w:rPr>
        <w:t xml:space="preserve">, με Υπεύθυνο Καθηγητή τον κ. </w:t>
      </w:r>
      <w:proofErr w:type="spellStart"/>
      <w:r w:rsidRPr="002018D7">
        <w:rPr>
          <w:rFonts w:ascii="Cambria" w:eastAsia="Calibri" w:hAnsi="Cambria" w:cs="Times New Roman"/>
        </w:rPr>
        <w:t>Ντουρτόγλου</w:t>
      </w:r>
      <w:proofErr w:type="spellEnd"/>
      <w:r w:rsidRPr="002018D7">
        <w:rPr>
          <w:rFonts w:ascii="Cambria" w:eastAsia="Calibri" w:hAnsi="Cambria" w:cs="Times New Roman"/>
        </w:rPr>
        <w:t xml:space="preserve"> Β., Τμήμα Οινολογίας και Τεχνολογίας Ποτών.</w:t>
      </w:r>
    </w:p>
    <w:p w:rsidR="00510AC9" w:rsidRDefault="00680E73"/>
    <w:sectPr w:rsidR="00510AC9" w:rsidSect="00B8445E">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ItalicMT">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ArialMT">
    <w:altName w:val="MS Gothic"/>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40001"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imesNewRomanPS-ItalicMT">
    <w:altName w:val="Times New Roman"/>
    <w:panose1 w:val="00000000000000000000"/>
    <w:charset w:val="A1"/>
    <w:family w:val="auto"/>
    <w:notTrueType/>
    <w:pitch w:val="default"/>
    <w:sig w:usb0="00000001" w:usb1="00000000" w:usb2="00000000" w:usb3="00000000" w:csb0="00000009" w:csb1="00000000"/>
  </w:font>
  <w:font w:name="ArialNarrow-Bold_4">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pt;height:11pt" o:bullet="t">
        <v:imagedata r:id="rId1" o:title="mso7C59"/>
      </v:shape>
    </w:pict>
  </w:numPicBullet>
  <w:abstractNum w:abstractNumId="0" w15:restartNumberingAfterBreak="0">
    <w:nsid w:val="0358661D"/>
    <w:multiLevelType w:val="hybridMultilevel"/>
    <w:tmpl w:val="82B6E822"/>
    <w:lvl w:ilvl="0" w:tplc="F0349112">
      <w:start w:val="1"/>
      <w:numFmt w:val="bullet"/>
      <w:lvlText w:val="o"/>
      <w:lvlJc w:val="left"/>
      <w:pPr>
        <w:tabs>
          <w:tab w:val="num" w:pos="1080"/>
        </w:tabs>
        <w:ind w:left="1080" w:hanging="360"/>
      </w:pPr>
      <w:rPr>
        <w:rFonts w:ascii="Courier New" w:hAnsi="Courier New" w:hint="default"/>
        <w:b w:val="0"/>
        <w:i w:val="0"/>
        <w:sz w:val="22"/>
        <w:szCs w:val="22"/>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92DFF"/>
    <w:multiLevelType w:val="hybridMultilevel"/>
    <w:tmpl w:val="8D3CD90E"/>
    <w:lvl w:ilvl="0" w:tplc="F0349112">
      <w:start w:val="1"/>
      <w:numFmt w:val="bullet"/>
      <w:lvlText w:val="o"/>
      <w:lvlJc w:val="left"/>
      <w:pPr>
        <w:tabs>
          <w:tab w:val="num" w:pos="1080"/>
        </w:tabs>
        <w:ind w:left="1080" w:hanging="360"/>
      </w:pPr>
      <w:rPr>
        <w:rFonts w:ascii="Courier New" w:hAnsi="Courier New" w:hint="default"/>
        <w:b w:val="0"/>
        <w:i w:val="0"/>
        <w:sz w:val="22"/>
        <w:szCs w:val="22"/>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A25539"/>
    <w:multiLevelType w:val="hybridMultilevel"/>
    <w:tmpl w:val="9D46F360"/>
    <w:lvl w:ilvl="0" w:tplc="AC96A636">
      <w:start w:val="1"/>
      <w:numFmt w:val="bullet"/>
      <w:lvlText w:val=""/>
      <w:lvlJc w:val="left"/>
      <w:pPr>
        <w:tabs>
          <w:tab w:val="num" w:pos="720"/>
        </w:tabs>
        <w:ind w:left="720" w:hanging="360"/>
      </w:pPr>
      <w:rPr>
        <w:rFonts w:ascii="Symbol" w:hAnsi="Symbol" w:hint="default"/>
        <w:color w:val="auto"/>
      </w:rPr>
    </w:lvl>
    <w:lvl w:ilvl="1" w:tplc="0408000F">
      <w:start w:val="1"/>
      <w:numFmt w:val="decimal"/>
      <w:lvlText w:val="%2."/>
      <w:lvlJc w:val="left"/>
      <w:pPr>
        <w:tabs>
          <w:tab w:val="num" w:pos="1440"/>
        </w:tabs>
        <w:ind w:left="1440" w:hanging="360"/>
      </w:pPr>
      <w:rPr>
        <w:rFont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40641"/>
    <w:multiLevelType w:val="hybridMultilevel"/>
    <w:tmpl w:val="5772041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C066B9"/>
    <w:multiLevelType w:val="hybridMultilevel"/>
    <w:tmpl w:val="9426EA5C"/>
    <w:lvl w:ilvl="0" w:tplc="B9EC406E">
      <w:start w:val="1"/>
      <w:numFmt w:val="decimal"/>
      <w:lvlText w:val="%1)"/>
      <w:lvlJc w:val="left"/>
      <w:pPr>
        <w:tabs>
          <w:tab w:val="num" w:pos="460"/>
        </w:tabs>
        <w:ind w:left="460" w:hanging="360"/>
      </w:pPr>
      <w:rPr>
        <w:rFonts w:ascii="Cambria" w:hAnsi="Cambria" w:hint="default"/>
        <w:b/>
        <w:i w:val="0"/>
        <w:color w:val="auto"/>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082767B"/>
    <w:multiLevelType w:val="hybridMultilevel"/>
    <w:tmpl w:val="9A786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BF6378"/>
    <w:multiLevelType w:val="hybridMultilevel"/>
    <w:tmpl w:val="5B1220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D404F0"/>
    <w:multiLevelType w:val="hybridMultilevel"/>
    <w:tmpl w:val="D6726A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E530261"/>
    <w:multiLevelType w:val="hybridMultilevel"/>
    <w:tmpl w:val="C684472E"/>
    <w:lvl w:ilvl="0" w:tplc="04080001">
      <w:start w:val="1"/>
      <w:numFmt w:val="bullet"/>
      <w:lvlText w:val=""/>
      <w:lvlJc w:val="left"/>
      <w:pPr>
        <w:tabs>
          <w:tab w:val="num" w:pos="717"/>
        </w:tabs>
        <w:ind w:left="717" w:hanging="360"/>
      </w:pPr>
      <w:rPr>
        <w:rFonts w:ascii="Symbol" w:hAnsi="Symbol"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9" w15:restartNumberingAfterBreak="0">
    <w:nsid w:val="220A2135"/>
    <w:multiLevelType w:val="hybridMultilevel"/>
    <w:tmpl w:val="3510FED2"/>
    <w:lvl w:ilvl="0" w:tplc="04080007">
      <w:start w:val="1"/>
      <w:numFmt w:val="bullet"/>
      <w:lvlText w:val=""/>
      <w:lvlPicBulletId w:val="0"/>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323EF0"/>
    <w:multiLevelType w:val="hybridMultilevel"/>
    <w:tmpl w:val="79E02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DA3583"/>
    <w:multiLevelType w:val="hybridMultilevel"/>
    <w:tmpl w:val="1D489E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454262D"/>
    <w:multiLevelType w:val="hybridMultilevel"/>
    <w:tmpl w:val="8196DD3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3DB46EDD"/>
    <w:multiLevelType w:val="hybridMultilevel"/>
    <w:tmpl w:val="B03A3F8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9D23B9"/>
    <w:multiLevelType w:val="hybridMultilevel"/>
    <w:tmpl w:val="954E3434"/>
    <w:lvl w:ilvl="0" w:tplc="D432222E">
      <w:start w:val="4"/>
      <w:numFmt w:val="decimal"/>
      <w:lvlText w:val="%1."/>
      <w:lvlJc w:val="left"/>
      <w:pPr>
        <w:tabs>
          <w:tab w:val="num" w:pos="360"/>
        </w:tabs>
        <w:ind w:left="360" w:hanging="360"/>
      </w:pPr>
      <w:rPr>
        <w:rFonts w:ascii="Times New Roman" w:hAnsi="Times New Roman" w:cs="Times New Roman" w:hint="default"/>
        <w:b/>
        <w:i w:val="0"/>
        <w:sz w:val="24"/>
        <w:szCs w:val="24"/>
        <w:vertAlign w:val="baseline"/>
      </w:rPr>
    </w:lvl>
    <w:lvl w:ilvl="1" w:tplc="C3A2AF98">
      <w:start w:val="1"/>
      <w:numFmt w:val="upperLetter"/>
      <w:lvlText w:val="%2."/>
      <w:lvlJc w:val="left"/>
      <w:pPr>
        <w:tabs>
          <w:tab w:val="num" w:pos="1080"/>
        </w:tabs>
        <w:ind w:left="1080" w:hanging="360"/>
      </w:pPr>
      <w:rPr>
        <w:rFonts w:cs="Times New Roman"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0652FA6"/>
    <w:multiLevelType w:val="hybridMultilevel"/>
    <w:tmpl w:val="7646F3DE"/>
    <w:lvl w:ilvl="0" w:tplc="AC96A63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E0A7A"/>
    <w:multiLevelType w:val="hybridMultilevel"/>
    <w:tmpl w:val="0360D6B4"/>
    <w:lvl w:ilvl="0" w:tplc="4618938A">
      <w:start w:val="1"/>
      <w:numFmt w:val="decimal"/>
      <w:lvlText w:val="%1."/>
      <w:lvlJc w:val="left"/>
      <w:pPr>
        <w:tabs>
          <w:tab w:val="num" w:pos="567"/>
        </w:tabs>
        <w:ind w:left="720" w:hanging="72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F">
      <w:start w:val="1"/>
      <w:numFmt w:val="decimal"/>
      <w:lvlText w:val="%2."/>
      <w:lvlJc w:val="left"/>
      <w:pPr>
        <w:tabs>
          <w:tab w:val="num" w:pos="1440"/>
        </w:tabs>
        <w:ind w:left="1440" w:hanging="36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A0658"/>
    <w:multiLevelType w:val="hybridMultilevel"/>
    <w:tmpl w:val="04BAB7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48801E37"/>
    <w:multiLevelType w:val="hybridMultilevel"/>
    <w:tmpl w:val="1A52FC10"/>
    <w:lvl w:ilvl="0" w:tplc="186C51D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AA6EA8"/>
    <w:multiLevelType w:val="multilevel"/>
    <w:tmpl w:val="04A4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1043F"/>
    <w:multiLevelType w:val="hybridMultilevel"/>
    <w:tmpl w:val="7EEA7D9A"/>
    <w:lvl w:ilvl="0" w:tplc="D3B8C05C">
      <w:start w:val="1"/>
      <w:numFmt w:val="bullet"/>
      <w:lvlText w:val=""/>
      <w:lvlJc w:val="left"/>
      <w:pPr>
        <w:tabs>
          <w:tab w:val="num" w:pos="644"/>
        </w:tabs>
        <w:ind w:left="644" w:hanging="360"/>
      </w:pPr>
      <w:rPr>
        <w:rFonts w:ascii="Symbol" w:hAnsi="Symbol" w:hint="default"/>
        <w:b w:val="0"/>
        <w:i w:val="0"/>
        <w:sz w:val="20"/>
        <w:szCs w:val="20"/>
      </w:rPr>
    </w:lvl>
    <w:lvl w:ilvl="1" w:tplc="04080001">
      <w:start w:val="1"/>
      <w:numFmt w:val="bullet"/>
      <w:lvlText w:val=""/>
      <w:lvlJc w:val="left"/>
      <w:pPr>
        <w:tabs>
          <w:tab w:val="num" w:pos="1364"/>
        </w:tabs>
        <w:ind w:left="1364" w:hanging="360"/>
      </w:pPr>
      <w:rPr>
        <w:rFonts w:ascii="Symbol" w:hAnsi="Symbol" w:hint="default"/>
        <w:b w:val="0"/>
        <w:i w:val="0"/>
        <w:sz w:val="20"/>
        <w:szCs w:val="20"/>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0825086"/>
    <w:multiLevelType w:val="hybridMultilevel"/>
    <w:tmpl w:val="F9AE2C02"/>
    <w:lvl w:ilvl="0" w:tplc="B9EC406E">
      <w:start w:val="1"/>
      <w:numFmt w:val="decimal"/>
      <w:lvlText w:val="%1)"/>
      <w:lvlJc w:val="left"/>
      <w:pPr>
        <w:tabs>
          <w:tab w:val="num" w:pos="460"/>
        </w:tabs>
        <w:ind w:left="460" w:hanging="360"/>
      </w:pPr>
      <w:rPr>
        <w:rFonts w:ascii="Cambria" w:hAnsi="Cambria" w:hint="default"/>
        <w:b/>
        <w:i w:val="0"/>
        <w:color w:val="auto"/>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2DD28E4"/>
    <w:multiLevelType w:val="hybridMultilevel"/>
    <w:tmpl w:val="C23273A0"/>
    <w:lvl w:ilvl="0" w:tplc="61E0333C">
      <w:start w:val="7"/>
      <w:numFmt w:val="bullet"/>
      <w:lvlText w:val="-"/>
      <w:lvlJc w:val="left"/>
      <w:pPr>
        <w:tabs>
          <w:tab w:val="num" w:pos="340"/>
        </w:tabs>
        <w:ind w:left="340" w:hanging="34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F73E4"/>
    <w:multiLevelType w:val="hybridMultilevel"/>
    <w:tmpl w:val="E6BC4C9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7E64948"/>
    <w:multiLevelType w:val="hybridMultilevel"/>
    <w:tmpl w:val="0E2C1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375EB7"/>
    <w:multiLevelType w:val="hybridMultilevel"/>
    <w:tmpl w:val="A7108616"/>
    <w:lvl w:ilvl="0" w:tplc="AC96A63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B31C5"/>
    <w:multiLevelType w:val="hybridMultilevel"/>
    <w:tmpl w:val="871CBA84"/>
    <w:lvl w:ilvl="0" w:tplc="04080001">
      <w:start w:val="1"/>
      <w:numFmt w:val="bullet"/>
      <w:lvlText w:val=""/>
      <w:lvlJc w:val="left"/>
      <w:pPr>
        <w:tabs>
          <w:tab w:val="num" w:pos="720"/>
        </w:tabs>
        <w:ind w:left="720" w:hanging="360"/>
      </w:pPr>
      <w:rPr>
        <w:rFonts w:ascii="Symbol" w:hAnsi="Symbol" w:hint="default"/>
        <w:color w:val="auto"/>
      </w:rPr>
    </w:lvl>
    <w:lvl w:ilvl="1" w:tplc="04080001">
      <w:start w:val="1"/>
      <w:numFmt w:val="bullet"/>
      <w:lvlText w:val=""/>
      <w:lvlJc w:val="left"/>
      <w:pPr>
        <w:tabs>
          <w:tab w:val="num" w:pos="1440"/>
        </w:tabs>
        <w:ind w:left="1440" w:hanging="360"/>
      </w:pPr>
      <w:rPr>
        <w:rFonts w:ascii="Symbol" w:hAnsi="Symbol" w:hint="default"/>
        <w:b/>
        <w:i w:val="0"/>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A1598"/>
    <w:multiLevelType w:val="hybridMultilevel"/>
    <w:tmpl w:val="3D78838C"/>
    <w:lvl w:ilvl="0" w:tplc="AC96A63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63C63"/>
    <w:multiLevelType w:val="hybridMultilevel"/>
    <w:tmpl w:val="C4DCB9CA"/>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9" w15:restartNumberingAfterBreak="0">
    <w:nsid w:val="6D104BA6"/>
    <w:multiLevelType w:val="hybridMultilevel"/>
    <w:tmpl w:val="C3EA6C70"/>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E2D0100"/>
    <w:multiLevelType w:val="hybridMultilevel"/>
    <w:tmpl w:val="005E6D7E"/>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1" w15:restartNumberingAfterBreak="0">
    <w:nsid w:val="6EE770C4"/>
    <w:multiLevelType w:val="hybridMultilevel"/>
    <w:tmpl w:val="4038F056"/>
    <w:lvl w:ilvl="0" w:tplc="7A00ADD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2" w15:restartNumberingAfterBreak="0">
    <w:nsid w:val="6F59000D"/>
    <w:multiLevelType w:val="multilevel"/>
    <w:tmpl w:val="412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0764F"/>
    <w:multiLevelType w:val="hybridMultilevel"/>
    <w:tmpl w:val="2EB4314E"/>
    <w:lvl w:ilvl="0" w:tplc="04080003">
      <w:start w:val="1"/>
      <w:numFmt w:val="bullet"/>
      <w:lvlText w:val="o"/>
      <w:lvlJc w:val="left"/>
      <w:pPr>
        <w:tabs>
          <w:tab w:val="num" w:pos="1080"/>
        </w:tabs>
        <w:ind w:left="1080" w:hanging="360"/>
      </w:pPr>
      <w:rPr>
        <w:rFonts w:ascii="Courier New" w:hAnsi="Courier New" w:cs="Courier New" w:hint="default"/>
        <w:b w:val="0"/>
        <w:i w:val="0"/>
        <w:sz w:val="22"/>
        <w:szCs w:val="22"/>
      </w:rPr>
    </w:lvl>
    <w:lvl w:ilvl="1" w:tplc="F0349112">
      <w:start w:val="1"/>
      <w:numFmt w:val="bullet"/>
      <w:lvlText w:val="o"/>
      <w:lvlJc w:val="left"/>
      <w:pPr>
        <w:tabs>
          <w:tab w:val="num" w:pos="1080"/>
        </w:tabs>
        <w:ind w:left="1080" w:hanging="360"/>
      </w:pPr>
      <w:rPr>
        <w:rFonts w:ascii="Courier New" w:hAnsi="Courier New" w:hint="default"/>
        <w:b w:val="0"/>
        <w:i w:val="0"/>
        <w:sz w:val="22"/>
        <w:szCs w:val="22"/>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CE378B"/>
    <w:multiLevelType w:val="hybridMultilevel"/>
    <w:tmpl w:val="17F8FC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C816B8"/>
    <w:multiLevelType w:val="hybridMultilevel"/>
    <w:tmpl w:val="3CA01AEC"/>
    <w:lvl w:ilvl="0" w:tplc="0408000F">
      <w:start w:val="1"/>
      <w:numFmt w:val="decimal"/>
      <w:lvlText w:val="%1."/>
      <w:lvlJc w:val="left"/>
      <w:pPr>
        <w:tabs>
          <w:tab w:val="num" w:pos="360"/>
        </w:tabs>
        <w:ind w:left="360" w:hanging="360"/>
      </w:pPr>
    </w:lvl>
    <w:lvl w:ilvl="1" w:tplc="439C0D6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8559DB"/>
    <w:multiLevelType w:val="hybridMultilevel"/>
    <w:tmpl w:val="5A2A8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9E34A1"/>
    <w:multiLevelType w:val="hybridMultilevel"/>
    <w:tmpl w:val="60B47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5"/>
  </w:num>
  <w:num w:numId="4">
    <w:abstractNumId w:val="29"/>
  </w:num>
  <w:num w:numId="5">
    <w:abstractNumId w:val="20"/>
  </w:num>
  <w:num w:numId="6">
    <w:abstractNumId w:val="28"/>
  </w:num>
  <w:num w:numId="7">
    <w:abstractNumId w:val="30"/>
  </w:num>
  <w:num w:numId="8">
    <w:abstractNumId w:val="9"/>
  </w:num>
  <w:num w:numId="9">
    <w:abstractNumId w:val="21"/>
  </w:num>
  <w:num w:numId="10">
    <w:abstractNumId w:val="4"/>
  </w:num>
  <w:num w:numId="11">
    <w:abstractNumId w:val="1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0"/>
  </w:num>
  <w:num w:numId="15">
    <w:abstractNumId w:val="3"/>
  </w:num>
  <w:num w:numId="16">
    <w:abstractNumId w:val="16"/>
  </w:num>
  <w:num w:numId="17">
    <w:abstractNumId w:val="2"/>
  </w:num>
  <w:num w:numId="18">
    <w:abstractNumId w:val="25"/>
  </w:num>
  <w:num w:numId="19">
    <w:abstractNumId w:val="0"/>
  </w:num>
  <w:num w:numId="20">
    <w:abstractNumId w:val="1"/>
  </w:num>
  <w:num w:numId="21">
    <w:abstractNumId w:val="33"/>
  </w:num>
  <w:num w:numId="22">
    <w:abstractNumId w:val="22"/>
  </w:num>
  <w:num w:numId="23">
    <w:abstractNumId w:val="31"/>
  </w:num>
  <w:num w:numId="24">
    <w:abstractNumId w:val="23"/>
  </w:num>
  <w:num w:numId="25">
    <w:abstractNumId w:val="14"/>
  </w:num>
  <w:num w:numId="26">
    <w:abstractNumId w:val="24"/>
  </w:num>
  <w:num w:numId="27">
    <w:abstractNumId w:val="32"/>
  </w:num>
  <w:num w:numId="28">
    <w:abstractNumId w:val="7"/>
  </w:num>
  <w:num w:numId="29">
    <w:abstractNumId w:val="37"/>
  </w:num>
  <w:num w:numId="30">
    <w:abstractNumId w:val="5"/>
  </w:num>
  <w:num w:numId="31">
    <w:abstractNumId w:val="35"/>
  </w:num>
  <w:num w:numId="32">
    <w:abstractNumId w:val="34"/>
  </w:num>
  <w:num w:numId="33">
    <w:abstractNumId w:val="6"/>
  </w:num>
  <w:num w:numId="34">
    <w:abstractNumId w:val="12"/>
  </w:num>
  <w:num w:numId="35">
    <w:abstractNumId w:val="13"/>
  </w:num>
  <w:num w:numId="36">
    <w:abstractNumId w:val="11"/>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D7"/>
    <w:rsid w:val="001D2E68"/>
    <w:rsid w:val="002018D7"/>
    <w:rsid w:val="00680E73"/>
    <w:rsid w:val="008F7F95"/>
    <w:rsid w:val="009F7B9C"/>
    <w:rsid w:val="00AC6BC0"/>
    <w:rsid w:val="00AE4598"/>
    <w:rsid w:val="00B20345"/>
    <w:rsid w:val="00B8445E"/>
    <w:rsid w:val="00BC0B73"/>
    <w:rsid w:val="00CF4334"/>
    <w:rsid w:val="00D43E98"/>
    <w:rsid w:val="00FA2C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70B021"/>
  <w15:chartTrackingRefBased/>
  <w15:docId w15:val="{D5420EE0-67F3-46C0-A1B7-1B4FA385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2018D7"/>
    <w:pPr>
      <w:keepNext/>
      <w:spacing w:before="240" w:after="60" w:line="480" w:lineRule="auto"/>
      <w:jc w:val="both"/>
      <w:outlineLvl w:val="0"/>
    </w:pPr>
    <w:rPr>
      <w:rFonts w:ascii="Book Antiqua" w:eastAsia="Times New Roman" w:hAnsi="Book Antiqua" w:cs="Times New Roman"/>
      <w:b/>
      <w:bCs/>
      <w:kern w:val="32"/>
      <w:sz w:val="48"/>
      <w:szCs w:val="32"/>
      <w:lang w:val="x-none" w:eastAsia="el-GR"/>
    </w:rPr>
  </w:style>
  <w:style w:type="paragraph" w:styleId="2">
    <w:name w:val="heading 2"/>
    <w:basedOn w:val="a"/>
    <w:next w:val="a"/>
    <w:link w:val="2Char"/>
    <w:unhideWhenUsed/>
    <w:qFormat/>
    <w:rsid w:val="002018D7"/>
    <w:pPr>
      <w:keepNext/>
      <w:keepLines/>
      <w:spacing w:before="40" w:after="0"/>
      <w:outlineLvl w:val="1"/>
    </w:pPr>
    <w:rPr>
      <w:rFonts w:ascii="Calibri Light" w:eastAsia="Times New Roman" w:hAnsi="Calibri Light" w:cs="Times New Roman"/>
      <w:color w:val="2E74B5"/>
      <w:sz w:val="26"/>
      <w:szCs w:val="26"/>
      <w:lang w:val="x-none" w:eastAsia="x-none"/>
    </w:rPr>
  </w:style>
  <w:style w:type="paragraph" w:styleId="3">
    <w:name w:val="heading 3"/>
    <w:basedOn w:val="a"/>
    <w:next w:val="a"/>
    <w:link w:val="3Char"/>
    <w:uiPriority w:val="9"/>
    <w:unhideWhenUsed/>
    <w:qFormat/>
    <w:rsid w:val="002018D7"/>
    <w:pPr>
      <w:keepNext/>
      <w:keepLines/>
      <w:spacing w:before="40" w:after="0"/>
      <w:outlineLvl w:val="2"/>
    </w:pPr>
    <w:rPr>
      <w:rFonts w:ascii="Calibri Light" w:eastAsia="Times New Roman" w:hAnsi="Calibri Light" w:cs="Times New Roman"/>
      <w:color w:val="1F4D78"/>
      <w:sz w:val="24"/>
      <w:szCs w:val="24"/>
      <w:lang w:val="x-none" w:eastAsia="x-none"/>
    </w:rPr>
  </w:style>
  <w:style w:type="paragraph" w:styleId="4">
    <w:name w:val="heading 4"/>
    <w:basedOn w:val="a"/>
    <w:next w:val="a"/>
    <w:link w:val="4Char"/>
    <w:unhideWhenUsed/>
    <w:qFormat/>
    <w:rsid w:val="002018D7"/>
    <w:pPr>
      <w:keepNext/>
      <w:spacing w:before="240" w:after="60" w:line="480" w:lineRule="auto"/>
      <w:jc w:val="both"/>
      <w:outlineLvl w:val="3"/>
    </w:pPr>
    <w:rPr>
      <w:rFonts w:ascii="Calibri" w:eastAsia="Times New Roman" w:hAnsi="Calibri" w:cs="Times New Roman"/>
      <w:b/>
      <w:bCs/>
      <w:sz w:val="28"/>
      <w:szCs w:val="28"/>
      <w:lang w:val="x-none" w:eastAsia="x-none"/>
    </w:rPr>
  </w:style>
  <w:style w:type="paragraph" w:styleId="5">
    <w:name w:val="heading 5"/>
    <w:basedOn w:val="a"/>
    <w:next w:val="a"/>
    <w:link w:val="5Char"/>
    <w:uiPriority w:val="9"/>
    <w:semiHidden/>
    <w:unhideWhenUsed/>
    <w:qFormat/>
    <w:rsid w:val="002018D7"/>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018D7"/>
    <w:rPr>
      <w:rFonts w:ascii="Book Antiqua" w:eastAsia="Times New Roman" w:hAnsi="Book Antiqua" w:cs="Times New Roman"/>
      <w:b/>
      <w:bCs/>
      <w:kern w:val="32"/>
      <w:sz w:val="48"/>
      <w:szCs w:val="32"/>
      <w:lang w:val="x-none" w:eastAsia="el-GR"/>
    </w:rPr>
  </w:style>
  <w:style w:type="character" w:customStyle="1" w:styleId="2Char">
    <w:name w:val="Επικεφαλίδα 2 Char"/>
    <w:basedOn w:val="a0"/>
    <w:link w:val="2"/>
    <w:rsid w:val="002018D7"/>
    <w:rPr>
      <w:rFonts w:ascii="Calibri Light" w:eastAsia="Times New Roman" w:hAnsi="Calibri Light" w:cs="Times New Roman"/>
      <w:color w:val="2E74B5"/>
      <w:sz w:val="26"/>
      <w:szCs w:val="26"/>
      <w:lang w:val="x-none" w:eastAsia="x-none"/>
    </w:rPr>
  </w:style>
  <w:style w:type="character" w:customStyle="1" w:styleId="3Char">
    <w:name w:val="Επικεφαλίδα 3 Char"/>
    <w:basedOn w:val="a0"/>
    <w:link w:val="3"/>
    <w:uiPriority w:val="9"/>
    <w:rsid w:val="002018D7"/>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0"/>
    <w:link w:val="4"/>
    <w:rsid w:val="002018D7"/>
    <w:rPr>
      <w:rFonts w:ascii="Calibri" w:eastAsia="Times New Roman" w:hAnsi="Calibri" w:cs="Times New Roman"/>
      <w:b/>
      <w:bCs/>
      <w:sz w:val="28"/>
      <w:szCs w:val="28"/>
      <w:lang w:val="x-none" w:eastAsia="x-none"/>
    </w:rPr>
  </w:style>
  <w:style w:type="character" w:customStyle="1" w:styleId="5Char">
    <w:name w:val="Επικεφαλίδα 5 Char"/>
    <w:basedOn w:val="a0"/>
    <w:link w:val="5"/>
    <w:uiPriority w:val="9"/>
    <w:semiHidden/>
    <w:rsid w:val="002018D7"/>
    <w:rPr>
      <w:rFonts w:ascii="Calibri" w:eastAsia="Times New Roman" w:hAnsi="Calibri" w:cs="Times New Roman"/>
      <w:b/>
      <w:bCs/>
      <w:i/>
      <w:iCs/>
      <w:sz w:val="26"/>
      <w:szCs w:val="26"/>
    </w:rPr>
  </w:style>
  <w:style w:type="numbering" w:customStyle="1" w:styleId="10">
    <w:name w:val="Χωρίς λίστα1"/>
    <w:next w:val="a2"/>
    <w:uiPriority w:val="99"/>
    <w:semiHidden/>
    <w:unhideWhenUsed/>
    <w:rsid w:val="002018D7"/>
  </w:style>
  <w:style w:type="paragraph" w:styleId="a3">
    <w:name w:val="Body Text"/>
    <w:basedOn w:val="a"/>
    <w:link w:val="Char"/>
    <w:rsid w:val="002018D7"/>
    <w:pPr>
      <w:pBdr>
        <w:left w:val="single" w:sz="6" w:space="5" w:color="auto"/>
      </w:pBdr>
      <w:spacing w:after="80" w:line="240" w:lineRule="auto"/>
    </w:pPr>
    <w:rPr>
      <w:rFonts w:ascii="Times New Roman" w:eastAsia="Times New Roman" w:hAnsi="Times New Roman" w:cs="Times New Roman"/>
      <w:sz w:val="20"/>
      <w:szCs w:val="20"/>
      <w:lang w:val="x-none" w:eastAsia="x-none"/>
    </w:rPr>
  </w:style>
  <w:style w:type="character" w:customStyle="1" w:styleId="Char">
    <w:name w:val="Σώμα κειμένου Char"/>
    <w:basedOn w:val="a0"/>
    <w:link w:val="a3"/>
    <w:rsid w:val="002018D7"/>
    <w:rPr>
      <w:rFonts w:ascii="Times New Roman" w:eastAsia="Times New Roman" w:hAnsi="Times New Roman" w:cs="Times New Roman"/>
      <w:sz w:val="20"/>
      <w:szCs w:val="20"/>
      <w:lang w:val="x-none" w:eastAsia="x-none"/>
    </w:rPr>
  </w:style>
  <w:style w:type="paragraph" w:styleId="a4">
    <w:name w:val="Body Text Indent"/>
    <w:basedOn w:val="a"/>
    <w:link w:val="Char0"/>
    <w:rsid w:val="002018D7"/>
    <w:pPr>
      <w:spacing w:after="120" w:line="480" w:lineRule="auto"/>
      <w:ind w:left="283"/>
      <w:jc w:val="both"/>
    </w:pPr>
    <w:rPr>
      <w:rFonts w:ascii="Book Antiqua" w:eastAsia="Times New Roman" w:hAnsi="Book Antiqua" w:cs="Times New Roman"/>
      <w:sz w:val="20"/>
      <w:szCs w:val="24"/>
      <w:lang w:val="x-none" w:eastAsia="el-GR"/>
    </w:rPr>
  </w:style>
  <w:style w:type="character" w:customStyle="1" w:styleId="Char0">
    <w:name w:val="Σώμα κείμενου με εσοχή Char"/>
    <w:basedOn w:val="a0"/>
    <w:link w:val="a4"/>
    <w:rsid w:val="002018D7"/>
    <w:rPr>
      <w:rFonts w:ascii="Book Antiqua" w:eastAsia="Times New Roman" w:hAnsi="Book Antiqua" w:cs="Times New Roman"/>
      <w:sz w:val="20"/>
      <w:szCs w:val="24"/>
      <w:lang w:val="x-none" w:eastAsia="el-GR"/>
    </w:rPr>
  </w:style>
  <w:style w:type="character" w:styleId="-">
    <w:name w:val="Hyperlink"/>
    <w:rsid w:val="002018D7"/>
    <w:rPr>
      <w:color w:val="0000FF"/>
      <w:u w:val="single"/>
    </w:rPr>
  </w:style>
  <w:style w:type="paragraph" w:styleId="a5">
    <w:name w:val="header"/>
    <w:basedOn w:val="a"/>
    <w:link w:val="Char1"/>
    <w:uiPriority w:val="99"/>
    <w:rsid w:val="002018D7"/>
    <w:pPr>
      <w:tabs>
        <w:tab w:val="center" w:pos="4153"/>
        <w:tab w:val="right" w:pos="8306"/>
      </w:tabs>
      <w:spacing w:after="0" w:line="480" w:lineRule="auto"/>
      <w:jc w:val="both"/>
    </w:pPr>
    <w:rPr>
      <w:rFonts w:ascii="Book Antiqua" w:eastAsia="Times New Roman" w:hAnsi="Book Antiqua" w:cs="Times New Roman"/>
      <w:sz w:val="20"/>
      <w:szCs w:val="24"/>
      <w:lang w:val="x-none" w:eastAsia="x-none"/>
    </w:rPr>
  </w:style>
  <w:style w:type="character" w:customStyle="1" w:styleId="Char1">
    <w:name w:val="Κεφαλίδα Char"/>
    <w:basedOn w:val="a0"/>
    <w:link w:val="a5"/>
    <w:uiPriority w:val="99"/>
    <w:rsid w:val="002018D7"/>
    <w:rPr>
      <w:rFonts w:ascii="Book Antiqua" w:eastAsia="Times New Roman" w:hAnsi="Book Antiqua" w:cs="Times New Roman"/>
      <w:sz w:val="20"/>
      <w:szCs w:val="24"/>
      <w:lang w:val="x-none" w:eastAsia="x-none"/>
    </w:rPr>
  </w:style>
  <w:style w:type="paragraph" w:styleId="a6">
    <w:name w:val="footer"/>
    <w:basedOn w:val="a"/>
    <w:link w:val="Char2"/>
    <w:uiPriority w:val="99"/>
    <w:rsid w:val="002018D7"/>
    <w:pPr>
      <w:tabs>
        <w:tab w:val="center" w:pos="4153"/>
        <w:tab w:val="right" w:pos="8306"/>
      </w:tabs>
      <w:spacing w:after="0" w:line="480" w:lineRule="auto"/>
      <w:jc w:val="both"/>
    </w:pPr>
    <w:rPr>
      <w:rFonts w:ascii="Book Antiqua" w:eastAsia="Times New Roman" w:hAnsi="Book Antiqua" w:cs="Times New Roman"/>
      <w:sz w:val="20"/>
      <w:szCs w:val="24"/>
      <w:lang w:val="x-none" w:eastAsia="x-none"/>
    </w:rPr>
  </w:style>
  <w:style w:type="character" w:customStyle="1" w:styleId="Char2">
    <w:name w:val="Υποσέλιδο Char"/>
    <w:basedOn w:val="a0"/>
    <w:link w:val="a6"/>
    <w:uiPriority w:val="99"/>
    <w:rsid w:val="002018D7"/>
    <w:rPr>
      <w:rFonts w:ascii="Book Antiqua" w:eastAsia="Times New Roman" w:hAnsi="Book Antiqua" w:cs="Times New Roman"/>
      <w:sz w:val="20"/>
      <w:szCs w:val="24"/>
      <w:lang w:val="x-none" w:eastAsia="x-none"/>
    </w:rPr>
  </w:style>
  <w:style w:type="character" w:styleId="a7">
    <w:name w:val="page number"/>
    <w:basedOn w:val="a0"/>
    <w:rsid w:val="002018D7"/>
  </w:style>
  <w:style w:type="paragraph" w:styleId="a8">
    <w:name w:val="Document Map"/>
    <w:basedOn w:val="a"/>
    <w:link w:val="Char3"/>
    <w:semiHidden/>
    <w:rsid w:val="002018D7"/>
    <w:pPr>
      <w:shd w:val="clear" w:color="auto" w:fill="000080"/>
      <w:spacing w:after="0" w:line="480" w:lineRule="auto"/>
      <w:jc w:val="both"/>
    </w:pPr>
    <w:rPr>
      <w:rFonts w:ascii="Tahoma" w:eastAsia="Times New Roman" w:hAnsi="Tahoma" w:cs="Times New Roman"/>
      <w:sz w:val="20"/>
      <w:szCs w:val="20"/>
      <w:lang w:val="x-none" w:eastAsia="el-GR"/>
    </w:rPr>
  </w:style>
  <w:style w:type="character" w:customStyle="1" w:styleId="Char3">
    <w:name w:val="Χάρτης εγγράφου Char"/>
    <w:basedOn w:val="a0"/>
    <w:link w:val="a8"/>
    <w:semiHidden/>
    <w:rsid w:val="002018D7"/>
    <w:rPr>
      <w:rFonts w:ascii="Tahoma" w:eastAsia="Times New Roman" w:hAnsi="Tahoma" w:cs="Times New Roman"/>
      <w:sz w:val="20"/>
      <w:szCs w:val="20"/>
      <w:shd w:val="clear" w:color="auto" w:fill="000080"/>
      <w:lang w:val="x-none" w:eastAsia="el-GR"/>
    </w:rPr>
  </w:style>
  <w:style w:type="character" w:customStyle="1" w:styleId="searchresultjournal">
    <w:name w:val="searchresultjournal"/>
    <w:basedOn w:val="a0"/>
    <w:rsid w:val="002018D7"/>
  </w:style>
  <w:style w:type="character" w:styleId="-0">
    <w:name w:val="FollowedHyperlink"/>
    <w:rsid w:val="002018D7"/>
    <w:rPr>
      <w:color w:val="800080"/>
      <w:u w:val="single"/>
    </w:rPr>
  </w:style>
  <w:style w:type="paragraph" w:customStyle="1" w:styleId="ListParagraph1">
    <w:name w:val="List Paragraph1"/>
    <w:basedOn w:val="a"/>
    <w:qFormat/>
    <w:rsid w:val="002018D7"/>
    <w:pPr>
      <w:spacing w:after="0" w:line="480" w:lineRule="auto"/>
      <w:ind w:left="720"/>
      <w:jc w:val="both"/>
    </w:pPr>
    <w:rPr>
      <w:rFonts w:ascii="Book Antiqua" w:eastAsia="Times New Roman" w:hAnsi="Book Antiqua" w:cs="Times New Roman"/>
      <w:sz w:val="20"/>
      <w:szCs w:val="24"/>
      <w:lang w:eastAsia="el-GR"/>
    </w:rPr>
  </w:style>
  <w:style w:type="paragraph" w:styleId="a9">
    <w:name w:val="Balloon Text"/>
    <w:basedOn w:val="a"/>
    <w:link w:val="Char4"/>
    <w:rsid w:val="002018D7"/>
    <w:pPr>
      <w:spacing w:after="0" w:line="240" w:lineRule="auto"/>
      <w:jc w:val="both"/>
    </w:pPr>
    <w:rPr>
      <w:rFonts w:ascii="Tahoma" w:eastAsia="Times New Roman" w:hAnsi="Tahoma" w:cs="Times New Roman"/>
      <w:sz w:val="16"/>
      <w:szCs w:val="16"/>
      <w:lang w:val="x-none" w:eastAsia="x-none"/>
    </w:rPr>
  </w:style>
  <w:style w:type="character" w:customStyle="1" w:styleId="Char4">
    <w:name w:val="Κείμενο πλαισίου Char"/>
    <w:basedOn w:val="a0"/>
    <w:link w:val="a9"/>
    <w:rsid w:val="002018D7"/>
    <w:rPr>
      <w:rFonts w:ascii="Tahoma" w:eastAsia="Times New Roman" w:hAnsi="Tahoma" w:cs="Times New Roman"/>
      <w:sz w:val="16"/>
      <w:szCs w:val="16"/>
      <w:lang w:val="x-none" w:eastAsia="x-none"/>
    </w:rPr>
  </w:style>
  <w:style w:type="character" w:styleId="aa">
    <w:name w:val="Strong"/>
    <w:uiPriority w:val="22"/>
    <w:qFormat/>
    <w:rsid w:val="002018D7"/>
    <w:rPr>
      <w:b/>
      <w:bCs/>
    </w:rPr>
  </w:style>
  <w:style w:type="paragraph" w:styleId="30">
    <w:name w:val="Body Text 3"/>
    <w:basedOn w:val="a"/>
    <w:link w:val="3Char0"/>
    <w:rsid w:val="002018D7"/>
    <w:pPr>
      <w:spacing w:after="120" w:line="480" w:lineRule="auto"/>
      <w:jc w:val="both"/>
    </w:pPr>
    <w:rPr>
      <w:rFonts w:ascii="Book Antiqua" w:eastAsia="Times New Roman" w:hAnsi="Book Antiqua" w:cs="Times New Roman"/>
      <w:sz w:val="16"/>
      <w:szCs w:val="16"/>
      <w:lang w:val="x-none" w:eastAsia="el-GR"/>
    </w:rPr>
  </w:style>
  <w:style w:type="character" w:customStyle="1" w:styleId="3Char0">
    <w:name w:val="Σώμα κείμενου 3 Char"/>
    <w:basedOn w:val="a0"/>
    <w:link w:val="30"/>
    <w:rsid w:val="002018D7"/>
    <w:rPr>
      <w:rFonts w:ascii="Book Antiqua" w:eastAsia="Times New Roman" w:hAnsi="Book Antiqua" w:cs="Times New Roman"/>
      <w:sz w:val="16"/>
      <w:szCs w:val="16"/>
      <w:lang w:val="x-none" w:eastAsia="el-GR"/>
    </w:rPr>
  </w:style>
  <w:style w:type="paragraph" w:styleId="Web">
    <w:name w:val="Normal (Web)"/>
    <w:basedOn w:val="a"/>
    <w:uiPriority w:val="99"/>
    <w:rsid w:val="002018D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Default">
    <w:name w:val="Default"/>
    <w:rsid w:val="002018D7"/>
    <w:pPr>
      <w:autoSpaceDE w:val="0"/>
      <w:autoSpaceDN w:val="0"/>
      <w:adjustRightInd w:val="0"/>
      <w:spacing w:after="0" w:line="240" w:lineRule="auto"/>
    </w:pPr>
    <w:rPr>
      <w:rFonts w:ascii="Bookman Old Style" w:eastAsia="Times New Roman" w:hAnsi="Bookman Old Style" w:cs="Bookman Old Style"/>
      <w:color w:val="000000"/>
      <w:sz w:val="24"/>
      <w:szCs w:val="24"/>
      <w:lang w:eastAsia="el-GR"/>
    </w:rPr>
  </w:style>
  <w:style w:type="paragraph" w:styleId="ab">
    <w:name w:val="Title"/>
    <w:basedOn w:val="a"/>
    <w:next w:val="ac"/>
    <w:link w:val="Char5"/>
    <w:qFormat/>
    <w:rsid w:val="002018D7"/>
    <w:pPr>
      <w:suppressAutoHyphens/>
      <w:spacing w:after="0" w:line="240" w:lineRule="auto"/>
      <w:jc w:val="center"/>
    </w:pPr>
    <w:rPr>
      <w:rFonts w:ascii="Times New Roman" w:eastAsia="Times New Roman" w:hAnsi="Times New Roman" w:cs="Times New Roman"/>
      <w:b/>
      <w:sz w:val="28"/>
      <w:szCs w:val="24"/>
      <w:lang w:val="x-none" w:eastAsia="ar-SA"/>
    </w:rPr>
  </w:style>
  <w:style w:type="character" w:customStyle="1" w:styleId="Char5">
    <w:name w:val="Τίτλος Char"/>
    <w:basedOn w:val="a0"/>
    <w:link w:val="ab"/>
    <w:rsid w:val="002018D7"/>
    <w:rPr>
      <w:rFonts w:ascii="Times New Roman" w:eastAsia="Times New Roman" w:hAnsi="Times New Roman" w:cs="Times New Roman"/>
      <w:b/>
      <w:sz w:val="28"/>
      <w:szCs w:val="24"/>
      <w:lang w:val="x-none" w:eastAsia="ar-SA"/>
    </w:rPr>
  </w:style>
  <w:style w:type="paragraph" w:styleId="ac">
    <w:name w:val="Subtitle"/>
    <w:basedOn w:val="a"/>
    <w:next w:val="a"/>
    <w:link w:val="Char6"/>
    <w:qFormat/>
    <w:rsid w:val="002018D7"/>
    <w:pPr>
      <w:spacing w:after="60" w:line="480" w:lineRule="auto"/>
      <w:jc w:val="center"/>
      <w:outlineLvl w:val="1"/>
    </w:pPr>
    <w:rPr>
      <w:rFonts w:ascii="Cambria" w:eastAsia="Times New Roman" w:hAnsi="Cambria" w:cs="Times New Roman"/>
      <w:sz w:val="24"/>
      <w:szCs w:val="24"/>
      <w:lang w:val="x-none" w:eastAsia="x-none"/>
    </w:rPr>
  </w:style>
  <w:style w:type="character" w:customStyle="1" w:styleId="Char6">
    <w:name w:val="Υπότιτλος Char"/>
    <w:basedOn w:val="a0"/>
    <w:link w:val="ac"/>
    <w:rsid w:val="002018D7"/>
    <w:rPr>
      <w:rFonts w:ascii="Cambria" w:eastAsia="Times New Roman" w:hAnsi="Cambria" w:cs="Times New Roman"/>
      <w:sz w:val="24"/>
      <w:szCs w:val="24"/>
      <w:lang w:val="x-none" w:eastAsia="x-none"/>
    </w:rPr>
  </w:style>
  <w:style w:type="character" w:customStyle="1" w:styleId="USER">
    <w:name w:val="USER"/>
    <w:semiHidden/>
    <w:rsid w:val="002018D7"/>
    <w:rPr>
      <w:rFonts w:ascii="Arial" w:hAnsi="Arial" w:cs="Arial"/>
      <w:color w:val="auto"/>
      <w:sz w:val="20"/>
      <w:szCs w:val="20"/>
    </w:rPr>
  </w:style>
  <w:style w:type="character" w:customStyle="1" w:styleId="refbody">
    <w:name w:val="refbody"/>
    <w:basedOn w:val="a0"/>
    <w:rsid w:val="002018D7"/>
  </w:style>
  <w:style w:type="character" w:customStyle="1" w:styleId="apple-converted-space">
    <w:name w:val="apple-converted-space"/>
    <w:basedOn w:val="a0"/>
    <w:rsid w:val="002018D7"/>
  </w:style>
  <w:style w:type="paragraph" w:styleId="ad">
    <w:name w:val="List Paragraph"/>
    <w:basedOn w:val="a"/>
    <w:uiPriority w:val="34"/>
    <w:qFormat/>
    <w:rsid w:val="002018D7"/>
    <w:pPr>
      <w:spacing w:after="0" w:line="240" w:lineRule="auto"/>
      <w:ind w:left="720"/>
      <w:contextualSpacing/>
    </w:pPr>
    <w:rPr>
      <w:rFonts w:ascii="Times New Roman" w:eastAsia="Times New Roman" w:hAnsi="Times New Roman" w:cs="Times New Roman"/>
      <w:sz w:val="24"/>
      <w:szCs w:val="24"/>
    </w:rPr>
  </w:style>
  <w:style w:type="paragraph" w:customStyle="1" w:styleId="WW-Default">
    <w:name w:val="WW-Default"/>
    <w:rsid w:val="002018D7"/>
    <w:pPr>
      <w:widowControl w:val="0"/>
      <w:suppressAutoHyphens/>
      <w:autoSpaceDE w:val="0"/>
      <w:spacing w:after="0" w:line="240" w:lineRule="auto"/>
    </w:pPr>
    <w:rPr>
      <w:rFonts w:ascii="Tahoma" w:eastAsia="Arial" w:hAnsi="Tahoma" w:cs="Tahoma"/>
      <w:color w:val="000000"/>
      <w:sz w:val="24"/>
      <w:szCs w:val="24"/>
      <w:lang w:eastAsia="ar-SA"/>
    </w:rPr>
  </w:style>
  <w:style w:type="character" w:styleId="HTML">
    <w:name w:val="HTML Cite"/>
    <w:uiPriority w:val="99"/>
    <w:unhideWhenUsed/>
    <w:rsid w:val="002018D7"/>
    <w:rPr>
      <w:i/>
      <w:iCs/>
    </w:rPr>
  </w:style>
  <w:style w:type="character" w:customStyle="1" w:styleId="longtext">
    <w:name w:val="long_text"/>
    <w:basedOn w:val="a0"/>
    <w:rsid w:val="002018D7"/>
  </w:style>
  <w:style w:type="character" w:customStyle="1" w:styleId="fn">
    <w:name w:val="fn"/>
    <w:basedOn w:val="a0"/>
    <w:rsid w:val="002018D7"/>
  </w:style>
  <w:style w:type="character" w:customStyle="1" w:styleId="publication-date">
    <w:name w:val="publication-date"/>
    <w:basedOn w:val="a0"/>
    <w:rsid w:val="002018D7"/>
  </w:style>
  <w:style w:type="paragraph" w:customStyle="1" w:styleId="issueandvolume">
    <w:name w:val="issueandvolume"/>
    <w:basedOn w:val="a"/>
    <w:rsid w:val="002018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ssuetocvolume">
    <w:name w:val="issuetocvolume"/>
    <w:basedOn w:val="a0"/>
    <w:rsid w:val="002018D7"/>
  </w:style>
  <w:style w:type="character" w:customStyle="1" w:styleId="issuetocissue">
    <w:name w:val="issuetocissue"/>
    <w:basedOn w:val="a0"/>
    <w:rsid w:val="002018D7"/>
  </w:style>
  <w:style w:type="paragraph" w:customStyle="1" w:styleId="issuepage">
    <w:name w:val="issuepage"/>
    <w:basedOn w:val="a"/>
    <w:rsid w:val="002018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
    <w:name w:val="text"/>
    <w:rsid w:val="002018D7"/>
  </w:style>
  <w:style w:type="character" w:customStyle="1" w:styleId="typography-modulelvnit">
    <w:name w:val="typography-module__lvnit"/>
    <w:basedOn w:val="a0"/>
    <w:rsid w:val="002018D7"/>
  </w:style>
  <w:style w:type="character" w:customStyle="1" w:styleId="linktext">
    <w:name w:val="link__text"/>
    <w:basedOn w:val="a0"/>
    <w:rsid w:val="002018D7"/>
  </w:style>
  <w:style w:type="character" w:customStyle="1" w:styleId="text-meta">
    <w:name w:val="text-meta"/>
    <w:basedOn w:val="a0"/>
    <w:rsid w:val="002018D7"/>
  </w:style>
  <w:style w:type="character" w:styleId="ae">
    <w:name w:val="Emphasis"/>
    <w:basedOn w:val="a0"/>
    <w:uiPriority w:val="20"/>
    <w:qFormat/>
    <w:rsid w:val="009F7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1951">
      <w:bodyDiv w:val="1"/>
      <w:marLeft w:val="0"/>
      <w:marRight w:val="0"/>
      <w:marTop w:val="0"/>
      <w:marBottom w:val="0"/>
      <w:divBdr>
        <w:top w:val="none" w:sz="0" w:space="0" w:color="auto"/>
        <w:left w:val="none" w:sz="0" w:space="0" w:color="auto"/>
        <w:bottom w:val="none" w:sz="0" w:space="0" w:color="auto"/>
        <w:right w:val="none" w:sz="0" w:space="0" w:color="auto"/>
      </w:divBdr>
      <w:divsChild>
        <w:div w:id="287397031">
          <w:marLeft w:val="0"/>
          <w:marRight w:val="0"/>
          <w:marTop w:val="0"/>
          <w:marBottom w:val="0"/>
          <w:divBdr>
            <w:top w:val="none" w:sz="0" w:space="0" w:color="auto"/>
            <w:left w:val="none" w:sz="0" w:space="0" w:color="auto"/>
            <w:bottom w:val="none" w:sz="0" w:space="0" w:color="auto"/>
            <w:right w:val="none" w:sz="0" w:space="0" w:color="auto"/>
          </w:divBdr>
        </w:div>
        <w:div w:id="581572767">
          <w:marLeft w:val="0"/>
          <w:marRight w:val="0"/>
          <w:marTop w:val="0"/>
          <w:marBottom w:val="0"/>
          <w:divBdr>
            <w:top w:val="none" w:sz="0" w:space="0" w:color="auto"/>
            <w:left w:val="none" w:sz="0" w:space="0" w:color="auto"/>
            <w:bottom w:val="none" w:sz="0" w:space="0" w:color="auto"/>
            <w:right w:val="none" w:sz="0" w:space="0" w:color="auto"/>
          </w:divBdr>
          <w:divsChild>
            <w:div w:id="1435592689">
              <w:marLeft w:val="0"/>
              <w:marRight w:val="0"/>
              <w:marTop w:val="0"/>
              <w:marBottom w:val="150"/>
              <w:divBdr>
                <w:top w:val="none" w:sz="0" w:space="0" w:color="auto"/>
                <w:left w:val="none" w:sz="0" w:space="0" w:color="auto"/>
                <w:bottom w:val="none" w:sz="0" w:space="0" w:color="auto"/>
                <w:right w:val="none" w:sz="0" w:space="0" w:color="auto"/>
              </w:divBdr>
              <w:divsChild>
                <w:div w:id="521358353">
                  <w:marLeft w:val="0"/>
                  <w:marRight w:val="0"/>
                  <w:marTop w:val="0"/>
                  <w:marBottom w:val="0"/>
                  <w:divBdr>
                    <w:top w:val="none" w:sz="0" w:space="0" w:color="auto"/>
                    <w:left w:val="none" w:sz="0" w:space="0" w:color="auto"/>
                    <w:bottom w:val="none" w:sz="0" w:space="0" w:color="auto"/>
                    <w:right w:val="none" w:sz="0" w:space="0" w:color="auto"/>
                  </w:divBdr>
                  <w:divsChild>
                    <w:div w:id="292752756">
                      <w:marLeft w:val="0"/>
                      <w:marRight w:val="0"/>
                      <w:marTop w:val="150"/>
                      <w:marBottom w:val="0"/>
                      <w:divBdr>
                        <w:top w:val="none" w:sz="0" w:space="0" w:color="auto"/>
                        <w:left w:val="none" w:sz="0" w:space="0" w:color="auto"/>
                        <w:bottom w:val="none" w:sz="0" w:space="0" w:color="auto"/>
                        <w:right w:val="none" w:sz="0" w:space="0" w:color="auto"/>
                      </w:divBdr>
                      <w:divsChild>
                        <w:div w:id="886064775">
                          <w:marLeft w:val="0"/>
                          <w:marRight w:val="75"/>
                          <w:marTop w:val="0"/>
                          <w:marBottom w:val="0"/>
                          <w:divBdr>
                            <w:top w:val="none" w:sz="0" w:space="0" w:color="auto"/>
                            <w:left w:val="none" w:sz="0" w:space="0" w:color="auto"/>
                            <w:bottom w:val="none" w:sz="0" w:space="0" w:color="auto"/>
                            <w:right w:val="none" w:sz="0" w:space="0" w:color="auto"/>
                          </w:divBdr>
                        </w:div>
                        <w:div w:id="972561146">
                          <w:marLeft w:val="0"/>
                          <w:marRight w:val="75"/>
                          <w:marTop w:val="0"/>
                          <w:marBottom w:val="0"/>
                          <w:divBdr>
                            <w:top w:val="none" w:sz="0" w:space="0" w:color="auto"/>
                            <w:left w:val="none" w:sz="0" w:space="0" w:color="auto"/>
                            <w:bottom w:val="none" w:sz="0" w:space="0" w:color="auto"/>
                            <w:right w:val="none" w:sz="0" w:space="0" w:color="auto"/>
                          </w:divBdr>
                        </w:div>
                        <w:div w:id="1755857852">
                          <w:marLeft w:val="0"/>
                          <w:marRight w:val="75"/>
                          <w:marTop w:val="0"/>
                          <w:marBottom w:val="0"/>
                          <w:divBdr>
                            <w:top w:val="none" w:sz="0" w:space="0" w:color="auto"/>
                            <w:left w:val="none" w:sz="0" w:space="0" w:color="auto"/>
                            <w:bottom w:val="none" w:sz="0" w:space="0" w:color="auto"/>
                            <w:right w:val="none" w:sz="0" w:space="0" w:color="auto"/>
                          </w:divBdr>
                        </w:div>
                        <w:div w:id="781539048">
                          <w:marLeft w:val="0"/>
                          <w:marRight w:val="75"/>
                          <w:marTop w:val="0"/>
                          <w:marBottom w:val="0"/>
                          <w:divBdr>
                            <w:top w:val="none" w:sz="0" w:space="0" w:color="auto"/>
                            <w:left w:val="none" w:sz="0" w:space="0" w:color="auto"/>
                            <w:bottom w:val="none" w:sz="0" w:space="0" w:color="auto"/>
                            <w:right w:val="none" w:sz="0" w:space="0" w:color="auto"/>
                          </w:divBdr>
                        </w:div>
                        <w:div w:id="501164210">
                          <w:marLeft w:val="0"/>
                          <w:marRight w:val="75"/>
                          <w:marTop w:val="0"/>
                          <w:marBottom w:val="0"/>
                          <w:divBdr>
                            <w:top w:val="none" w:sz="0" w:space="0" w:color="auto"/>
                            <w:left w:val="none" w:sz="0" w:space="0" w:color="auto"/>
                            <w:bottom w:val="none" w:sz="0" w:space="0" w:color="auto"/>
                            <w:right w:val="none" w:sz="0" w:space="0" w:color="auto"/>
                          </w:divBdr>
                        </w:div>
                        <w:div w:id="1271208812">
                          <w:marLeft w:val="0"/>
                          <w:marRight w:val="75"/>
                          <w:marTop w:val="0"/>
                          <w:marBottom w:val="0"/>
                          <w:divBdr>
                            <w:top w:val="none" w:sz="0" w:space="0" w:color="auto"/>
                            <w:left w:val="none" w:sz="0" w:space="0" w:color="auto"/>
                            <w:bottom w:val="none" w:sz="0" w:space="0" w:color="auto"/>
                            <w:right w:val="none" w:sz="0" w:space="0" w:color="auto"/>
                          </w:divBdr>
                        </w:div>
                        <w:div w:id="136193115">
                          <w:marLeft w:val="0"/>
                          <w:marRight w:val="75"/>
                          <w:marTop w:val="0"/>
                          <w:marBottom w:val="0"/>
                          <w:divBdr>
                            <w:top w:val="none" w:sz="0" w:space="0" w:color="auto"/>
                            <w:left w:val="none" w:sz="0" w:space="0" w:color="auto"/>
                            <w:bottom w:val="none" w:sz="0" w:space="0" w:color="auto"/>
                            <w:right w:val="none" w:sz="0" w:space="0" w:color="auto"/>
                          </w:divBdr>
                        </w:div>
                        <w:div w:id="13384637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sourceid/21100240100?origin=resultslist" TargetMode="External"/><Relationship Id="rId21" Type="http://schemas.openxmlformats.org/officeDocument/2006/relationships/hyperlink" Target="https://www.scopus.com/authid/detail.uri?authorId=18335926100" TargetMode="External"/><Relationship Id="rId34" Type="http://schemas.openxmlformats.org/officeDocument/2006/relationships/hyperlink" Target="https://doi.org/10.1016/j.foodchem.2020.127085" TargetMode="External"/><Relationship Id="rId42" Type="http://schemas.openxmlformats.org/officeDocument/2006/relationships/hyperlink" Target="https://www.tandfonline.com/author/Dourtoglou%2C+Vassilis" TargetMode="External"/><Relationship Id="rId47" Type="http://schemas.openxmlformats.org/officeDocument/2006/relationships/hyperlink" Target="http://www.sciencedirect.com/science/article/pii/S0308814612000714" TargetMode="External"/><Relationship Id="rId50" Type="http://schemas.openxmlformats.org/officeDocument/2006/relationships/hyperlink" Target="javascript:visitAuthor(%22Arhontoula_Chatzilazarou%22)" TargetMode="External"/><Relationship Id="rId55" Type="http://schemas.openxmlformats.org/officeDocument/2006/relationships/hyperlink" Target="javascript:visitAuthor(%22Euthalia_Dourtoglou%20John_Tsaknis%22)" TargetMode="External"/><Relationship Id="rId63" Type="http://schemas.openxmlformats.org/officeDocument/2006/relationships/hyperlink" Target="http://books.google.gr/books?id=FB1kzhr2QzcC&amp;pg=PA79&amp;lpg=PA79&amp;dq=CHATZILAZAROU+A&amp;source=bl&amp;ots=htPJkAUDW4&amp;sig=a8iAyN_HeHKF85Lyv52eQPHvGjA&amp;hl=en&amp;sa=X&amp;ei=Ej6aUafWEqOu4QTK2IG4Dg&amp;ved=0CDsQ6AEwBDgK" TargetMode="External"/><Relationship Id="rId7" Type="http://schemas.openxmlformats.org/officeDocument/2006/relationships/hyperlink" Target="mailto:arhchatz@uniwa.gr" TargetMode="External"/><Relationship Id="rId2" Type="http://schemas.openxmlformats.org/officeDocument/2006/relationships/styles" Target="styles.xml"/><Relationship Id="rId16" Type="http://schemas.openxmlformats.org/officeDocument/2006/relationships/hyperlink" Target="https://www.cambridge.org/core/search?filters%5BauthorTerms%5D=Davy%20Verheyen&amp;eventCode=SE-AU" TargetMode="External"/><Relationship Id="rId29" Type="http://schemas.openxmlformats.org/officeDocument/2006/relationships/hyperlink" Target="https://www.scopus.com/authid/detail.uri?authorId=57295237600" TargetMode="External"/><Relationship Id="rId11" Type="http://schemas.openxmlformats.org/officeDocument/2006/relationships/hyperlink" Target="https://www.cambridge.org/core/search?filters%5BauthorTerms%5D=Efstathia%20Tsakali&amp;eventCode=SE-AU" TargetMode="External"/><Relationship Id="rId24" Type="http://schemas.openxmlformats.org/officeDocument/2006/relationships/hyperlink" Target="https://www.scopus.com/authid/detail.uri?authorId=57201504119" TargetMode="External"/><Relationship Id="rId32" Type="http://schemas.openxmlformats.org/officeDocument/2006/relationships/hyperlink" Target="https://doi.org/10.3390/beverages7030059" TargetMode="External"/><Relationship Id="rId37" Type="http://schemas.openxmlformats.org/officeDocument/2006/relationships/hyperlink" Target="https://www.tandfonline.com/author/Agriopoulou%2C+Sofia" TargetMode="External"/><Relationship Id="rId40" Type="http://schemas.openxmlformats.org/officeDocument/2006/relationships/hyperlink" Target="https://www.tandfonline.com/author/Drosou%2C+Fotini" TargetMode="External"/><Relationship Id="rId45" Type="http://schemas.openxmlformats.org/officeDocument/2006/relationships/hyperlink" Target="https://doi.org/10.1080/09571264.2018.1433137" TargetMode="External"/><Relationship Id="rId53" Type="http://schemas.openxmlformats.org/officeDocument/2006/relationships/hyperlink" Target="javascript:visitAuthor(%22Stavros_Lalas%22)" TargetMode="External"/><Relationship Id="rId58" Type="http://schemas.openxmlformats.org/officeDocument/2006/relationships/hyperlink" Target="http://www.sciencedirect.com/science?_ob=PublicationURL&amp;_tockey=%23TOC%235037%232009%23998859995%23932100%23FLA%23&amp;_cdi=5037&amp;_pubType=J&amp;view=c&amp;_auth=y&amp;_acct=C000050221&amp;_version=1&amp;_urlVersion=0&amp;_userid=10&amp;md5=28e573943c8e6476061612f47b09bf61" TargetMode="External"/><Relationship Id="rId5" Type="http://schemas.openxmlformats.org/officeDocument/2006/relationships/image" Target="media/image2.jpeg"/><Relationship Id="rId61" Type="http://schemas.openxmlformats.org/officeDocument/2006/relationships/hyperlink" Target="http://books.google.gr/books?id=Xa4KxpujNLUC&amp;pg=PA109&amp;lpg=PA109&amp;dq=CHATZILAZAROU+A&amp;source=bl&amp;ots=G7rklchvC5&amp;sig=XjdaFd9ysO9YsrsSckq3iKPtKRk&amp;hl=en&amp;sa=X&amp;ei=Ej6aUafWEqOu4QTK2IG4Dg&amp;ved=0CDYQ6AEwAjgK" TargetMode="External"/><Relationship Id="rId19" Type="http://schemas.openxmlformats.org/officeDocument/2006/relationships/hyperlink" Target="https://www.scopus.com/sourceid/39098?origin=resultslist" TargetMode="External"/><Relationship Id="rId14" Type="http://schemas.openxmlformats.org/officeDocument/2006/relationships/hyperlink" Target="https://www.cambridge.org/core/search?filters%5BauthorTerms%5D=Spiridon%20Konteles&amp;eventCode=SE-AU" TargetMode="External"/><Relationship Id="rId22" Type="http://schemas.openxmlformats.org/officeDocument/2006/relationships/hyperlink" Target="https://www.scopus.com/authid/detail.uri?authorId=57189606980" TargetMode="External"/><Relationship Id="rId27" Type="http://schemas.openxmlformats.org/officeDocument/2006/relationships/hyperlink" Target="https://doi.org/10.3390/su142315715" TargetMode="External"/><Relationship Id="rId30" Type="http://schemas.openxmlformats.org/officeDocument/2006/relationships/hyperlink" Target="https://doi.org/10.3390/vetsci8110257" TargetMode="External"/><Relationship Id="rId35" Type="http://schemas.openxmlformats.org/officeDocument/2006/relationships/hyperlink" Target="https://doi.org/10.1017/S0022029919000189" TargetMode="External"/><Relationship Id="rId43" Type="http://schemas.openxmlformats.org/officeDocument/2006/relationships/hyperlink" Target="https://www.tandfonline.com/toc/cjwr20/current" TargetMode="External"/><Relationship Id="rId48" Type="http://schemas.openxmlformats.org/officeDocument/2006/relationships/hyperlink" Target="javascript:visitAuthor(%22Arhontoula_Chatzilazarou%22)" TargetMode="External"/><Relationship Id="rId56" Type="http://schemas.openxmlformats.org/officeDocument/2006/relationships/hyperlink" Target="http://sciencedirect.ebooksfans.4pu.com/science?_ob=ArticleURL&amp;_udi=B6T6R-4TW6HWK-3&amp;_user=10&amp;_coverDate=06%2F15%2F2009&amp;_rdoc=49&amp;_fmt=high&amp;_orig=browse&amp;_srch=doc-info(%23toc%235037%232009%23998859995%23932100%23FLA%23display%23Volume)&amp;_cdi=5037&amp;_sort=d&amp;_docanchor=&amp;_ct=63&amp;_acct=C000050221&amp;_version=1&amp;_urlVersion=0&amp;_userid=10&amp;md5=f6155d71b9e555076936df9a0c14fcf0" TargetMode="External"/><Relationship Id="rId64" Type="http://schemas.openxmlformats.org/officeDocument/2006/relationships/fontTable" Target="fontTable.xml"/><Relationship Id="rId8" Type="http://schemas.openxmlformats.org/officeDocument/2006/relationships/hyperlink" Target="https://scholar.google.gr/citations?user=KH3cdC8AAAAJ&amp;hl=el&amp;oi=ao" TargetMode="External"/><Relationship Id="rId51" Type="http://schemas.openxmlformats.org/officeDocument/2006/relationships/hyperlink" Target="javascript:visitAuthor(%22Evangelos_Katsoyannos%22)" TargetMode="External"/><Relationship Id="rId3" Type="http://schemas.openxmlformats.org/officeDocument/2006/relationships/settings" Target="settings.xml"/><Relationship Id="rId12" Type="http://schemas.openxmlformats.org/officeDocument/2006/relationships/hyperlink" Target="https://www.cambridge.org/core/search?filters%5BauthorTerms%5D=Rakesh%20Aggarwal&amp;eventCode=SE-AU" TargetMode="External"/><Relationship Id="rId17" Type="http://schemas.openxmlformats.org/officeDocument/2006/relationships/hyperlink" Target="https://www.cambridge.org/core/search?filters%5BauthorTerms%5D=Jan%20FM%20Van%20Impe&amp;eventCode=SE-AU" TargetMode="External"/><Relationship Id="rId25" Type="http://schemas.openxmlformats.org/officeDocument/2006/relationships/hyperlink" Target="https://www.scopus.com/authid/detail.uri?authorId=6602135412" TargetMode="External"/><Relationship Id="rId33" Type="http://schemas.openxmlformats.org/officeDocument/2006/relationships/hyperlink" Target="https://doi.org/10.1016/j.crfs.2021.11.017" TargetMode="External"/><Relationship Id="rId38" Type="http://schemas.openxmlformats.org/officeDocument/2006/relationships/hyperlink" Target="https://www.tandfonline.com/author/Dourtoglou%2C+Euthalia" TargetMode="External"/><Relationship Id="rId46" Type="http://schemas.openxmlformats.org/officeDocument/2006/relationships/hyperlink" Target="http://dx.doi.org/10.3989/gya.0711142" TargetMode="External"/><Relationship Id="rId59" Type="http://schemas.openxmlformats.org/officeDocument/2006/relationships/hyperlink" Target="http://www.springerlink.com/content/120382/?p=0c6100c38ae24e659e434a8cd42e8ddd&amp;pi=0" TargetMode="External"/><Relationship Id="rId20" Type="http://schemas.openxmlformats.org/officeDocument/2006/relationships/hyperlink" Target="https://www.scopus.com/authid/detail.uri?authorId=57514453900" TargetMode="External"/><Relationship Id="rId41" Type="http://schemas.openxmlformats.org/officeDocument/2006/relationships/hyperlink" Target="https://www.tandfonline.com/author/Marinea%2C+Marina" TargetMode="External"/><Relationship Id="rId54" Type="http://schemas.openxmlformats.org/officeDocument/2006/relationships/hyperlink" Target="javascript:visitAuthor(%22Yiannis_Paraskevopoulos%22)" TargetMode="External"/><Relationship Id="rId62" Type="http://schemas.openxmlformats.org/officeDocument/2006/relationships/hyperlink" Target="http://books.google.gr/books?id=PV72cesHHScC&amp;pg=PA136&amp;lpg=PA136&amp;dq=CHATZILAZAROU+A&amp;source=bl&amp;ots=sfjJfSxR1m&amp;sig=u3w6G7tCrxyODE4taEc9E6q4QmY&amp;hl=en&amp;sa=X&amp;ei=Ej6aUafWEqOu4QTK2IG4Dg&amp;ved=0CDgQ6AEwAzgK" TargetMode="External"/><Relationship Id="rId1" Type="http://schemas.openxmlformats.org/officeDocument/2006/relationships/numbering" Target="numbering.xml"/><Relationship Id="rId6" Type="http://schemas.openxmlformats.org/officeDocument/2006/relationships/hyperlink" Target="mailto:arhchatzi@yahoo.gr" TargetMode="External"/><Relationship Id="rId15" Type="http://schemas.openxmlformats.org/officeDocument/2006/relationships/hyperlink" Target="https://www.cambridge.org/core/search?filters%5BauthorTerms%5D=Athimia%20Batrinou&amp;eventCode=SE-AU" TargetMode="External"/><Relationship Id="rId23" Type="http://schemas.openxmlformats.org/officeDocument/2006/relationships/hyperlink" Target="https://www.scopus.com/record/display.uri?eid=2-s2.0-85143798569&amp;origin=resultslist&amp;sort=plf-f" TargetMode="External"/><Relationship Id="rId28" Type="http://schemas.openxmlformats.org/officeDocument/2006/relationships/hyperlink" Target="https://doi.org/10.1051/ocl/2022023" TargetMode="External"/><Relationship Id="rId36" Type="http://schemas.openxmlformats.org/officeDocument/2006/relationships/hyperlink" Target="https://www.tandfonline.com/author/Stamatelopoulou%2C+Eygenia" TargetMode="External"/><Relationship Id="rId49" Type="http://schemas.openxmlformats.org/officeDocument/2006/relationships/hyperlink" Target="javascript:visitAuthor(%22Evangelos_Katsoyannos%22)" TargetMode="External"/><Relationship Id="rId57" Type="http://schemas.openxmlformats.org/officeDocument/2006/relationships/hyperlink" Target="http://www.sciencedirect.com/science/journal/03088146" TargetMode="External"/><Relationship Id="rId10" Type="http://schemas.openxmlformats.org/officeDocument/2006/relationships/hyperlink" Target="http://publicationslist.org/a.chatzilazarou" TargetMode="External"/><Relationship Id="rId31" Type="http://schemas.openxmlformats.org/officeDocument/2006/relationships/hyperlink" Target="https://doi.org/10.3390/environments8090090" TargetMode="External"/><Relationship Id="rId44" Type="http://schemas.openxmlformats.org/officeDocument/2006/relationships/hyperlink" Target="https://www.tandfonline.com/toc/cjwr20/29/1" TargetMode="External"/><Relationship Id="rId52" Type="http://schemas.openxmlformats.org/officeDocument/2006/relationships/hyperlink" Target="javascript:visitAuthor(%22Olga_Gortzi%22)" TargetMode="External"/><Relationship Id="rId60" Type="http://schemas.openxmlformats.org/officeDocument/2006/relationships/hyperlink" Target="https://www.scopus.com/authid/detail.uri?authorId=230492132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authid/detail.uri?authorId=230492132001" TargetMode="External"/><Relationship Id="rId13" Type="http://schemas.openxmlformats.org/officeDocument/2006/relationships/hyperlink" Target="https://www.cambridge.org/core/search?filters%5BauthorTerms%5D=Dimitra%20Houhoula&amp;eventCode=SE-AU" TargetMode="External"/><Relationship Id="rId18" Type="http://schemas.openxmlformats.org/officeDocument/2006/relationships/hyperlink" Target="https://www.cambridge.org/core/search?filters%5BauthorTerms%5D=Arhontoula%20Chatzilazarou&amp;eventCode=SE-AU" TargetMode="External"/><Relationship Id="rId39" Type="http://schemas.openxmlformats.org/officeDocument/2006/relationships/hyperlink" Target="https://www.tandfonline.com/author/Chatzilazarou%2C+Arhontoul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7175</Words>
  <Characters>38747</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ΑΡΧΟΝΤΟΥΛΑ ΧΑΤΖΗΛΑΖΑΡΟΥ</cp:lastModifiedBy>
  <cp:revision>2</cp:revision>
  <dcterms:created xsi:type="dcterms:W3CDTF">2024-07-03T20:43:00Z</dcterms:created>
  <dcterms:modified xsi:type="dcterms:W3CDTF">2024-07-03T20:43:00Z</dcterms:modified>
</cp:coreProperties>
</file>